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BED5" w14:textId="0BF039C1" w:rsidR="00F5332F" w:rsidRDefault="0039421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8F6A" wp14:editId="0E41C35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66745" cy="152209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87906" w14:textId="77777777" w:rsidR="00891F70" w:rsidRPr="00891F70" w:rsidRDefault="00891F70" w:rsidP="00891F70">
                            <w:pPr>
                              <w:rPr>
                                <w:szCs w:val="28"/>
                              </w:rPr>
                            </w:pPr>
                            <w:r w:rsidRPr="00891F70">
                              <w:rPr>
                                <w:b/>
                                <w:szCs w:val="28"/>
                              </w:rPr>
                              <w:t>Об утверждении Порядка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</w:t>
                            </w:r>
                          </w:p>
                          <w:p w14:paraId="2D5D240F" w14:textId="77777777" w:rsidR="008E0D07" w:rsidRPr="00F919B8" w:rsidRDefault="008E0D07" w:rsidP="00394217">
                            <w:pPr>
                              <w:ind w:left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8F6A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9.35pt;height:1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" filled="f" stroked="f">
                <v:textbox inset="0,0,0,0">
                  <w:txbxContent>
                    <w:p w14:paraId="21F87906" w14:textId="77777777" w:rsidR="00891F70" w:rsidRPr="00891F70" w:rsidRDefault="00891F70" w:rsidP="00891F70">
                      <w:pPr>
                        <w:rPr>
                          <w:szCs w:val="28"/>
                        </w:rPr>
                      </w:pPr>
                      <w:r w:rsidRPr="00891F70">
                        <w:rPr>
                          <w:b/>
                          <w:szCs w:val="28"/>
                        </w:rPr>
                        <w:t>Об утверждении Порядка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</w:t>
                      </w:r>
                    </w:p>
                    <w:p w14:paraId="2D5D240F" w14:textId="77777777" w:rsidR="008E0D07" w:rsidRPr="00F919B8" w:rsidRDefault="008E0D07" w:rsidP="00394217">
                      <w:pPr>
                        <w:ind w:left="720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E9A3B" wp14:editId="34408D0D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B08F" w14:textId="32DD992C" w:rsidR="008E0D07" w:rsidRPr="00891F70" w:rsidRDefault="00891F70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91F70">
                              <w:rPr>
                                <w:b/>
                                <w:bCs/>
                                <w:szCs w:val="28"/>
                              </w:rPr>
                              <w:t>317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9A3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0F8BB08F" w14:textId="32DD992C" w:rsidR="008E0D07" w:rsidRPr="00891F70" w:rsidRDefault="00891F70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91F70">
                        <w:rPr>
                          <w:b/>
                          <w:bCs/>
                          <w:szCs w:val="28"/>
                        </w:rPr>
                        <w:t>317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9FD15A" wp14:editId="7FF5277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8E52" w14:textId="5F411847" w:rsidR="008E0D07" w:rsidRPr="00891F70" w:rsidRDefault="00891F70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91F70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D15A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D8A8E52" w14:textId="5F411847" w:rsidR="008E0D07" w:rsidRPr="00891F70" w:rsidRDefault="00891F70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91F70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12F56B8" wp14:editId="7766EC7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1BAF5" w14:textId="77777777" w:rsidR="00F5332F" w:rsidRDefault="00F5332F" w:rsidP="00F5332F">
      <w:pPr>
        <w:rPr>
          <w:bCs/>
        </w:rPr>
      </w:pPr>
    </w:p>
    <w:p w14:paraId="611E3114" w14:textId="77777777" w:rsidR="00F5332F" w:rsidRDefault="00F5332F" w:rsidP="00F5332F">
      <w:pPr>
        <w:rPr>
          <w:bCs/>
        </w:rPr>
      </w:pPr>
    </w:p>
    <w:p w14:paraId="5E4DB1A4" w14:textId="77777777" w:rsidR="00F5332F" w:rsidRDefault="00F5332F" w:rsidP="00F5332F">
      <w:pPr>
        <w:rPr>
          <w:bCs/>
        </w:rPr>
      </w:pPr>
    </w:p>
    <w:p w14:paraId="65A4D790" w14:textId="5F4D4271" w:rsidR="00F5332F" w:rsidRDefault="00F5332F" w:rsidP="00F5332F">
      <w:pPr>
        <w:rPr>
          <w:bCs/>
        </w:rPr>
      </w:pPr>
    </w:p>
    <w:p w14:paraId="31FAE369" w14:textId="00F2FE60" w:rsidR="00891F70" w:rsidRDefault="00891F70" w:rsidP="00F5332F">
      <w:pPr>
        <w:rPr>
          <w:bCs/>
        </w:rPr>
      </w:pPr>
    </w:p>
    <w:p w14:paraId="05156A71" w14:textId="21A1220F" w:rsidR="00891F70" w:rsidRDefault="00891F70" w:rsidP="00F5332F">
      <w:pPr>
        <w:rPr>
          <w:bCs/>
        </w:rPr>
      </w:pPr>
    </w:p>
    <w:p w14:paraId="3DA4507B" w14:textId="63B04D9E" w:rsidR="00891F70" w:rsidRDefault="00891F70" w:rsidP="00F5332F">
      <w:pPr>
        <w:rPr>
          <w:bCs/>
        </w:rPr>
      </w:pPr>
    </w:p>
    <w:p w14:paraId="07BE64F3" w14:textId="690A0D23" w:rsidR="00394217" w:rsidRDefault="00394217" w:rsidP="00891F70">
      <w:pPr>
        <w:jc w:val="both"/>
        <w:rPr>
          <w:rFonts w:eastAsia="Calibri"/>
          <w:szCs w:val="28"/>
          <w:lang w:eastAsia="en-US"/>
        </w:rPr>
      </w:pPr>
    </w:p>
    <w:p w14:paraId="41A6DCA5" w14:textId="77777777" w:rsidR="00394217" w:rsidRDefault="00394217" w:rsidP="00891F70">
      <w:pPr>
        <w:jc w:val="both"/>
        <w:rPr>
          <w:rFonts w:eastAsia="Calibri"/>
          <w:szCs w:val="28"/>
          <w:lang w:eastAsia="en-US"/>
        </w:rPr>
      </w:pPr>
    </w:p>
    <w:p w14:paraId="14393DF8" w14:textId="2E338277" w:rsidR="00891F70" w:rsidRPr="00891F70" w:rsidRDefault="00891F70" w:rsidP="00891F70">
      <w:pPr>
        <w:jc w:val="both"/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 xml:space="preserve">В соответствии со статьей 26.1 </w:t>
      </w:r>
      <w:r w:rsidRPr="00891F70">
        <w:rPr>
          <w:rFonts w:eastAsia="Calibri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891F70">
        <w:rPr>
          <w:rFonts w:eastAsia="Calibri"/>
          <w:szCs w:val="28"/>
          <w:lang w:eastAsia="en-US"/>
        </w:rPr>
        <w:t xml:space="preserve">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891F70">
        <w:rPr>
          <w:rFonts w:eastAsia="Calibri"/>
          <w:szCs w:val="28"/>
          <w:lang w:eastAsia="en-US"/>
        </w:rPr>
        <w:t>софинансирование</w:t>
      </w:r>
      <w:proofErr w:type="spellEnd"/>
      <w:r w:rsidRPr="00891F70">
        <w:rPr>
          <w:rFonts w:eastAsia="Calibri"/>
          <w:szCs w:val="28"/>
          <w:lang w:eastAsia="en-US"/>
        </w:rPr>
        <w:t xml:space="preserve"> проектов инициативного бюджетирования в Пермском крае», Уставом Александровского муниципального округа Пермского края, Дума Александровского муниципального округа</w:t>
      </w:r>
    </w:p>
    <w:p w14:paraId="730B0C56" w14:textId="77777777" w:rsidR="00891F70" w:rsidRPr="00891F70" w:rsidRDefault="00891F70" w:rsidP="00891F70">
      <w:pPr>
        <w:ind w:firstLine="708"/>
        <w:jc w:val="both"/>
        <w:rPr>
          <w:rFonts w:eastAsia="Calibri"/>
          <w:szCs w:val="28"/>
          <w:lang w:eastAsia="en-US"/>
        </w:rPr>
      </w:pPr>
    </w:p>
    <w:p w14:paraId="09E536C2" w14:textId="77777777" w:rsidR="00891F70" w:rsidRPr="00891F70" w:rsidRDefault="00891F70" w:rsidP="00891F70">
      <w:pPr>
        <w:jc w:val="both"/>
        <w:rPr>
          <w:rFonts w:eastAsia="Calibri"/>
          <w:b/>
          <w:bCs/>
          <w:szCs w:val="28"/>
          <w:lang w:eastAsia="en-US"/>
        </w:rPr>
      </w:pPr>
      <w:r w:rsidRPr="00891F70">
        <w:rPr>
          <w:rFonts w:eastAsia="Calibri"/>
          <w:b/>
          <w:bCs/>
          <w:szCs w:val="28"/>
          <w:lang w:eastAsia="en-US"/>
        </w:rPr>
        <w:t>РЕШАЕТ:</w:t>
      </w:r>
    </w:p>
    <w:p w14:paraId="3972592A" w14:textId="77777777" w:rsidR="00891F70" w:rsidRPr="00891F70" w:rsidRDefault="00891F70" w:rsidP="00891F70">
      <w:pPr>
        <w:jc w:val="both"/>
        <w:rPr>
          <w:rFonts w:eastAsia="Calibri"/>
          <w:szCs w:val="28"/>
          <w:lang w:eastAsia="en-US"/>
        </w:rPr>
      </w:pPr>
    </w:p>
    <w:p w14:paraId="72D36BEF" w14:textId="77777777" w:rsidR="00891F70" w:rsidRPr="00891F70" w:rsidRDefault="00891F70" w:rsidP="00891F70">
      <w:pPr>
        <w:ind w:firstLine="708"/>
        <w:jc w:val="both"/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края.</w:t>
      </w:r>
    </w:p>
    <w:p w14:paraId="33E09B33" w14:textId="77777777" w:rsidR="00891F70" w:rsidRPr="00891F70" w:rsidRDefault="00891F70" w:rsidP="00891F70">
      <w:pPr>
        <w:ind w:firstLine="708"/>
        <w:jc w:val="both"/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2. Признать утратившим силу решение Думы Александровского муниципального округа от 17 августа 2021 года № 204 «Об утверждении Порядка выдвижения, внесения, обсуждения, рассмотрения инициативных проектов, а также проведения их конкурсного отбора на территории Александровского муниципального округа Пермского края».</w:t>
      </w:r>
    </w:p>
    <w:p w14:paraId="4AAEB23E" w14:textId="7B64EE72" w:rsidR="00891F70" w:rsidRPr="00891F70" w:rsidRDefault="00891F70" w:rsidP="00891F70">
      <w:pPr>
        <w:ind w:firstLine="708"/>
        <w:jc w:val="both"/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 xml:space="preserve">3. Опубликовать настоящее решение в газете «Боевой путь» и </w:t>
      </w:r>
      <w:r w:rsidR="004D60C6" w:rsidRPr="003F7E9B">
        <w:rPr>
          <w:bCs/>
          <w:color w:val="000000"/>
          <w:szCs w:val="28"/>
        </w:rPr>
        <w:t xml:space="preserve">в сетевом издании официальный сайт </w:t>
      </w:r>
      <w:r w:rsidR="004D60C6" w:rsidRPr="003F7E9B">
        <w:rPr>
          <w:szCs w:val="28"/>
        </w:rPr>
        <w:t>Александровского муниципального округа</w:t>
      </w:r>
      <w:r w:rsidR="004D60C6" w:rsidRPr="003F7E9B">
        <w:rPr>
          <w:bCs/>
          <w:color w:val="000000"/>
          <w:szCs w:val="28"/>
        </w:rPr>
        <w:t xml:space="preserve"> Пермского края («</w:t>
      </w:r>
      <w:r w:rsidR="004D60C6" w:rsidRPr="003F7E9B">
        <w:rPr>
          <w:bCs/>
          <w:color w:val="000000"/>
          <w:szCs w:val="28"/>
          <w:lang w:val="en-US"/>
        </w:rPr>
        <w:t>www</w:t>
      </w:r>
      <w:r w:rsidR="004D60C6" w:rsidRPr="003F7E9B">
        <w:rPr>
          <w:bCs/>
          <w:color w:val="000000"/>
          <w:szCs w:val="28"/>
        </w:rPr>
        <w:t>.</w:t>
      </w:r>
      <w:r w:rsidR="004D60C6" w:rsidRPr="003F7E9B">
        <w:rPr>
          <w:rStyle w:val="af3"/>
          <w:rFonts w:eastAsia="Arial"/>
          <w:szCs w:val="28"/>
        </w:rPr>
        <w:t>aleksraion.ru»)</w:t>
      </w:r>
      <w:r w:rsidR="004D60C6">
        <w:rPr>
          <w:rStyle w:val="af3"/>
          <w:rFonts w:eastAsia="Arial"/>
          <w:szCs w:val="28"/>
        </w:rPr>
        <w:t>.</w:t>
      </w:r>
    </w:p>
    <w:p w14:paraId="6A2C232F" w14:textId="77777777" w:rsidR="00394217" w:rsidRDefault="00394217" w:rsidP="00891F70">
      <w:pPr>
        <w:ind w:firstLine="708"/>
        <w:jc w:val="both"/>
        <w:rPr>
          <w:rFonts w:eastAsia="Calibri"/>
          <w:szCs w:val="28"/>
          <w:lang w:eastAsia="en-US"/>
        </w:rPr>
      </w:pPr>
    </w:p>
    <w:p w14:paraId="2AF8CFA3" w14:textId="396B731E" w:rsidR="00891F70" w:rsidRPr="00891F70" w:rsidRDefault="00891F70" w:rsidP="00891F70">
      <w:pPr>
        <w:ind w:firstLine="708"/>
        <w:jc w:val="both"/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lastRenderedPageBreak/>
        <w:t>4. Настоящее решение вступает в силу со дня его официального опубликования.</w:t>
      </w:r>
    </w:p>
    <w:p w14:paraId="26427543" w14:textId="3198D504" w:rsidR="00891F70" w:rsidRPr="00891F70" w:rsidRDefault="00891F70" w:rsidP="00891F70">
      <w:pPr>
        <w:rPr>
          <w:rFonts w:eastAsia="Calibri"/>
          <w:szCs w:val="28"/>
          <w:lang w:eastAsia="en-US"/>
        </w:rPr>
      </w:pPr>
    </w:p>
    <w:p w14:paraId="4F30C142" w14:textId="3A4EA162" w:rsidR="00891F70" w:rsidRDefault="00891F70" w:rsidP="00891F70">
      <w:pPr>
        <w:rPr>
          <w:rFonts w:eastAsia="Calibri"/>
          <w:szCs w:val="28"/>
          <w:lang w:eastAsia="en-US"/>
        </w:rPr>
      </w:pPr>
    </w:p>
    <w:p w14:paraId="7592083C" w14:textId="77777777" w:rsidR="00394217" w:rsidRPr="00891F70" w:rsidRDefault="00394217" w:rsidP="00891F70">
      <w:pPr>
        <w:rPr>
          <w:rFonts w:eastAsia="Calibri"/>
          <w:szCs w:val="28"/>
          <w:lang w:eastAsia="en-US"/>
        </w:rPr>
      </w:pPr>
    </w:p>
    <w:p w14:paraId="5E994508" w14:textId="77777777" w:rsidR="00891F70" w:rsidRPr="00891F70" w:rsidRDefault="00891F70" w:rsidP="00891F70">
      <w:pPr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Председатель Думы</w:t>
      </w:r>
    </w:p>
    <w:p w14:paraId="38FA3EDD" w14:textId="1D8A9918" w:rsidR="00891F70" w:rsidRPr="00891F70" w:rsidRDefault="00891F70" w:rsidP="00891F70">
      <w:pPr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  <w:t>Л.Н. Белецкая</w:t>
      </w:r>
    </w:p>
    <w:p w14:paraId="734A80E5" w14:textId="1C72F3C5" w:rsidR="00891F70" w:rsidRPr="00891F70" w:rsidRDefault="00891F70" w:rsidP="00891F70">
      <w:pPr>
        <w:rPr>
          <w:rFonts w:eastAsia="Calibri"/>
          <w:szCs w:val="28"/>
          <w:lang w:eastAsia="en-US"/>
        </w:rPr>
      </w:pPr>
    </w:p>
    <w:p w14:paraId="00FE8A89" w14:textId="77777777" w:rsidR="00891F70" w:rsidRPr="00891F70" w:rsidRDefault="00891F70" w:rsidP="00891F70">
      <w:pPr>
        <w:rPr>
          <w:rFonts w:eastAsia="Calibri"/>
          <w:szCs w:val="28"/>
          <w:lang w:eastAsia="en-US"/>
        </w:rPr>
      </w:pPr>
    </w:p>
    <w:p w14:paraId="0C3FBE84" w14:textId="77777777" w:rsidR="00891F70" w:rsidRPr="00891F70" w:rsidRDefault="00891F70" w:rsidP="00891F70">
      <w:pPr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Глава муниципального округа -</w:t>
      </w:r>
    </w:p>
    <w:p w14:paraId="047C8208" w14:textId="77777777" w:rsidR="00891F70" w:rsidRPr="00891F70" w:rsidRDefault="00891F70" w:rsidP="00891F70">
      <w:pPr>
        <w:rPr>
          <w:rFonts w:eastAsia="Calibri"/>
          <w:szCs w:val="28"/>
          <w:lang w:eastAsia="en-US"/>
        </w:rPr>
      </w:pPr>
      <w:r w:rsidRPr="00891F70">
        <w:rPr>
          <w:rFonts w:eastAsia="Calibri"/>
          <w:szCs w:val="28"/>
          <w:lang w:eastAsia="en-US"/>
        </w:rPr>
        <w:t>глава администрации Александровского</w:t>
      </w:r>
    </w:p>
    <w:p w14:paraId="7D9EA121" w14:textId="5A98C3B5" w:rsidR="00891F70" w:rsidRPr="00891F70" w:rsidRDefault="00891F70" w:rsidP="00F5332F">
      <w:pPr>
        <w:rPr>
          <w:bCs/>
          <w:szCs w:val="28"/>
        </w:rPr>
      </w:pPr>
      <w:r w:rsidRPr="00891F70">
        <w:rPr>
          <w:rFonts w:eastAsia="Calibri"/>
          <w:szCs w:val="28"/>
          <w:lang w:eastAsia="en-US"/>
        </w:rPr>
        <w:t>муниципального округа</w:t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</w:r>
      <w:r w:rsidRPr="00891F70">
        <w:rPr>
          <w:rFonts w:eastAsia="Calibri"/>
          <w:szCs w:val="28"/>
          <w:lang w:eastAsia="en-US"/>
        </w:rPr>
        <w:tab/>
        <w:t>О.Э. Лаврова</w:t>
      </w:r>
    </w:p>
    <w:sectPr w:rsidR="00891F70" w:rsidRPr="00891F70" w:rsidSect="00891F7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ED47" w14:textId="77777777" w:rsidR="0071276A" w:rsidRDefault="0071276A">
      <w:r>
        <w:separator/>
      </w:r>
    </w:p>
  </w:endnote>
  <w:endnote w:type="continuationSeparator" w:id="0">
    <w:p w14:paraId="16BB7FD7" w14:textId="77777777" w:rsidR="0071276A" w:rsidRDefault="007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B4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47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79D" w14:textId="77777777" w:rsidR="0071276A" w:rsidRDefault="0071276A">
      <w:r>
        <w:separator/>
      </w:r>
    </w:p>
  </w:footnote>
  <w:footnote w:type="continuationSeparator" w:id="0">
    <w:p w14:paraId="29696C8F" w14:textId="77777777" w:rsidR="0071276A" w:rsidRDefault="0071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C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48CF85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D5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67485C3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0B9"/>
    <w:multiLevelType w:val="hybridMultilevel"/>
    <w:tmpl w:val="811A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61190631">
    <w:abstractNumId w:val="1"/>
  </w:num>
  <w:num w:numId="2" w16cid:durableId="3962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7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94217"/>
    <w:rsid w:val="003D3930"/>
    <w:rsid w:val="003E5046"/>
    <w:rsid w:val="004108A0"/>
    <w:rsid w:val="004448E6"/>
    <w:rsid w:val="00473A0D"/>
    <w:rsid w:val="00482187"/>
    <w:rsid w:val="004D60C6"/>
    <w:rsid w:val="004F68BF"/>
    <w:rsid w:val="00534011"/>
    <w:rsid w:val="0053612B"/>
    <w:rsid w:val="005438E0"/>
    <w:rsid w:val="005505FE"/>
    <w:rsid w:val="00552ADF"/>
    <w:rsid w:val="006333E0"/>
    <w:rsid w:val="006D443E"/>
    <w:rsid w:val="0071276A"/>
    <w:rsid w:val="00736B92"/>
    <w:rsid w:val="00761D5E"/>
    <w:rsid w:val="00786706"/>
    <w:rsid w:val="007E5F58"/>
    <w:rsid w:val="007F5F8D"/>
    <w:rsid w:val="00861BE3"/>
    <w:rsid w:val="00875736"/>
    <w:rsid w:val="00891F70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A293D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850D0"/>
  <w15:chartTrackingRefBased/>
  <w15:docId w15:val="{EEB8BAA9-CF26-427E-83AC-6E7B35F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4D60C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2022-08-23T11:12:00Z</dcterms:created>
  <dcterms:modified xsi:type="dcterms:W3CDTF">2022-08-25T06:45:00Z</dcterms:modified>
</cp:coreProperties>
</file>