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555"/>
      </w:tblGrid>
      <w:tr w:rsidR="00F37873" w:rsidRPr="00B26415" w:rsidTr="00F37873">
        <w:trPr>
          <w:trHeight w:val="340"/>
        </w:trPr>
        <w:tc>
          <w:tcPr>
            <w:tcW w:w="9554" w:type="dxa"/>
            <w:hideMark/>
          </w:tcPr>
          <w:p w:rsidR="00F37873" w:rsidRPr="00B26415" w:rsidRDefault="00F37873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eastAsia="Arial Unicode MS"/>
                <w:b/>
                <w:kern w:val="2"/>
                <w:sz w:val="24"/>
                <w:szCs w:val="24"/>
              </w:rPr>
            </w:pPr>
          </w:p>
        </w:tc>
      </w:tr>
    </w:tbl>
    <w:p w:rsidR="00F37873" w:rsidRDefault="00172463" w:rsidP="00F37873">
      <w:pPr>
        <w:jc w:val="center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4"/>
          <w:szCs w:val="24"/>
        </w:rPr>
        <w:t xml:space="preserve">ИНФОРМАЦИЯ </w:t>
      </w:r>
      <w:r w:rsidR="008939E1">
        <w:rPr>
          <w:rFonts w:eastAsia="Arial Unicode MS"/>
          <w:b/>
          <w:sz w:val="24"/>
          <w:szCs w:val="24"/>
        </w:rPr>
        <w:t xml:space="preserve">О </w:t>
      </w:r>
      <w:r w:rsidR="00F37873" w:rsidRPr="00B26415">
        <w:rPr>
          <w:rFonts w:eastAsia="Arial Unicode MS"/>
          <w:b/>
          <w:sz w:val="24"/>
          <w:szCs w:val="24"/>
        </w:rPr>
        <w:t>РЕЗУЛЬТАТАХ КОНТРОЛЬНОГО МЕРОПРИЯТИЯ</w:t>
      </w:r>
    </w:p>
    <w:p w:rsidR="002F240D" w:rsidRPr="00B26415" w:rsidRDefault="002F240D" w:rsidP="00F37873">
      <w:pPr>
        <w:jc w:val="center"/>
        <w:rPr>
          <w:rFonts w:eastAsia="Arial Unicode MS"/>
          <w:b/>
          <w:kern w:val="2"/>
          <w:sz w:val="24"/>
          <w:szCs w:val="24"/>
        </w:rPr>
      </w:pPr>
    </w:p>
    <w:p w:rsidR="00F37873" w:rsidRDefault="002F240D" w:rsidP="002F240D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  <w:r w:rsidRPr="002F240D">
        <w:rPr>
          <w:b/>
          <w:sz w:val="24"/>
          <w:szCs w:val="24"/>
        </w:rPr>
        <w:t>Проверка правомерности, эффективности, целевого использования денежных средств, направленных из бюджета Александровского муниципального округа муниципальному казенному предприятию Всеволодо – Вильвенского городского поселения «Вильва – Водоканал» и  денежных средств, полученных от использования муниципального имущества Александровского муниципального округа, находящегося в оперативном управлении муниципального казенного предприятия Всеволодо – Вильвенского городского поселения «Вильва – Водоканал», за период с 01.01.2020 года по 30.09.2021 года».</w:t>
      </w:r>
    </w:p>
    <w:p w:rsidR="00252123" w:rsidRDefault="00252123" w:rsidP="00252123">
      <w:pPr>
        <w:widowControl w:val="0"/>
        <w:suppressAutoHyphens/>
        <w:jc w:val="both"/>
        <w:rPr>
          <w:rFonts w:eastAsia="Lucida Sans Unicode"/>
          <w:sz w:val="24"/>
          <w:szCs w:val="24"/>
        </w:rPr>
      </w:pPr>
    </w:p>
    <w:p w:rsidR="00172463" w:rsidRPr="00172463" w:rsidRDefault="00172463" w:rsidP="00172463">
      <w:pPr>
        <w:widowControl w:val="0"/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72463">
        <w:rPr>
          <w:sz w:val="24"/>
          <w:szCs w:val="24"/>
        </w:rPr>
        <w:t>В соответствии с </w:t>
      </w:r>
      <w:r w:rsidR="002F240D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 xml:space="preserve">Планом работы Контрольно-счетной палаты </w:t>
      </w:r>
      <w:r>
        <w:rPr>
          <w:sz w:val="24"/>
          <w:szCs w:val="24"/>
        </w:rPr>
        <w:t>Александровского муниципального округа</w:t>
      </w:r>
      <w:r w:rsidRPr="00172463">
        <w:rPr>
          <w:sz w:val="24"/>
          <w:szCs w:val="24"/>
        </w:rPr>
        <w:t xml:space="preserve"> на 2021 год пр</w:t>
      </w:r>
      <w:r w:rsidRPr="00172463">
        <w:rPr>
          <w:sz w:val="24"/>
          <w:szCs w:val="24"/>
        </w:rPr>
        <w:t>о</w:t>
      </w:r>
      <w:r w:rsidRPr="00172463">
        <w:rPr>
          <w:sz w:val="24"/>
          <w:szCs w:val="24"/>
        </w:rPr>
        <w:t>ведена проверка</w:t>
      </w:r>
      <w:r w:rsidRPr="00172463">
        <w:rPr>
          <w:b/>
          <w:sz w:val="24"/>
          <w:szCs w:val="24"/>
        </w:rPr>
        <w:t xml:space="preserve"> </w:t>
      </w:r>
      <w:r w:rsidR="002F240D" w:rsidRPr="002F240D">
        <w:rPr>
          <w:sz w:val="24"/>
          <w:szCs w:val="24"/>
        </w:rPr>
        <w:t>правомерности, эффективности, целевого использования денежных средств, направленных из бюджета Александровского муниципального округа муниципальному казенному предприятию Всеволодо – Вильвенского городского поселения «Вильва – Водоканал» и  денежных средств, полученных от использования муниципального имущества Александровского муниципального округа, находящегося в оперативном управлении муниципального казенного предприятия Всеволодо – Вильвенского городского поселения «Вильва – Водоканал», за период с 01.01.2020 года по 30.09.2021 года».</w:t>
      </w:r>
    </w:p>
    <w:p w:rsidR="008042DD" w:rsidRPr="00B26415" w:rsidRDefault="008042DD" w:rsidP="0061672F">
      <w:pPr>
        <w:shd w:val="clear" w:color="auto" w:fill="FFFFFF"/>
        <w:ind w:left="360"/>
        <w:jc w:val="both"/>
        <w:rPr>
          <w:sz w:val="24"/>
          <w:szCs w:val="24"/>
        </w:rPr>
      </w:pPr>
    </w:p>
    <w:p w:rsidR="00DE3DF5" w:rsidRPr="00252123" w:rsidRDefault="00DE3DF5" w:rsidP="00DE3DF5">
      <w:pPr>
        <w:jc w:val="both"/>
        <w:rPr>
          <w:sz w:val="24"/>
          <w:szCs w:val="24"/>
        </w:rPr>
      </w:pPr>
      <w:r w:rsidRPr="00252123">
        <w:rPr>
          <w:sz w:val="24"/>
          <w:szCs w:val="24"/>
        </w:rPr>
        <w:t xml:space="preserve">Объекты контрольного мероприятия: </w:t>
      </w:r>
    </w:p>
    <w:p w:rsidR="00C7077A" w:rsidRDefault="002F240D" w:rsidP="00252123">
      <w:pPr>
        <w:tabs>
          <w:tab w:val="left" w:pos="22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</w:t>
      </w:r>
      <w:r w:rsidR="0061672F" w:rsidRPr="0061672F">
        <w:rPr>
          <w:sz w:val="24"/>
          <w:szCs w:val="24"/>
        </w:rPr>
        <w:t xml:space="preserve"> </w:t>
      </w:r>
      <w:r w:rsidRPr="002F240D">
        <w:rPr>
          <w:sz w:val="24"/>
          <w:szCs w:val="24"/>
        </w:rPr>
        <w:t>муниципально</w:t>
      </w:r>
      <w:r>
        <w:rPr>
          <w:sz w:val="24"/>
          <w:szCs w:val="24"/>
        </w:rPr>
        <w:t>е</w:t>
      </w:r>
      <w:r w:rsidRPr="002F240D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е</w:t>
      </w:r>
      <w:r w:rsidRPr="002F240D">
        <w:rPr>
          <w:sz w:val="24"/>
          <w:szCs w:val="24"/>
        </w:rPr>
        <w:t xml:space="preserve"> предприяти</w:t>
      </w:r>
      <w:r>
        <w:rPr>
          <w:sz w:val="24"/>
          <w:szCs w:val="24"/>
        </w:rPr>
        <w:t xml:space="preserve">е </w:t>
      </w:r>
      <w:r w:rsidRPr="002F240D">
        <w:rPr>
          <w:sz w:val="24"/>
          <w:szCs w:val="24"/>
        </w:rPr>
        <w:t xml:space="preserve"> Всеволодо – Вильвенского городского поселения «Вильва – Водоканал</w:t>
      </w:r>
      <w:r>
        <w:rPr>
          <w:sz w:val="24"/>
          <w:szCs w:val="24"/>
        </w:rPr>
        <w:t xml:space="preserve">» </w:t>
      </w:r>
      <w:r w:rsidRPr="0061672F">
        <w:rPr>
          <w:sz w:val="24"/>
          <w:szCs w:val="24"/>
        </w:rPr>
        <w:t xml:space="preserve"> </w:t>
      </w:r>
      <w:r w:rsidR="0061672F" w:rsidRPr="0061672F">
        <w:rPr>
          <w:sz w:val="24"/>
          <w:szCs w:val="24"/>
        </w:rPr>
        <w:t xml:space="preserve">(далее по тексту – </w:t>
      </w:r>
      <w:r>
        <w:rPr>
          <w:sz w:val="24"/>
          <w:szCs w:val="24"/>
        </w:rPr>
        <w:t>МКП «В.-</w:t>
      </w:r>
      <w:r w:rsidR="008C6570">
        <w:rPr>
          <w:sz w:val="24"/>
          <w:szCs w:val="24"/>
        </w:rPr>
        <w:t xml:space="preserve"> </w:t>
      </w:r>
      <w:r>
        <w:rPr>
          <w:sz w:val="24"/>
          <w:szCs w:val="24"/>
        </w:rPr>
        <w:t>Водоканал»</w:t>
      </w:r>
      <w:r w:rsidR="0061672F" w:rsidRPr="0061672F">
        <w:rPr>
          <w:sz w:val="24"/>
          <w:szCs w:val="24"/>
        </w:rPr>
        <w:t>).</w:t>
      </w:r>
    </w:p>
    <w:p w:rsidR="00252123" w:rsidRPr="00C7077A" w:rsidRDefault="00252123" w:rsidP="00252123">
      <w:pPr>
        <w:tabs>
          <w:tab w:val="left" w:pos="2265"/>
        </w:tabs>
        <w:jc w:val="both"/>
        <w:rPr>
          <w:sz w:val="24"/>
          <w:szCs w:val="24"/>
        </w:rPr>
      </w:pPr>
    </w:p>
    <w:p w:rsidR="000D773D" w:rsidRPr="00172463" w:rsidRDefault="007B116B" w:rsidP="00DE3DF5">
      <w:pPr>
        <w:rPr>
          <w:sz w:val="24"/>
          <w:szCs w:val="24"/>
        </w:rPr>
      </w:pPr>
      <w:r w:rsidRPr="00172463">
        <w:rPr>
          <w:sz w:val="24"/>
          <w:szCs w:val="24"/>
        </w:rPr>
        <w:t>Проверяемый период:  01.01.20</w:t>
      </w:r>
      <w:r w:rsidR="0061672F" w:rsidRPr="00172463">
        <w:rPr>
          <w:sz w:val="24"/>
          <w:szCs w:val="24"/>
        </w:rPr>
        <w:t>2</w:t>
      </w:r>
      <w:r w:rsidR="002F240D">
        <w:rPr>
          <w:sz w:val="24"/>
          <w:szCs w:val="24"/>
        </w:rPr>
        <w:t>0</w:t>
      </w:r>
      <w:r w:rsidR="00C13E41" w:rsidRPr="00172463">
        <w:rPr>
          <w:sz w:val="24"/>
          <w:szCs w:val="24"/>
        </w:rPr>
        <w:t xml:space="preserve"> года </w:t>
      </w:r>
      <w:r w:rsidRPr="00172463">
        <w:rPr>
          <w:sz w:val="24"/>
          <w:szCs w:val="24"/>
        </w:rPr>
        <w:t xml:space="preserve"> – 3</w:t>
      </w:r>
      <w:r w:rsidR="002F240D">
        <w:rPr>
          <w:sz w:val="24"/>
          <w:szCs w:val="24"/>
        </w:rPr>
        <w:t>0</w:t>
      </w:r>
      <w:r w:rsidRPr="00172463">
        <w:rPr>
          <w:sz w:val="24"/>
          <w:szCs w:val="24"/>
        </w:rPr>
        <w:t>.</w:t>
      </w:r>
      <w:r w:rsidR="00F31B23" w:rsidRPr="00172463">
        <w:rPr>
          <w:sz w:val="24"/>
          <w:szCs w:val="24"/>
        </w:rPr>
        <w:t>0</w:t>
      </w:r>
      <w:r w:rsidR="002F240D">
        <w:rPr>
          <w:sz w:val="24"/>
          <w:szCs w:val="24"/>
        </w:rPr>
        <w:t>9</w:t>
      </w:r>
      <w:r w:rsidRPr="00172463">
        <w:rPr>
          <w:sz w:val="24"/>
          <w:szCs w:val="24"/>
        </w:rPr>
        <w:t>.20</w:t>
      </w:r>
      <w:r w:rsidR="0061672F" w:rsidRPr="00172463">
        <w:rPr>
          <w:sz w:val="24"/>
          <w:szCs w:val="24"/>
        </w:rPr>
        <w:t>21</w:t>
      </w:r>
      <w:r w:rsidR="00C13E41" w:rsidRPr="00172463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>г</w:t>
      </w:r>
      <w:r w:rsidR="00C13E41" w:rsidRPr="00172463">
        <w:rPr>
          <w:sz w:val="24"/>
          <w:szCs w:val="24"/>
        </w:rPr>
        <w:t>ода</w:t>
      </w:r>
      <w:r w:rsidRPr="00172463">
        <w:rPr>
          <w:sz w:val="24"/>
          <w:szCs w:val="24"/>
        </w:rPr>
        <w:t>.</w:t>
      </w:r>
    </w:p>
    <w:p w:rsidR="00172463" w:rsidRDefault="00172463" w:rsidP="00172463">
      <w:pPr>
        <w:pStyle w:val="Default"/>
        <w:spacing w:before="40"/>
        <w:jc w:val="both"/>
        <w:rPr>
          <w:color w:val="auto"/>
        </w:rPr>
      </w:pPr>
    </w:p>
    <w:p w:rsidR="005201A7" w:rsidRDefault="00172463" w:rsidP="00447157">
      <w:pPr>
        <w:pStyle w:val="Default"/>
        <w:spacing w:before="40"/>
        <w:jc w:val="both"/>
        <w:rPr>
          <w:color w:val="auto"/>
        </w:rPr>
      </w:pPr>
      <w:r w:rsidRPr="00252123">
        <w:rPr>
          <w:color w:val="auto"/>
        </w:rPr>
        <w:t xml:space="preserve">По результатам контрольного мероприятия Контрольно-счетной палатой </w:t>
      </w:r>
      <w:r w:rsidR="00A0237F">
        <w:rPr>
          <w:color w:val="auto"/>
        </w:rPr>
        <w:t xml:space="preserve">Александровского муниципального округа </w:t>
      </w:r>
      <w:r w:rsidRPr="00252123">
        <w:rPr>
          <w:color w:val="auto"/>
        </w:rPr>
        <w:t>установлено следующее</w:t>
      </w:r>
      <w:r w:rsidR="00252123">
        <w:rPr>
          <w:color w:val="auto"/>
        </w:rPr>
        <w:t>:</w:t>
      </w:r>
    </w:p>
    <w:p w:rsidR="00BC10BC" w:rsidRDefault="008C6570" w:rsidP="00BC10BC">
      <w:pPr>
        <w:autoSpaceDE w:val="0"/>
        <w:autoSpaceDN w:val="0"/>
        <w:adjustRightInd w:val="0"/>
        <w:jc w:val="both"/>
        <w:rPr>
          <w:sz w:val="24"/>
          <w:szCs w:val="24"/>
          <w:shd w:val="clear" w:color="auto" w:fill="FFFFFF"/>
        </w:rPr>
      </w:pPr>
      <w:r w:rsidRPr="00645015">
        <w:rPr>
          <w:shd w:val="clear" w:color="auto" w:fill="FFFFFF"/>
        </w:rPr>
        <w:t xml:space="preserve">       </w:t>
      </w:r>
      <w:r w:rsidRPr="008C6570">
        <w:rPr>
          <w:sz w:val="24"/>
          <w:szCs w:val="24"/>
        </w:rPr>
        <w:t xml:space="preserve">МКП «В.- Водоканал» является унитарным предприятием с организационно – правовой формой «казенное предприятие», </w:t>
      </w:r>
      <w:r w:rsidRPr="008C6570">
        <w:rPr>
          <w:sz w:val="24"/>
          <w:szCs w:val="24"/>
          <w:shd w:val="clear" w:color="auto" w:fill="FFFFFF"/>
        </w:rPr>
        <w:t xml:space="preserve">осуществляло свою деятельность на основании учредительного документа - Устава. </w:t>
      </w:r>
    </w:p>
    <w:p w:rsidR="008C6570" w:rsidRPr="008C6570" w:rsidRDefault="00BC10BC" w:rsidP="00BC10BC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</w:t>
      </w:r>
      <w:r w:rsidR="008C6570" w:rsidRPr="008C6570">
        <w:rPr>
          <w:rFonts w:ascii="Times New Roman CYR" w:eastAsia="Calibri" w:hAnsi="Times New Roman CYR" w:cs="Times New Roman CYR"/>
          <w:sz w:val="24"/>
          <w:szCs w:val="24"/>
        </w:rPr>
        <w:t xml:space="preserve">В соответствии со ст. 20 </w:t>
      </w:r>
      <w:r w:rsidR="008C6570" w:rsidRPr="008C6570">
        <w:rPr>
          <w:rFonts w:ascii="Times New Roman CYR" w:hAnsi="Times New Roman CYR" w:cs="Times New Roman CYR"/>
          <w:sz w:val="24"/>
          <w:szCs w:val="24"/>
        </w:rPr>
        <w:t>Федеральный закон от</w:t>
      </w:r>
      <w:r w:rsidR="008C657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C6570" w:rsidRPr="008C6570">
        <w:rPr>
          <w:rFonts w:ascii="Times New Roman CYR" w:hAnsi="Times New Roman CYR" w:cs="Times New Roman CYR"/>
          <w:sz w:val="24"/>
          <w:szCs w:val="24"/>
        </w:rPr>
        <w:t xml:space="preserve">14.11.2002 </w:t>
      </w:r>
      <w:r>
        <w:rPr>
          <w:rFonts w:ascii="Times New Roman CYR" w:hAnsi="Times New Roman CYR" w:cs="Times New Roman CYR"/>
          <w:sz w:val="24"/>
          <w:szCs w:val="24"/>
        </w:rPr>
        <w:t xml:space="preserve">№ </w:t>
      </w:r>
      <w:r w:rsidR="008C6570" w:rsidRPr="008C6570">
        <w:rPr>
          <w:rFonts w:ascii="Times New Roman CYR" w:hAnsi="Times New Roman CYR" w:cs="Times New Roman CYR"/>
          <w:sz w:val="24"/>
          <w:szCs w:val="24"/>
        </w:rPr>
        <w:t xml:space="preserve">161-ФЗ </w:t>
      </w:r>
      <w:r>
        <w:rPr>
          <w:rFonts w:ascii="Times New Roman CYR" w:hAnsi="Times New Roman CYR" w:cs="Times New Roman CYR"/>
          <w:sz w:val="24"/>
          <w:szCs w:val="24"/>
        </w:rPr>
        <w:t>«</w:t>
      </w:r>
      <w:r w:rsidR="008C6570" w:rsidRPr="008C6570">
        <w:rPr>
          <w:rFonts w:ascii="Times New Roman CYR" w:hAnsi="Times New Roman CYR" w:cs="Times New Roman CYR"/>
          <w:sz w:val="24"/>
          <w:szCs w:val="24"/>
        </w:rPr>
        <w:t>О государственных и муниципальных унитарных предприятиях</w:t>
      </w:r>
      <w:r>
        <w:rPr>
          <w:rFonts w:ascii="Times New Roman CYR" w:hAnsi="Times New Roman CYR" w:cs="Times New Roman CYR"/>
          <w:sz w:val="24"/>
          <w:szCs w:val="24"/>
        </w:rPr>
        <w:t xml:space="preserve">» (далее – </w:t>
      </w:r>
      <w:r w:rsidR="008C6570" w:rsidRPr="008C6570">
        <w:rPr>
          <w:rFonts w:ascii="Times New Roman CYR" w:eastAsia="Calibri" w:hAnsi="Times New Roman CYR" w:cs="Times New Roman CYR"/>
          <w:sz w:val="24"/>
          <w:szCs w:val="24"/>
        </w:rPr>
        <w:t>Закон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</w:t>
      </w:r>
      <w:r w:rsidR="008C6570" w:rsidRPr="008C6570">
        <w:rPr>
          <w:rFonts w:ascii="Times New Roman CYR" w:eastAsia="Calibri" w:hAnsi="Times New Roman CYR" w:cs="Times New Roman CYR"/>
          <w:sz w:val="24"/>
          <w:szCs w:val="24"/>
        </w:rPr>
        <w:t>№ 161-ФЗ</w:t>
      </w:r>
      <w:r>
        <w:rPr>
          <w:rFonts w:ascii="Times New Roman CYR" w:eastAsia="Calibri" w:hAnsi="Times New Roman CYR" w:cs="Times New Roman CYR"/>
          <w:sz w:val="24"/>
          <w:szCs w:val="24"/>
        </w:rPr>
        <w:t>)</w:t>
      </w:r>
      <w:r w:rsidR="008C6570" w:rsidRPr="008C6570">
        <w:rPr>
          <w:rFonts w:ascii="Times New Roman CYR" w:eastAsia="Calibri" w:hAnsi="Times New Roman CYR" w:cs="Times New Roman CYR"/>
          <w:sz w:val="24"/>
          <w:szCs w:val="24"/>
        </w:rPr>
        <w:t xml:space="preserve"> Устав МКП «В.- Водоканал» утвержден постановлением Администрации </w:t>
      </w:r>
      <w:r>
        <w:rPr>
          <w:rFonts w:ascii="Times New Roman CYR" w:eastAsia="Calibri" w:hAnsi="Times New Roman CYR" w:cs="Times New Roman CYR"/>
          <w:sz w:val="24"/>
          <w:szCs w:val="24"/>
        </w:rPr>
        <w:t>Всеволодо – Вильвенского городского поселения от</w:t>
      </w:r>
      <w:r w:rsidR="008C6570" w:rsidRPr="008C6570">
        <w:rPr>
          <w:rFonts w:ascii="Times New Roman CYR" w:eastAsia="Calibri" w:hAnsi="Times New Roman CYR" w:cs="Times New Roman CYR"/>
          <w:sz w:val="24"/>
          <w:szCs w:val="24"/>
        </w:rPr>
        <w:t xml:space="preserve"> 10.04.2012 года № 53.</w:t>
      </w:r>
    </w:p>
    <w:p w:rsidR="008C6570" w:rsidRPr="008C6570" w:rsidRDefault="008C6570" w:rsidP="008C6570">
      <w:pPr>
        <w:jc w:val="both"/>
        <w:rPr>
          <w:rFonts w:eastAsia="Calibri"/>
          <w:sz w:val="24"/>
          <w:szCs w:val="24"/>
        </w:rPr>
      </w:pPr>
      <w:r w:rsidRPr="008C6570">
        <w:rPr>
          <w:sz w:val="24"/>
          <w:szCs w:val="24"/>
          <w:shd w:val="clear" w:color="auto" w:fill="FFFFFF"/>
        </w:rPr>
        <w:t xml:space="preserve">         Деятельность МКП «В. - Водоканал» осуществлялась на основании лицензий: </w:t>
      </w:r>
      <w:r w:rsidRPr="008C6570">
        <w:rPr>
          <w:rFonts w:eastAsia="Calibri"/>
          <w:sz w:val="24"/>
          <w:szCs w:val="24"/>
        </w:rPr>
        <w:t xml:space="preserve">на право пользования недрами, на осуществление «Эксплуатация взрывопожарных и химически опасных производственных объектов </w:t>
      </w:r>
      <w:r w:rsidRPr="008C6570">
        <w:rPr>
          <w:rFonts w:eastAsia="Calibri"/>
          <w:sz w:val="24"/>
          <w:szCs w:val="24"/>
          <w:lang w:val="en-US"/>
        </w:rPr>
        <w:t>I</w:t>
      </w:r>
      <w:r w:rsidRPr="008C6570">
        <w:rPr>
          <w:rFonts w:eastAsia="Calibri"/>
          <w:sz w:val="24"/>
          <w:szCs w:val="24"/>
        </w:rPr>
        <w:t xml:space="preserve">, </w:t>
      </w:r>
      <w:r w:rsidRPr="008C6570">
        <w:rPr>
          <w:rFonts w:eastAsia="Calibri"/>
          <w:sz w:val="24"/>
          <w:szCs w:val="24"/>
          <w:lang w:val="en-US"/>
        </w:rPr>
        <w:t>II</w:t>
      </w:r>
      <w:r w:rsidRPr="008C6570">
        <w:rPr>
          <w:rFonts w:eastAsia="Calibri"/>
          <w:sz w:val="24"/>
          <w:szCs w:val="24"/>
        </w:rPr>
        <w:t xml:space="preserve">, </w:t>
      </w:r>
      <w:r w:rsidRPr="008C6570">
        <w:rPr>
          <w:rFonts w:eastAsia="Calibri"/>
          <w:sz w:val="24"/>
          <w:szCs w:val="24"/>
          <w:lang w:val="en-US"/>
        </w:rPr>
        <w:t>III</w:t>
      </w:r>
      <w:r w:rsidRPr="008C6570">
        <w:rPr>
          <w:rFonts w:eastAsia="Calibri"/>
          <w:sz w:val="24"/>
          <w:szCs w:val="24"/>
        </w:rPr>
        <w:t xml:space="preserve"> классов опасности». </w:t>
      </w:r>
    </w:p>
    <w:p w:rsidR="008C6570" w:rsidRPr="008C6570" w:rsidRDefault="008C6570" w:rsidP="008C6570">
      <w:pPr>
        <w:jc w:val="both"/>
        <w:rPr>
          <w:color w:val="000000"/>
          <w:sz w:val="24"/>
          <w:szCs w:val="24"/>
          <w:shd w:val="clear" w:color="auto" w:fill="FFFFFF"/>
        </w:rPr>
      </w:pPr>
      <w:r w:rsidRPr="008C6570">
        <w:rPr>
          <w:rFonts w:eastAsia="Calibri"/>
          <w:sz w:val="24"/>
          <w:szCs w:val="24"/>
        </w:rPr>
        <w:t xml:space="preserve">        </w:t>
      </w:r>
      <w:r w:rsidRPr="008C6570">
        <w:rPr>
          <w:color w:val="000000"/>
          <w:sz w:val="24"/>
          <w:szCs w:val="24"/>
          <w:shd w:val="clear" w:color="auto" w:fill="FFFFFF"/>
        </w:rPr>
        <w:t xml:space="preserve"> МКП «В.-Водоканал» создано на базе муниципального имущества на праве оперативного управления.</w:t>
      </w:r>
    </w:p>
    <w:p w:rsidR="008C6570" w:rsidRPr="008C6570" w:rsidRDefault="008C6570" w:rsidP="008C6570">
      <w:pPr>
        <w:jc w:val="both"/>
        <w:rPr>
          <w:rFonts w:eastAsia="Calibri"/>
          <w:sz w:val="24"/>
          <w:szCs w:val="24"/>
        </w:rPr>
      </w:pPr>
      <w:r w:rsidRPr="008C6570">
        <w:rPr>
          <w:rFonts w:eastAsia="Calibri"/>
          <w:sz w:val="24"/>
          <w:szCs w:val="24"/>
        </w:rPr>
        <w:t xml:space="preserve">       </w:t>
      </w:r>
      <w:r w:rsidR="00BC10BC">
        <w:rPr>
          <w:rFonts w:eastAsia="Calibri"/>
          <w:sz w:val="24"/>
          <w:szCs w:val="24"/>
        </w:rPr>
        <w:t xml:space="preserve">  </w:t>
      </w:r>
      <w:r w:rsidRPr="008C6570">
        <w:rPr>
          <w:rFonts w:eastAsia="Calibri"/>
          <w:sz w:val="24"/>
          <w:szCs w:val="24"/>
        </w:rPr>
        <w:t xml:space="preserve">Фактически начисленный объем выручки МКП «В.-Водоканал» за 2020 год составил 48255,0 тыс. руб., фактически начисленный объем затрат за 2020 год </w:t>
      </w:r>
      <w:r w:rsidR="00BC10BC">
        <w:rPr>
          <w:rFonts w:eastAsia="Calibri"/>
          <w:sz w:val="24"/>
          <w:szCs w:val="24"/>
        </w:rPr>
        <w:t>-</w:t>
      </w:r>
      <w:r w:rsidRPr="008C6570">
        <w:rPr>
          <w:rFonts w:eastAsia="Calibri"/>
          <w:sz w:val="24"/>
          <w:szCs w:val="24"/>
        </w:rPr>
        <w:t xml:space="preserve"> 55913,0 тыс. руб., объем убытка</w:t>
      </w:r>
      <w:r w:rsidR="00BC10BC">
        <w:rPr>
          <w:rFonts w:eastAsia="Calibri"/>
          <w:sz w:val="24"/>
          <w:szCs w:val="24"/>
        </w:rPr>
        <w:t xml:space="preserve"> - </w:t>
      </w:r>
      <w:r w:rsidRPr="008C6570">
        <w:rPr>
          <w:rFonts w:eastAsia="Calibri"/>
          <w:sz w:val="24"/>
          <w:szCs w:val="24"/>
        </w:rPr>
        <w:t xml:space="preserve">7658,0 тыс. руб. </w:t>
      </w:r>
    </w:p>
    <w:p w:rsidR="008C6570" w:rsidRPr="008C6570" w:rsidRDefault="008C6570" w:rsidP="008C6570">
      <w:pPr>
        <w:jc w:val="both"/>
        <w:rPr>
          <w:rFonts w:eastAsia="Calibri"/>
          <w:sz w:val="24"/>
          <w:szCs w:val="24"/>
        </w:rPr>
      </w:pPr>
      <w:r w:rsidRPr="008C6570">
        <w:rPr>
          <w:rFonts w:eastAsia="Calibri"/>
          <w:sz w:val="24"/>
          <w:szCs w:val="24"/>
        </w:rPr>
        <w:t xml:space="preserve">          За 9 мес. 2021 года фактически начисленный объем выручки МКП «В.-Водоканал»</w:t>
      </w:r>
      <w:r w:rsidR="00BC10BC">
        <w:rPr>
          <w:rFonts w:eastAsia="Calibri"/>
          <w:sz w:val="24"/>
          <w:szCs w:val="24"/>
        </w:rPr>
        <w:t xml:space="preserve"> составил </w:t>
      </w:r>
      <w:r w:rsidRPr="008C6570">
        <w:rPr>
          <w:rFonts w:eastAsia="Calibri"/>
          <w:sz w:val="24"/>
          <w:szCs w:val="24"/>
        </w:rPr>
        <w:t>28499,0 тыс. руб., фактически начисленный объем затрат - 37368,0 тыс. руб.,  объем убытка - 8869,0 тыс. руб.</w:t>
      </w:r>
    </w:p>
    <w:p w:rsidR="008C6570" w:rsidRPr="008C6570" w:rsidRDefault="008C6570" w:rsidP="008C6570">
      <w:pPr>
        <w:jc w:val="both"/>
        <w:rPr>
          <w:rFonts w:eastAsia="Calibri"/>
          <w:sz w:val="24"/>
          <w:szCs w:val="24"/>
        </w:rPr>
      </w:pPr>
      <w:r w:rsidRPr="008C6570">
        <w:rPr>
          <w:rFonts w:eastAsia="Calibri"/>
          <w:sz w:val="24"/>
          <w:szCs w:val="24"/>
        </w:rPr>
        <w:t xml:space="preserve">       </w:t>
      </w:r>
      <w:r w:rsidR="00BC10BC">
        <w:rPr>
          <w:rFonts w:eastAsia="Calibri"/>
          <w:sz w:val="24"/>
          <w:szCs w:val="24"/>
        </w:rPr>
        <w:t xml:space="preserve">   </w:t>
      </w:r>
      <w:r w:rsidRPr="008C6570">
        <w:rPr>
          <w:rFonts w:eastAsia="Calibri"/>
          <w:sz w:val="24"/>
          <w:szCs w:val="24"/>
        </w:rPr>
        <w:t>Объем поступивших средств на счета предприятия, в кассу, по взаиморасчетам составил за 2020 год 45656,0 тыс. руб., за 2021 год – 40604,1 тыс. руб.</w:t>
      </w:r>
    </w:p>
    <w:p w:rsidR="008C6570" w:rsidRPr="008C6570" w:rsidRDefault="008C6570" w:rsidP="008C6570">
      <w:pPr>
        <w:jc w:val="both"/>
        <w:rPr>
          <w:rFonts w:eastAsia="Calibri"/>
          <w:sz w:val="24"/>
          <w:szCs w:val="24"/>
        </w:rPr>
      </w:pPr>
      <w:r w:rsidRPr="008C6570">
        <w:rPr>
          <w:rFonts w:eastAsia="Calibri"/>
          <w:sz w:val="24"/>
          <w:szCs w:val="24"/>
        </w:rPr>
        <w:lastRenderedPageBreak/>
        <w:t xml:space="preserve">     </w:t>
      </w:r>
      <w:r w:rsidR="00BC10BC">
        <w:rPr>
          <w:rFonts w:eastAsia="Calibri"/>
          <w:sz w:val="24"/>
          <w:szCs w:val="24"/>
        </w:rPr>
        <w:t xml:space="preserve">  </w:t>
      </w:r>
      <w:r w:rsidRPr="008C6570">
        <w:rPr>
          <w:rFonts w:eastAsia="Calibri"/>
          <w:sz w:val="24"/>
          <w:szCs w:val="24"/>
        </w:rPr>
        <w:t xml:space="preserve">Объем израсходованных средств (с расчетного счета, из кассы, по взаиморасчетам)  за 2020 год составил 45759,4 тыс. руб., за 2021 год – 35518,5 тыс. руб. </w:t>
      </w:r>
    </w:p>
    <w:p w:rsidR="008C6570" w:rsidRPr="008C6570" w:rsidRDefault="00BC10BC" w:rsidP="008C657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</w:t>
      </w:r>
      <w:r w:rsidR="008C6570" w:rsidRPr="008C6570">
        <w:rPr>
          <w:rFonts w:eastAsia="Calibri"/>
          <w:sz w:val="24"/>
          <w:szCs w:val="24"/>
        </w:rPr>
        <w:t xml:space="preserve"> Объем дебиторской задолженности по состоянию на 01.10.2021 года составил 30071,0 тыс. руб., в том числе допущен рост объема просроченной задолженности, объем просроченной дебиторской задолженности  по состоянию на 01.10.2021 года составил 20561,0 тыс. руб., из них население – 17172,0 тыс. руб., что является потерями бюджета МКП «В.-Водоканал».   </w:t>
      </w:r>
    </w:p>
    <w:p w:rsidR="008C6570" w:rsidRPr="008C6570" w:rsidRDefault="00BC10BC" w:rsidP="008C65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6570" w:rsidRPr="008C6570">
        <w:rPr>
          <w:sz w:val="24"/>
          <w:szCs w:val="24"/>
        </w:rPr>
        <w:t xml:space="preserve"> </w:t>
      </w:r>
      <w:r>
        <w:rPr>
          <w:sz w:val="24"/>
          <w:szCs w:val="24"/>
        </w:rPr>
        <w:t>Предприятием н</w:t>
      </w:r>
      <w:r w:rsidR="008C6570" w:rsidRPr="008C6570">
        <w:rPr>
          <w:sz w:val="24"/>
          <w:szCs w:val="24"/>
        </w:rPr>
        <w:t xml:space="preserve">е обеспечена 100%-я собираемость платежей за коммунальные услуги, за 2020 год собираемость составила 91,1%, за 9 мес. 2021 года – 96,4%. 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  Объем кредиторской задолженности по состоянию на 01.10.2021 года составил 66270,5 тыс. руб., в том числе допущено увеличение объема просроченной кредиторской задолженности,  объем просроченной кредиторской задолженности по состоянию на 01.10.2021 года составил 56140,0 тыс. руб.</w:t>
      </w:r>
    </w:p>
    <w:p w:rsidR="008C6570" w:rsidRPr="008C6570" w:rsidRDefault="008C6570" w:rsidP="00BC10BC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</w:t>
      </w:r>
      <w:r w:rsidR="00BC10BC">
        <w:rPr>
          <w:sz w:val="24"/>
          <w:szCs w:val="24"/>
        </w:rPr>
        <w:t xml:space="preserve">Нарушения и недоставки: </w:t>
      </w:r>
    </w:p>
    <w:p w:rsidR="008C6570" w:rsidRPr="008C6570" w:rsidRDefault="00BC10BC" w:rsidP="00BC10BC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1.</w:t>
      </w:r>
      <w:r w:rsidR="008C6570" w:rsidRPr="008C6570">
        <w:rPr>
          <w:sz w:val="24"/>
          <w:szCs w:val="24"/>
        </w:rPr>
        <w:t xml:space="preserve">Неправомерное использование денежных средств, полученных от доходов за наем муниципального жилого помещения муниципального образования «Александровский муниципальный округ»  </w:t>
      </w:r>
      <w:r w:rsidR="008C6570" w:rsidRPr="008C6570">
        <w:rPr>
          <w:rFonts w:eastAsia="Calibri"/>
          <w:sz w:val="24"/>
          <w:szCs w:val="24"/>
          <w:lang w:eastAsia="en-US"/>
        </w:rPr>
        <w:t>(статьи 41,42  Бюджетного кодекса Российской Федерации, ст.155</w:t>
      </w:r>
      <w:hyperlink r:id="rId8" w:history="1"/>
      <w:r w:rsidR="008C6570" w:rsidRPr="008C6570">
        <w:rPr>
          <w:rFonts w:eastAsia="Calibri"/>
          <w:sz w:val="24"/>
          <w:szCs w:val="24"/>
          <w:lang w:eastAsia="en-US"/>
        </w:rPr>
        <w:t xml:space="preserve"> Жилищного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Федерации») в объеме 419,4 тыс. руб. 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570">
        <w:rPr>
          <w:rFonts w:eastAsia="Calibri"/>
          <w:sz w:val="24"/>
          <w:szCs w:val="24"/>
          <w:lang w:eastAsia="en-US"/>
        </w:rPr>
        <w:t xml:space="preserve">       </w:t>
      </w:r>
      <w:r w:rsidRPr="008C6570">
        <w:rPr>
          <w:sz w:val="24"/>
          <w:szCs w:val="24"/>
        </w:rPr>
        <w:t>Неправомерное использование денежных средств, полученных от платы за наем муниципального жилого помещения муниципального образования «</w:t>
      </w:r>
      <w:r w:rsidRPr="008C6570">
        <w:rPr>
          <w:rFonts w:eastAsia="Calibri"/>
          <w:sz w:val="24"/>
          <w:szCs w:val="24"/>
          <w:lang w:eastAsia="en-US"/>
        </w:rPr>
        <w:t>Всеволодо- Вильвенское городское поселение» в объеме</w:t>
      </w:r>
      <w:r w:rsidRPr="008C6570">
        <w:rPr>
          <w:sz w:val="24"/>
          <w:szCs w:val="24"/>
        </w:rPr>
        <w:t xml:space="preserve">  670,9 тыс. руб.</w:t>
      </w:r>
    </w:p>
    <w:p w:rsidR="008C6570" w:rsidRPr="008C6570" w:rsidRDefault="008C6570" w:rsidP="008C6570">
      <w:pPr>
        <w:jc w:val="both"/>
        <w:rPr>
          <w:color w:val="000000"/>
          <w:sz w:val="24"/>
          <w:szCs w:val="24"/>
          <w:shd w:val="clear" w:color="auto" w:fill="FFFFFF"/>
        </w:rPr>
      </w:pPr>
      <w:r w:rsidRPr="008C6570">
        <w:rPr>
          <w:color w:val="000000"/>
          <w:sz w:val="24"/>
          <w:szCs w:val="24"/>
          <w:shd w:val="clear" w:color="auto" w:fill="FFFFFF"/>
        </w:rPr>
        <w:t xml:space="preserve">      </w:t>
      </w:r>
      <w:r w:rsidR="00C32EE6">
        <w:rPr>
          <w:color w:val="000000"/>
          <w:sz w:val="24"/>
          <w:szCs w:val="24"/>
          <w:shd w:val="clear" w:color="auto" w:fill="FFFFFF"/>
        </w:rPr>
        <w:t xml:space="preserve"> 2. </w:t>
      </w:r>
      <w:r w:rsidRPr="008C6570">
        <w:rPr>
          <w:color w:val="000000"/>
          <w:sz w:val="24"/>
          <w:szCs w:val="24"/>
          <w:shd w:val="clear" w:color="auto" w:fill="FFFFFF"/>
        </w:rPr>
        <w:t>В нарушение п.6.6 Устава руководителем не утверждена структура МКП «В.-Водоканал».</w:t>
      </w:r>
    </w:p>
    <w:p w:rsidR="008C6570" w:rsidRPr="008C6570" w:rsidRDefault="008C6570" w:rsidP="008C6570">
      <w:pPr>
        <w:jc w:val="both"/>
        <w:rPr>
          <w:color w:val="000000"/>
          <w:sz w:val="24"/>
          <w:szCs w:val="24"/>
          <w:shd w:val="clear" w:color="auto" w:fill="FFFFFF"/>
        </w:rPr>
      </w:pPr>
      <w:r w:rsidRPr="008C6570">
        <w:rPr>
          <w:sz w:val="24"/>
          <w:szCs w:val="24"/>
        </w:rPr>
        <w:t xml:space="preserve">       </w:t>
      </w:r>
      <w:r w:rsidR="00C32EE6">
        <w:rPr>
          <w:sz w:val="24"/>
          <w:szCs w:val="24"/>
        </w:rPr>
        <w:t>3</w:t>
      </w:r>
      <w:r w:rsidRPr="008C6570">
        <w:rPr>
          <w:sz w:val="24"/>
          <w:szCs w:val="24"/>
        </w:rPr>
        <w:t>. При проверке начисления заработной платы работникам предприятия установлено:</w:t>
      </w:r>
    </w:p>
    <w:p w:rsidR="008C6570" w:rsidRPr="008C6570" w:rsidRDefault="008C6570" w:rsidP="008C65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- руководителем предприятия не приняты в полном объеме локальные акты, регулирующие оплату труда работников; 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570">
        <w:rPr>
          <w:color w:val="000000"/>
          <w:sz w:val="24"/>
          <w:szCs w:val="24"/>
          <w:shd w:val="clear" w:color="auto" w:fill="FFFFFF"/>
        </w:rPr>
        <w:t xml:space="preserve">          - в нарушение п.5.1 Устава Положение об оплате труда работников</w:t>
      </w:r>
      <w:r w:rsidR="00C055B7">
        <w:rPr>
          <w:color w:val="000000"/>
          <w:sz w:val="24"/>
          <w:szCs w:val="24"/>
          <w:shd w:val="clear" w:color="auto" w:fill="FFFFFF"/>
        </w:rPr>
        <w:t xml:space="preserve"> от 23.04.2012 года</w:t>
      </w:r>
      <w:r w:rsidRPr="008C6570">
        <w:rPr>
          <w:color w:val="000000"/>
          <w:sz w:val="24"/>
          <w:szCs w:val="24"/>
          <w:shd w:val="clear" w:color="auto" w:fill="FFFFFF"/>
        </w:rPr>
        <w:t xml:space="preserve"> МКП «В.- Водоканал» не согласовано собственником имущества</w:t>
      </w:r>
      <w:r w:rsidRPr="008C6570">
        <w:rPr>
          <w:sz w:val="24"/>
          <w:szCs w:val="24"/>
        </w:rPr>
        <w:t>. Положение об оплате труда не адаптировано под особенности деятельности  предприятия</w:t>
      </w:r>
      <w:r w:rsidR="00C32EE6">
        <w:rPr>
          <w:sz w:val="24"/>
          <w:szCs w:val="24"/>
        </w:rPr>
        <w:t xml:space="preserve"> (</w:t>
      </w:r>
      <w:r w:rsidRPr="008C6570">
        <w:rPr>
          <w:sz w:val="24"/>
          <w:szCs w:val="24"/>
        </w:rPr>
        <w:t>не отражает систему оплаты труда предприятия</w:t>
      </w:r>
      <w:r w:rsidR="00C32EE6">
        <w:rPr>
          <w:sz w:val="24"/>
          <w:szCs w:val="24"/>
        </w:rPr>
        <w:t>)</w:t>
      </w:r>
      <w:r w:rsidRPr="008C6570">
        <w:rPr>
          <w:sz w:val="24"/>
          <w:szCs w:val="24"/>
        </w:rPr>
        <w:t>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8C6570">
        <w:rPr>
          <w:sz w:val="24"/>
          <w:szCs w:val="24"/>
        </w:rPr>
        <w:t xml:space="preserve">         - штатное расписание составлено без учета нормативов по определению численности штатных единиц;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8C6570">
        <w:rPr>
          <w:color w:val="000000"/>
          <w:sz w:val="24"/>
          <w:szCs w:val="24"/>
          <w:shd w:val="clear" w:color="auto" w:fill="FFFFFF"/>
        </w:rPr>
        <w:t xml:space="preserve">         - в нарушение </w:t>
      </w:r>
      <w:r w:rsidRPr="008C6570">
        <w:rPr>
          <w:rFonts w:eastAsia="Calibri"/>
          <w:bCs/>
          <w:iCs/>
          <w:sz w:val="24"/>
          <w:szCs w:val="24"/>
          <w:lang w:eastAsia="en-US"/>
        </w:rPr>
        <w:t xml:space="preserve">п. 135 </w:t>
      </w:r>
      <w:r w:rsidR="00C055B7">
        <w:rPr>
          <w:rFonts w:eastAsia="Calibri"/>
          <w:bCs/>
          <w:sz w:val="24"/>
          <w:szCs w:val="24"/>
          <w:lang w:eastAsia="en-US"/>
        </w:rPr>
        <w:t xml:space="preserve">Трудового Кодекса Российской Федерации (далее - </w:t>
      </w:r>
      <w:r w:rsidRPr="008C6570">
        <w:rPr>
          <w:rFonts w:eastAsia="Calibri"/>
          <w:bCs/>
          <w:iCs/>
          <w:sz w:val="24"/>
          <w:szCs w:val="24"/>
          <w:lang w:eastAsia="en-US"/>
        </w:rPr>
        <w:t>ТК РФ</w:t>
      </w:r>
      <w:r w:rsidR="00C055B7">
        <w:rPr>
          <w:rFonts w:eastAsia="Calibri"/>
          <w:bCs/>
          <w:iCs/>
          <w:sz w:val="24"/>
          <w:szCs w:val="24"/>
          <w:lang w:eastAsia="en-US"/>
        </w:rPr>
        <w:t>)</w:t>
      </w:r>
      <w:r w:rsidRPr="008C6570">
        <w:rPr>
          <w:rFonts w:eastAsia="Calibri"/>
          <w:bCs/>
          <w:iCs/>
          <w:sz w:val="24"/>
          <w:szCs w:val="24"/>
          <w:lang w:eastAsia="en-US"/>
        </w:rPr>
        <w:t xml:space="preserve"> </w:t>
      </w:r>
      <w:r w:rsidRPr="008C6570">
        <w:rPr>
          <w:rFonts w:eastAsia="Calibri"/>
          <w:sz w:val="24"/>
          <w:szCs w:val="24"/>
          <w:lang w:eastAsia="en-US"/>
        </w:rPr>
        <w:t>Положение об оплате труда МКП «В.- Водоканал»</w:t>
      </w:r>
      <w:r w:rsidRPr="008C6570">
        <w:rPr>
          <w:rFonts w:eastAsia="Calibri"/>
          <w:bCs/>
          <w:i/>
          <w:iCs/>
          <w:sz w:val="24"/>
          <w:szCs w:val="24"/>
          <w:lang w:eastAsia="en-US"/>
        </w:rPr>
        <w:t xml:space="preserve"> </w:t>
      </w:r>
      <w:r w:rsidRPr="008C6570">
        <w:rPr>
          <w:rFonts w:eastAsia="Calibri"/>
          <w:bCs/>
          <w:iCs/>
          <w:sz w:val="24"/>
          <w:szCs w:val="24"/>
          <w:lang w:eastAsia="en-US"/>
        </w:rPr>
        <w:t xml:space="preserve">принято единолично директором предприятия без учета мнения </w:t>
      </w:r>
      <w:r w:rsidRPr="008C6570">
        <w:rPr>
          <w:rFonts w:eastAsia="Calibri"/>
          <w:sz w:val="24"/>
          <w:szCs w:val="24"/>
          <w:lang w:eastAsia="en-US"/>
        </w:rPr>
        <w:t>представительного органа работников</w:t>
      </w:r>
      <w:r w:rsidRPr="008C6570">
        <w:rPr>
          <w:rFonts w:eastAsia="Calibri"/>
          <w:bCs/>
          <w:iCs/>
          <w:sz w:val="24"/>
          <w:szCs w:val="24"/>
          <w:lang w:eastAsia="en-US"/>
        </w:rPr>
        <w:t xml:space="preserve"> (п.2.2 о</w:t>
      </w:r>
      <w:r w:rsidRPr="008C6570">
        <w:rPr>
          <w:sz w:val="24"/>
          <w:szCs w:val="24"/>
          <w:lang w:eastAsia="en-US"/>
        </w:rPr>
        <w:t xml:space="preserve">траслевого тарифного соглашения);  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rFonts w:eastAsia="Calibri"/>
          <w:sz w:val="24"/>
          <w:szCs w:val="24"/>
          <w:lang w:eastAsia="en-US"/>
        </w:rPr>
        <w:t xml:space="preserve">        </w:t>
      </w:r>
      <w:r w:rsidRPr="008C6570">
        <w:rPr>
          <w:rFonts w:eastAsia="Calibri"/>
          <w:bCs/>
          <w:sz w:val="24"/>
          <w:szCs w:val="24"/>
          <w:lang w:eastAsia="en-US"/>
        </w:rPr>
        <w:t xml:space="preserve"> - в нарушение ст. 135</w:t>
      </w:r>
      <w:r w:rsidR="00C055B7">
        <w:rPr>
          <w:rFonts w:eastAsia="Calibri"/>
          <w:bCs/>
          <w:sz w:val="24"/>
          <w:szCs w:val="24"/>
          <w:lang w:eastAsia="en-US"/>
        </w:rPr>
        <w:t xml:space="preserve"> </w:t>
      </w:r>
      <w:r w:rsidRPr="008C6570">
        <w:rPr>
          <w:rFonts w:eastAsia="Calibri"/>
          <w:bCs/>
          <w:sz w:val="24"/>
          <w:szCs w:val="24"/>
          <w:lang w:eastAsia="en-US"/>
        </w:rPr>
        <w:t>ТК РФ</w:t>
      </w:r>
      <w:r w:rsidR="00C055B7">
        <w:rPr>
          <w:rFonts w:eastAsia="Calibri"/>
          <w:bCs/>
          <w:sz w:val="24"/>
          <w:szCs w:val="24"/>
          <w:lang w:eastAsia="en-US"/>
        </w:rPr>
        <w:t xml:space="preserve"> </w:t>
      </w:r>
      <w:r w:rsidRPr="008C6570">
        <w:rPr>
          <w:rFonts w:eastAsia="Calibri"/>
          <w:sz w:val="24"/>
          <w:szCs w:val="24"/>
          <w:lang w:eastAsia="en-US"/>
        </w:rPr>
        <w:t xml:space="preserve">Положение об оплате труда работников МКП «В.- </w:t>
      </w:r>
      <w:r w:rsidR="00C055B7">
        <w:rPr>
          <w:rFonts w:eastAsia="Calibri"/>
          <w:sz w:val="24"/>
          <w:szCs w:val="24"/>
          <w:lang w:eastAsia="en-US"/>
        </w:rPr>
        <w:t xml:space="preserve">Водоканал» </w:t>
      </w:r>
      <w:r w:rsidRPr="008C6570">
        <w:rPr>
          <w:rFonts w:eastAsia="Calibri"/>
          <w:sz w:val="24"/>
          <w:szCs w:val="24"/>
          <w:lang w:eastAsia="en-US"/>
        </w:rPr>
        <w:t>не содержит размеры тарифных ставок, окладов,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премирования.</w:t>
      </w:r>
    </w:p>
    <w:p w:rsidR="008C6570" w:rsidRPr="008C6570" w:rsidRDefault="008C6570" w:rsidP="008C6570">
      <w:pPr>
        <w:autoSpaceDE w:val="0"/>
        <w:autoSpaceDN w:val="0"/>
        <w:adjustRightInd w:val="0"/>
        <w:ind w:left="-142" w:firstLine="709"/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sz w:val="24"/>
          <w:szCs w:val="24"/>
        </w:rPr>
        <w:t>- установление выплат стимулирующего характера, выплат компенсационного характера работникам предприятия осуществля</w:t>
      </w:r>
      <w:r w:rsidR="00C32EE6">
        <w:rPr>
          <w:sz w:val="24"/>
          <w:szCs w:val="24"/>
        </w:rPr>
        <w:t xml:space="preserve">лось </w:t>
      </w:r>
      <w:r w:rsidRPr="008C6570">
        <w:rPr>
          <w:sz w:val="24"/>
          <w:szCs w:val="24"/>
        </w:rPr>
        <w:t>в нарушение действующего законодательства, локальных актов предприятия;</w:t>
      </w:r>
    </w:p>
    <w:p w:rsidR="008C6570" w:rsidRPr="008C6570" w:rsidRDefault="008C6570" w:rsidP="008C657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C6570">
        <w:rPr>
          <w:rFonts w:ascii="Times New Roman" w:hAnsi="Times New Roman" w:cs="Times New Roman"/>
          <w:sz w:val="24"/>
          <w:szCs w:val="24"/>
        </w:rPr>
        <w:t xml:space="preserve">      - начисление заработной платы  при отсутствии приказов по предприятию;</w:t>
      </w:r>
    </w:p>
    <w:p w:rsidR="008C6570" w:rsidRPr="008C6570" w:rsidRDefault="008C6570" w:rsidP="00C055B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color w:val="000000"/>
          <w:sz w:val="24"/>
          <w:szCs w:val="24"/>
          <w:shd w:val="clear" w:color="auto" w:fill="FFFFFF"/>
        </w:rPr>
        <w:t xml:space="preserve">      - в</w:t>
      </w:r>
      <w:r w:rsidRPr="008C6570">
        <w:rPr>
          <w:rFonts w:eastAsia="Calibri"/>
          <w:sz w:val="24"/>
          <w:szCs w:val="24"/>
          <w:lang w:eastAsia="en-US"/>
        </w:rPr>
        <w:t xml:space="preserve"> наруш</w:t>
      </w:r>
      <w:r w:rsidR="00C32EE6">
        <w:rPr>
          <w:rFonts w:eastAsia="Calibri"/>
          <w:sz w:val="24"/>
          <w:szCs w:val="24"/>
          <w:lang w:eastAsia="en-US"/>
        </w:rPr>
        <w:t xml:space="preserve">ение ст. 9 </w:t>
      </w:r>
      <w:r w:rsidR="00C055B7" w:rsidRPr="00C055B7">
        <w:rPr>
          <w:sz w:val="24"/>
          <w:szCs w:val="24"/>
        </w:rPr>
        <w:t>Федеральн</w:t>
      </w:r>
      <w:r w:rsidR="00C055B7">
        <w:rPr>
          <w:sz w:val="24"/>
          <w:szCs w:val="24"/>
        </w:rPr>
        <w:t>ого</w:t>
      </w:r>
      <w:r w:rsidR="00C055B7" w:rsidRPr="00C055B7">
        <w:rPr>
          <w:sz w:val="24"/>
          <w:szCs w:val="24"/>
        </w:rPr>
        <w:t xml:space="preserve"> закон</w:t>
      </w:r>
      <w:r w:rsidR="00C055B7">
        <w:rPr>
          <w:sz w:val="24"/>
          <w:szCs w:val="24"/>
        </w:rPr>
        <w:t>а</w:t>
      </w:r>
      <w:r w:rsidR="00C055B7" w:rsidRPr="00C055B7">
        <w:rPr>
          <w:sz w:val="24"/>
          <w:szCs w:val="24"/>
        </w:rPr>
        <w:t xml:space="preserve"> от 06.12.2011 </w:t>
      </w:r>
      <w:r w:rsidR="00C055B7">
        <w:rPr>
          <w:sz w:val="24"/>
          <w:szCs w:val="24"/>
        </w:rPr>
        <w:t>№</w:t>
      </w:r>
      <w:r w:rsidR="00C055B7" w:rsidRPr="00C055B7">
        <w:rPr>
          <w:sz w:val="24"/>
          <w:szCs w:val="24"/>
        </w:rPr>
        <w:t xml:space="preserve"> 402-ФЗ </w:t>
      </w:r>
      <w:r w:rsidR="00C055B7">
        <w:rPr>
          <w:sz w:val="24"/>
          <w:szCs w:val="24"/>
        </w:rPr>
        <w:t>«</w:t>
      </w:r>
      <w:r w:rsidR="00C055B7" w:rsidRPr="00C055B7">
        <w:rPr>
          <w:sz w:val="24"/>
          <w:szCs w:val="24"/>
        </w:rPr>
        <w:t>О бухгалтерском учете</w:t>
      </w:r>
      <w:r w:rsidR="00C055B7">
        <w:rPr>
          <w:sz w:val="24"/>
          <w:szCs w:val="24"/>
        </w:rPr>
        <w:t xml:space="preserve">» (далее - </w:t>
      </w:r>
      <w:r w:rsidR="00C055B7">
        <w:rPr>
          <w:rFonts w:eastAsia="Calibri"/>
          <w:sz w:val="24"/>
          <w:szCs w:val="24"/>
          <w:lang w:eastAsia="en-US"/>
        </w:rPr>
        <w:t xml:space="preserve"> </w:t>
      </w:r>
      <w:r w:rsidR="00C32EE6">
        <w:rPr>
          <w:rFonts w:eastAsia="Calibri"/>
          <w:sz w:val="24"/>
          <w:szCs w:val="24"/>
          <w:lang w:eastAsia="en-US"/>
        </w:rPr>
        <w:t>Закон № 402-ФЗ</w:t>
      </w:r>
      <w:r w:rsidR="00C055B7">
        <w:rPr>
          <w:rFonts w:eastAsia="Calibri"/>
          <w:sz w:val="24"/>
          <w:szCs w:val="24"/>
          <w:lang w:eastAsia="en-US"/>
        </w:rPr>
        <w:t xml:space="preserve">) </w:t>
      </w:r>
      <w:r w:rsidR="00C32EE6">
        <w:rPr>
          <w:rFonts w:eastAsia="Calibri"/>
          <w:sz w:val="24"/>
          <w:szCs w:val="24"/>
          <w:lang w:eastAsia="en-US"/>
        </w:rPr>
        <w:t xml:space="preserve">принимались </w:t>
      </w:r>
      <w:r w:rsidRPr="008C6570">
        <w:rPr>
          <w:rFonts w:eastAsia="Calibri"/>
          <w:sz w:val="24"/>
          <w:szCs w:val="24"/>
          <w:lang w:eastAsia="en-US"/>
        </w:rPr>
        <w:t xml:space="preserve">к учету ненадлежащим образом оформленные </w:t>
      </w:r>
      <w:r w:rsidR="00C32EE6">
        <w:rPr>
          <w:rFonts w:eastAsia="Calibri"/>
          <w:sz w:val="24"/>
          <w:szCs w:val="24"/>
          <w:lang w:eastAsia="en-US"/>
        </w:rPr>
        <w:t>первичные документы (</w:t>
      </w:r>
      <w:r w:rsidRPr="008C6570">
        <w:rPr>
          <w:rFonts w:eastAsia="Calibri"/>
          <w:sz w:val="24"/>
          <w:szCs w:val="24"/>
          <w:lang w:eastAsia="en-US"/>
        </w:rPr>
        <w:t>табеля учета рабочего времени</w:t>
      </w:r>
      <w:r w:rsidR="00C32EE6">
        <w:rPr>
          <w:rFonts w:eastAsia="Calibri"/>
          <w:sz w:val="24"/>
          <w:szCs w:val="24"/>
          <w:lang w:eastAsia="en-US"/>
        </w:rPr>
        <w:t>)</w:t>
      </w:r>
      <w:r w:rsidRPr="008C6570">
        <w:rPr>
          <w:rFonts w:eastAsia="Calibri"/>
          <w:sz w:val="24"/>
          <w:szCs w:val="24"/>
          <w:lang w:eastAsia="en-US"/>
        </w:rPr>
        <w:t>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570">
        <w:rPr>
          <w:rFonts w:eastAsia="Calibri"/>
          <w:sz w:val="24"/>
          <w:szCs w:val="24"/>
          <w:lang w:eastAsia="en-US"/>
        </w:rPr>
        <w:lastRenderedPageBreak/>
        <w:t xml:space="preserve">       - нарушения при установлении  компенсационных выплат,</w:t>
      </w:r>
      <w:r w:rsidRPr="008C6570">
        <w:rPr>
          <w:sz w:val="24"/>
          <w:szCs w:val="24"/>
        </w:rPr>
        <w:t xml:space="preserve"> выплат стимулирующего характера, выплат по гражданско – правовым договорам допущены в связи с нарушением действующего законодательства.</w:t>
      </w:r>
    </w:p>
    <w:p w:rsidR="008C6570" w:rsidRPr="008C6570" w:rsidRDefault="008C6570" w:rsidP="008C6570">
      <w:pPr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sz w:val="24"/>
          <w:szCs w:val="24"/>
        </w:rPr>
        <w:t xml:space="preserve">       </w:t>
      </w:r>
      <w:r w:rsidR="00C055B7">
        <w:rPr>
          <w:sz w:val="24"/>
          <w:szCs w:val="24"/>
        </w:rPr>
        <w:t>4</w:t>
      </w:r>
      <w:r w:rsidR="00C055B7">
        <w:rPr>
          <w:rFonts w:eastAsia="Calibri"/>
          <w:sz w:val="24"/>
          <w:szCs w:val="24"/>
        </w:rPr>
        <w:t xml:space="preserve">. </w:t>
      </w:r>
      <w:r w:rsidRPr="008C6570">
        <w:rPr>
          <w:rFonts w:eastAsia="Calibri"/>
          <w:sz w:val="24"/>
          <w:szCs w:val="24"/>
        </w:rPr>
        <w:t xml:space="preserve"> Нарушения при ведении бухгалтерского учета, в том числе:</w:t>
      </w:r>
    </w:p>
    <w:p w:rsidR="008C6570" w:rsidRPr="00C055B7" w:rsidRDefault="008C6570" w:rsidP="00C055B7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rFonts w:eastAsia="Calibri"/>
          <w:sz w:val="24"/>
          <w:szCs w:val="24"/>
          <w:lang w:eastAsia="en-US"/>
        </w:rPr>
        <w:t xml:space="preserve">       - учетной политикой не утвержден порядок контроля за хозяйственными операциями (п. 8 </w:t>
      </w:r>
      <w:r w:rsidR="00C055B7">
        <w:rPr>
          <w:rFonts w:eastAsia="Calibri"/>
          <w:sz w:val="24"/>
          <w:szCs w:val="24"/>
          <w:lang w:eastAsia="en-US"/>
        </w:rPr>
        <w:t xml:space="preserve"> </w:t>
      </w:r>
      <w:r w:rsidR="00C055B7" w:rsidRPr="00C055B7">
        <w:rPr>
          <w:sz w:val="24"/>
          <w:szCs w:val="24"/>
        </w:rPr>
        <w:t>Приказ</w:t>
      </w:r>
      <w:r w:rsidR="00C055B7">
        <w:rPr>
          <w:sz w:val="24"/>
          <w:szCs w:val="24"/>
        </w:rPr>
        <w:t>а</w:t>
      </w:r>
      <w:r w:rsidR="00C055B7" w:rsidRPr="00C055B7">
        <w:rPr>
          <w:sz w:val="24"/>
          <w:szCs w:val="24"/>
        </w:rPr>
        <w:t xml:space="preserve"> Минфина России от 29.07.1998 </w:t>
      </w:r>
      <w:r w:rsidR="00C055B7">
        <w:rPr>
          <w:sz w:val="24"/>
          <w:szCs w:val="24"/>
        </w:rPr>
        <w:t>№</w:t>
      </w:r>
      <w:r w:rsidR="00C055B7" w:rsidRPr="00C055B7">
        <w:rPr>
          <w:sz w:val="24"/>
          <w:szCs w:val="24"/>
        </w:rPr>
        <w:t xml:space="preserve"> 34н </w:t>
      </w:r>
      <w:r w:rsidR="00C055B7">
        <w:rPr>
          <w:sz w:val="24"/>
          <w:szCs w:val="24"/>
        </w:rPr>
        <w:t>«</w:t>
      </w:r>
      <w:r w:rsidR="00C055B7" w:rsidRPr="00C055B7">
        <w:rPr>
          <w:sz w:val="24"/>
          <w:szCs w:val="24"/>
        </w:rPr>
        <w:t>Об утверждении Положения по ведению бухгалтерского учета и бухгалтерской от</w:t>
      </w:r>
      <w:r w:rsidR="00C055B7">
        <w:rPr>
          <w:sz w:val="24"/>
          <w:szCs w:val="24"/>
        </w:rPr>
        <w:t xml:space="preserve">четности в Российской Федерации» (далее - </w:t>
      </w:r>
      <w:r w:rsidRPr="00C055B7">
        <w:rPr>
          <w:rFonts w:eastAsia="Calibri"/>
          <w:sz w:val="24"/>
          <w:szCs w:val="24"/>
          <w:lang w:eastAsia="en-US"/>
        </w:rPr>
        <w:t>Приказ Минфина РФ № 34н);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rFonts w:eastAsia="Calibri"/>
          <w:sz w:val="24"/>
          <w:szCs w:val="24"/>
          <w:lang w:eastAsia="en-US"/>
        </w:rPr>
        <w:t xml:space="preserve">      - в</w:t>
      </w:r>
      <w:r w:rsidRPr="008C6570">
        <w:rPr>
          <w:sz w:val="24"/>
          <w:szCs w:val="24"/>
        </w:rPr>
        <w:t xml:space="preserve"> нарушение ст. 8 Закона № 402-ФЗ, п.4 ч.2 приказа Минфина России от 06.10.2008 № 106н  «Об утверждении положений по бухгалтерскому учету» учетной политикой МКП «В.-Водоканал» не утвержден порядок отражения в бухгалтерском учете поступившего имущества от учредителя, приобретаемого в виде субсидиарной ответственности за счет казны МО «АМО»;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570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        - в нарушение ст.10 Закона № 402-ФЗ регистры бухгалтерского учета на бумажных носителях за 2020 год, 9 месяцев 2021 года не формировались и не подписаны лицами, ответственными за их формирование. Первичные учетные документы, сформированные на бумажном носителе, не сброшюрованы в отдельные дела и не сшиты, не подобраны к журналам;</w:t>
      </w:r>
      <w:r w:rsidRPr="008C6570">
        <w:rPr>
          <w:sz w:val="24"/>
          <w:szCs w:val="24"/>
        </w:rPr>
        <w:t xml:space="preserve"> </w:t>
      </w:r>
    </w:p>
    <w:p w:rsidR="008C6570" w:rsidRDefault="008C6570" w:rsidP="008C657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8C6570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       - в нарушение ст.9 Закона № 402-ФЗ не все первичные документы выведены на бумажные носители и не подписаны лицами, ответственными за их формирование;</w:t>
      </w:r>
    </w:p>
    <w:p w:rsidR="00C055B7" w:rsidRDefault="00506B7D" w:rsidP="008C657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C055B7" w:rsidRPr="008C6570">
        <w:rPr>
          <w:rFonts w:eastAsia="Calibri"/>
          <w:sz w:val="24"/>
          <w:szCs w:val="24"/>
          <w:lang w:eastAsia="en-US"/>
        </w:rPr>
        <w:t>- в нарушение ст. 9 Закона № 402-ФЗ не приняты меры к своевременному составлению актов на оприходование и актов на установку иму</w:t>
      </w:r>
      <w:r w:rsidR="00C055B7">
        <w:rPr>
          <w:rFonts w:eastAsia="Calibri"/>
          <w:sz w:val="24"/>
          <w:szCs w:val="24"/>
          <w:lang w:eastAsia="en-US"/>
        </w:rPr>
        <w:t>щества, поступившего фактически на предприятие</w:t>
      </w:r>
      <w:r w:rsidR="00C055B7" w:rsidRPr="008C6570">
        <w:rPr>
          <w:rFonts w:eastAsia="Calibri"/>
          <w:sz w:val="24"/>
          <w:szCs w:val="24"/>
          <w:lang w:eastAsia="en-US"/>
        </w:rPr>
        <w:t xml:space="preserve"> в 2020 году от учредителя</w:t>
      </w:r>
      <w:r w:rsidR="00C055B7">
        <w:rPr>
          <w:rFonts w:eastAsia="Calibri"/>
          <w:sz w:val="24"/>
          <w:szCs w:val="24"/>
          <w:lang w:eastAsia="en-US"/>
        </w:rPr>
        <w:t xml:space="preserve"> в объеме 1242,6 тыс. руб.,  имущество </w:t>
      </w:r>
      <w:r w:rsidR="00C055B7" w:rsidRPr="008C6570">
        <w:rPr>
          <w:rFonts w:eastAsia="Calibri"/>
          <w:sz w:val="24"/>
          <w:szCs w:val="24"/>
          <w:lang w:eastAsia="en-US"/>
        </w:rPr>
        <w:t>не поставлено</w:t>
      </w:r>
      <w:r w:rsidR="00C055B7">
        <w:rPr>
          <w:rFonts w:eastAsia="Calibri"/>
          <w:sz w:val="24"/>
          <w:szCs w:val="24"/>
          <w:lang w:eastAsia="en-US"/>
        </w:rPr>
        <w:t xml:space="preserve"> </w:t>
      </w:r>
      <w:r w:rsidR="00C055B7" w:rsidRPr="008C6570">
        <w:rPr>
          <w:rFonts w:eastAsia="Calibri"/>
          <w:sz w:val="24"/>
          <w:szCs w:val="24"/>
          <w:lang w:eastAsia="en-US"/>
        </w:rPr>
        <w:t xml:space="preserve">на </w:t>
      </w:r>
      <w:r w:rsidR="00C055B7">
        <w:rPr>
          <w:rFonts w:eastAsia="Calibri"/>
          <w:sz w:val="24"/>
          <w:szCs w:val="24"/>
          <w:lang w:eastAsia="en-US"/>
        </w:rPr>
        <w:t xml:space="preserve">счета бухгалтерского </w:t>
      </w:r>
      <w:r w:rsidR="00C055B7" w:rsidRPr="008C6570">
        <w:rPr>
          <w:rFonts w:eastAsia="Calibri"/>
          <w:sz w:val="24"/>
          <w:szCs w:val="24"/>
          <w:lang w:eastAsia="en-US"/>
        </w:rPr>
        <w:t>учет</w:t>
      </w:r>
      <w:r w:rsidR="00C055B7">
        <w:rPr>
          <w:rFonts w:eastAsia="Calibri"/>
          <w:sz w:val="24"/>
          <w:szCs w:val="24"/>
          <w:lang w:eastAsia="en-US"/>
        </w:rPr>
        <w:t xml:space="preserve">а, что отразилось </w:t>
      </w:r>
      <w:r w:rsidR="00C055B7" w:rsidRPr="008C6570">
        <w:rPr>
          <w:rFonts w:ascii="Roboto" w:hAnsi="Roboto"/>
          <w:color w:val="262626"/>
          <w:sz w:val="24"/>
          <w:szCs w:val="24"/>
        </w:rPr>
        <w:t xml:space="preserve"> на искажении бухгалтерской отчетности</w:t>
      </w:r>
      <w:r>
        <w:rPr>
          <w:rFonts w:ascii="Roboto" w:hAnsi="Roboto"/>
          <w:color w:val="262626"/>
          <w:sz w:val="24"/>
          <w:szCs w:val="24"/>
        </w:rPr>
        <w:t>;</w:t>
      </w:r>
      <w:r w:rsidR="00C055B7" w:rsidRPr="008C6570">
        <w:rPr>
          <w:rFonts w:eastAsia="Calibri"/>
          <w:sz w:val="24"/>
          <w:szCs w:val="24"/>
          <w:lang w:eastAsia="en-US"/>
        </w:rPr>
        <w:t xml:space="preserve">              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  <w:lang w:eastAsia="en-US"/>
        </w:rPr>
      </w:pPr>
      <w:r w:rsidRPr="008C6570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      - в нарушение ст. 9 Закона № 402-ФЗ приняты к учету не утвержденные руководителем материальные отчеты, первичные документы, отчеты о работе транспорта, не подписаны ответственными лицами;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570">
        <w:rPr>
          <w:rFonts w:ascii="Times New Roman CYR" w:eastAsia="Calibri" w:hAnsi="Times New Roman CYR" w:cs="Times New Roman CYR"/>
          <w:sz w:val="24"/>
          <w:szCs w:val="24"/>
          <w:lang w:eastAsia="en-US"/>
        </w:rPr>
        <w:t xml:space="preserve">         - в нарушение ст. 9 Закона № 402-ФЗ  списание материалов осуществлялось в отсутствии документов, подтверждающих факт использования материалов (актов, ведомостей и (или) других документов);  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   -  в нарушение ч.1 ст. 11 Закона № 402-ФЗ, п. 27 </w:t>
      </w:r>
      <w:r w:rsidRPr="008C6570">
        <w:rPr>
          <w:sz w:val="24"/>
          <w:szCs w:val="24"/>
          <w:lang w:eastAsia="en-US"/>
        </w:rPr>
        <w:t xml:space="preserve">Приказа Минфина России от 29.07.1998 № 34н «Об утверждении Положения по ведению бухгалтерского учета и бухгалтерской отчетности в Российской Федерации» </w:t>
      </w:r>
      <w:r w:rsidRPr="008C6570">
        <w:rPr>
          <w:sz w:val="24"/>
          <w:szCs w:val="24"/>
        </w:rPr>
        <w:t>при проведении годовой инвентаризации не проведена инвентаризация расчетов по платежам в бюджет (по налогам), с подотчетными лицами, расчеты с поставщиками и подрядчиками, с учредителем, с ОАО «КРЦ-Прикамье», с покупателями. Не в полном объеме проведена инвентаризация муниципального имущества АМО, находящегося в оперативном управлении МКП «В.-Водоканал».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 - объем перечисленных бюджетных средств Администрацией АМР и Администрацией АМО поставщикам МКП «В.- Водоканал» (в виде субсидиарной ответственности в части неисполнения обязательств предприятия) в бухгалтерском учете МКП «В.- Водоканал» в 2020 году занижен - на 124565 руб., за 2021 года занижен - на 3424351,48 руб.       </w:t>
      </w:r>
    </w:p>
    <w:p w:rsidR="008C6570" w:rsidRPr="00506B7D" w:rsidRDefault="00506B7D" w:rsidP="00506B7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 </w:t>
      </w:r>
      <w:r w:rsidR="008C6570" w:rsidRPr="008C6570">
        <w:rPr>
          <w:sz w:val="24"/>
          <w:szCs w:val="24"/>
        </w:rPr>
        <w:t xml:space="preserve"> Нарушения</w:t>
      </w:r>
      <w:r>
        <w:rPr>
          <w:sz w:val="24"/>
          <w:szCs w:val="24"/>
        </w:rPr>
        <w:t xml:space="preserve"> при реализации </w:t>
      </w:r>
      <w:r w:rsidRPr="00506B7D">
        <w:rPr>
          <w:sz w:val="24"/>
          <w:szCs w:val="24"/>
        </w:rPr>
        <w:t xml:space="preserve">Федеральный закон от 05.04.2013 </w:t>
      </w:r>
      <w:r>
        <w:rPr>
          <w:sz w:val="24"/>
          <w:szCs w:val="24"/>
        </w:rPr>
        <w:t>№</w:t>
      </w:r>
      <w:r w:rsidRPr="00506B7D">
        <w:rPr>
          <w:sz w:val="24"/>
          <w:szCs w:val="24"/>
        </w:rPr>
        <w:t xml:space="preserve"> 44-ФЗ </w:t>
      </w:r>
      <w:r>
        <w:rPr>
          <w:sz w:val="24"/>
          <w:szCs w:val="24"/>
        </w:rPr>
        <w:t>«</w:t>
      </w:r>
      <w:r w:rsidRPr="00506B7D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 xml:space="preserve">» (далее - </w:t>
      </w:r>
      <w:r w:rsidR="008C6570" w:rsidRPr="00506B7D">
        <w:rPr>
          <w:sz w:val="24"/>
          <w:szCs w:val="24"/>
        </w:rPr>
        <w:t>Закон № 44-ФЗ</w:t>
      </w:r>
      <w:r>
        <w:rPr>
          <w:sz w:val="24"/>
          <w:szCs w:val="24"/>
        </w:rPr>
        <w:t>)</w:t>
      </w:r>
      <w:r w:rsidR="008C6570" w:rsidRPr="00506B7D">
        <w:rPr>
          <w:sz w:val="24"/>
          <w:szCs w:val="24"/>
        </w:rPr>
        <w:t>: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rFonts w:eastAsia="Calibri"/>
          <w:sz w:val="24"/>
          <w:szCs w:val="24"/>
        </w:rPr>
        <w:t xml:space="preserve">      - при организации, планировании и осуществлении закупок руководителем предприятия не соблюда</w:t>
      </w:r>
      <w:r w:rsidR="005160AA">
        <w:rPr>
          <w:rFonts w:eastAsia="Calibri"/>
          <w:sz w:val="24"/>
          <w:szCs w:val="24"/>
        </w:rPr>
        <w:t>лись</w:t>
      </w:r>
      <w:r w:rsidRPr="008C6570">
        <w:rPr>
          <w:rFonts w:eastAsia="Calibri"/>
          <w:sz w:val="24"/>
          <w:szCs w:val="24"/>
        </w:rPr>
        <w:t xml:space="preserve"> требования Закона № 44-ФЗ;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8C6570">
        <w:rPr>
          <w:bCs/>
          <w:color w:val="000000"/>
          <w:sz w:val="24"/>
          <w:szCs w:val="24"/>
        </w:rPr>
        <w:t xml:space="preserve">         - в нарушение ст. 38 Закона № 44-ФЗ в МКП «В.- Водоканал» не </w:t>
      </w:r>
      <w:r w:rsidRPr="008C6570">
        <w:rPr>
          <w:rFonts w:eastAsia="Calibri"/>
          <w:sz w:val="24"/>
          <w:szCs w:val="24"/>
          <w:lang w:eastAsia="en-US"/>
        </w:rPr>
        <w:t>назначено должностное лицо, ответственное за осуществление закупок (контрактный управляющий);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sz w:val="24"/>
          <w:szCs w:val="24"/>
          <w:lang w:eastAsia="en-US"/>
        </w:rPr>
        <w:t xml:space="preserve">         - в нарушение ст. 16 Закона № 44-ФЗ </w:t>
      </w:r>
      <w:r w:rsidRPr="008C6570">
        <w:rPr>
          <w:bCs/>
          <w:color w:val="000000"/>
          <w:sz w:val="24"/>
          <w:szCs w:val="24"/>
        </w:rPr>
        <w:t xml:space="preserve">в МКП «В.- Водоканал» на 2020-2021 годы не сформирован, не утвержден план – график закупок, на сайте </w:t>
      </w:r>
      <w:r w:rsidRPr="008C6570">
        <w:rPr>
          <w:rFonts w:eastAsia="Calibri"/>
          <w:sz w:val="24"/>
          <w:szCs w:val="24"/>
          <w:lang w:eastAsia="en-US"/>
        </w:rPr>
        <w:t xml:space="preserve">единой информационной системе в сфере закупок отсутствует (не размещен), тем самым  в нарушение ст. 6 Закона № </w:t>
      </w:r>
      <w:r w:rsidRPr="008C6570">
        <w:rPr>
          <w:rFonts w:eastAsia="Calibri"/>
          <w:sz w:val="24"/>
          <w:szCs w:val="24"/>
          <w:lang w:eastAsia="en-US"/>
        </w:rPr>
        <w:lastRenderedPageBreak/>
        <w:t>44-ФЗ предприятием не обеспечено выполнение принципа открытости, прозрачности информации о контрактной системе в сфере закупок, обеспечения конкуренции;</w:t>
      </w:r>
    </w:p>
    <w:p w:rsidR="008C6570" w:rsidRPr="008C6570" w:rsidRDefault="008C6570" w:rsidP="008C6570">
      <w:pPr>
        <w:jc w:val="both"/>
        <w:rPr>
          <w:bCs/>
          <w:sz w:val="24"/>
          <w:szCs w:val="24"/>
        </w:rPr>
      </w:pPr>
      <w:r w:rsidRPr="008C6570">
        <w:rPr>
          <w:bCs/>
          <w:sz w:val="24"/>
          <w:szCs w:val="24"/>
        </w:rPr>
        <w:t xml:space="preserve">        - контракты (договоры) в 2020 году и за 9 месяцев 2021 году заключались и исполнялись в</w:t>
      </w:r>
      <w:r w:rsidRPr="008C6570">
        <w:rPr>
          <w:bCs/>
          <w:color w:val="FF0000"/>
          <w:sz w:val="24"/>
          <w:szCs w:val="24"/>
        </w:rPr>
        <w:t xml:space="preserve"> </w:t>
      </w:r>
      <w:r w:rsidRPr="008C6570">
        <w:rPr>
          <w:bCs/>
          <w:sz w:val="24"/>
          <w:szCs w:val="24"/>
        </w:rPr>
        <w:t>нарушение ч. 2 ст. 34 Закона № 44-ФЗ.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  - в нарушение ч.1, ч.3 ст. 94 Закона № 44-ФЗ МКП «В.- Водоканал» за проверяемый период не проводилась экспертиза результатов исполнения контрактов (договоров)</w:t>
      </w:r>
      <w:r w:rsidRPr="008C6570">
        <w:rPr>
          <w:rFonts w:eastAsia="Calibri"/>
          <w:sz w:val="24"/>
          <w:szCs w:val="24"/>
        </w:rPr>
        <w:t xml:space="preserve"> по всем договорам закупок товаров, работ, услуг.</w:t>
      </w:r>
    </w:p>
    <w:p w:rsidR="008C6570" w:rsidRPr="008C6570" w:rsidRDefault="005160AA" w:rsidP="008C65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6.</w:t>
      </w:r>
      <w:r w:rsidR="00AB15BA">
        <w:rPr>
          <w:sz w:val="24"/>
          <w:szCs w:val="24"/>
        </w:rPr>
        <w:t xml:space="preserve"> </w:t>
      </w:r>
      <w:r w:rsidR="008C6570" w:rsidRPr="008C6570">
        <w:rPr>
          <w:sz w:val="24"/>
          <w:szCs w:val="24"/>
        </w:rPr>
        <w:t>Принимая во внимание принятые правовые акты предприятия и действующее законодательство в период с 01.01.2020 по 30.09.2021, проверкой установлено: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- неправомерное использование средств предприятия на заработную плату в объеме 13,4 тыс. руб.;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6570">
        <w:rPr>
          <w:rFonts w:eastAsia="Calibri"/>
          <w:sz w:val="24"/>
          <w:szCs w:val="24"/>
          <w:lang w:eastAsia="en-US"/>
        </w:rPr>
        <w:t xml:space="preserve">      - ущерб бюджету Александровского муниципального округа в сумме 1090,3 тыс. руб. в виде образовавшейся дебиторской задолженности по оплате за наем муниципального жилого помещения АМО;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- неэффективное использование средств предприятия в объеме 3383,4 тыс. руб.;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- нарушения законодательства о контрактной системе в сфере закупок в объеме 43210,3 тыс. руб.;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- нарушения при расчетах с подотчетными лицами – 680,0 тыс. руб.;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 - неэффективные расходы при списании дров без установленной нормы – 2588,7 тыс. руб.;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 - выплаты стимулирующего характера в нарушение действующего законодательства – 140,2 тыс. руб.</w:t>
      </w:r>
    </w:p>
    <w:p w:rsidR="008C6570" w:rsidRPr="008C6570" w:rsidRDefault="008C6570" w:rsidP="008C6570">
      <w:pPr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rFonts w:eastAsia="Calibri"/>
          <w:sz w:val="24"/>
          <w:szCs w:val="24"/>
          <w:lang w:eastAsia="en-US"/>
        </w:rPr>
        <w:t xml:space="preserve">        - неправомерное отвлечение денежных средств предприятия для работников МКП «В.-Водоканал» в объеме 188,7 тыс. руб., для коммерческих предприятий – 30,4 тыс. руб.;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color w:val="000000"/>
          <w:sz w:val="24"/>
          <w:szCs w:val="24"/>
        </w:rPr>
        <w:t xml:space="preserve">         - в нарушение ст. 18 Закона № 161-ФЗ </w:t>
      </w:r>
      <w:r w:rsidRPr="008C6570">
        <w:rPr>
          <w:rFonts w:eastAsia="Calibri"/>
          <w:color w:val="000000"/>
          <w:sz w:val="24"/>
          <w:szCs w:val="24"/>
          <w:lang w:eastAsia="en-US"/>
        </w:rPr>
        <w:t xml:space="preserve">без согласия собственника </w:t>
      </w:r>
      <w:r w:rsidRPr="008C6570">
        <w:rPr>
          <w:color w:val="000000"/>
          <w:sz w:val="24"/>
          <w:szCs w:val="24"/>
        </w:rPr>
        <w:t xml:space="preserve">МКП «В.- Водоканал» совершены сделки, связанные с </w:t>
      </w:r>
      <w:r w:rsidRPr="008C6570">
        <w:rPr>
          <w:rFonts w:eastAsia="Calibri"/>
          <w:color w:val="000000"/>
          <w:sz w:val="24"/>
          <w:szCs w:val="24"/>
          <w:lang w:eastAsia="en-US"/>
        </w:rPr>
        <w:t>уступкой  требований и переводом долга, за 2020 год на сумму 24681,4 тыс. руб., за 9 мес. 2021 года на сумму 11392,3 тыс. руб.;</w:t>
      </w:r>
    </w:p>
    <w:p w:rsidR="00B551D6" w:rsidRDefault="008C6570" w:rsidP="008C6570">
      <w:pPr>
        <w:jc w:val="both"/>
        <w:rPr>
          <w:sz w:val="24"/>
          <w:szCs w:val="24"/>
          <w:lang w:eastAsia="en-US"/>
        </w:rPr>
      </w:pPr>
      <w:r w:rsidRPr="008C6570">
        <w:rPr>
          <w:sz w:val="24"/>
          <w:szCs w:val="24"/>
        </w:rPr>
        <w:t xml:space="preserve">       - в</w:t>
      </w:r>
      <w:r w:rsidRPr="008C6570">
        <w:rPr>
          <w:sz w:val="24"/>
          <w:szCs w:val="24"/>
          <w:lang w:eastAsia="en-US"/>
        </w:rPr>
        <w:t xml:space="preserve"> нарушение ст. 9 Закона № 402-ФЗ, в отсутствии локальных актов, приказов руководителя  за 2020 год выплачено доплаты до МРОТ в сумме 478,5 тыс. руб., за 9 мес. 2021 года – 549,5 тыс. руб.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  <w:lang w:eastAsia="en-US"/>
        </w:rPr>
        <w:t xml:space="preserve">       </w:t>
      </w:r>
      <w:r w:rsidR="00B551D6">
        <w:rPr>
          <w:sz w:val="24"/>
          <w:szCs w:val="24"/>
          <w:lang w:eastAsia="en-US"/>
        </w:rPr>
        <w:t>- у</w:t>
      </w:r>
      <w:r w:rsidR="00B551D6">
        <w:rPr>
          <w:sz w:val="24"/>
          <w:szCs w:val="24"/>
        </w:rPr>
        <w:t>величение размера убытка за счет списания</w:t>
      </w:r>
      <w:r w:rsidR="00B551D6" w:rsidRPr="008C6570">
        <w:rPr>
          <w:sz w:val="24"/>
          <w:szCs w:val="24"/>
        </w:rPr>
        <w:t xml:space="preserve"> дебиторской задолженности с баланса</w:t>
      </w:r>
      <w:r w:rsidR="00B551D6">
        <w:rPr>
          <w:sz w:val="24"/>
          <w:szCs w:val="24"/>
        </w:rPr>
        <w:t xml:space="preserve"> предприятия</w:t>
      </w:r>
      <w:r w:rsidR="00B551D6" w:rsidRPr="008C6570">
        <w:rPr>
          <w:sz w:val="24"/>
          <w:szCs w:val="24"/>
        </w:rPr>
        <w:t xml:space="preserve"> в сумме 6013,1 тыс. руб</w:t>
      </w:r>
      <w:r w:rsidR="00B551D6">
        <w:rPr>
          <w:sz w:val="24"/>
          <w:szCs w:val="24"/>
        </w:rPr>
        <w:t>.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</w:t>
      </w:r>
      <w:r w:rsidR="00AB15BA">
        <w:rPr>
          <w:sz w:val="24"/>
          <w:szCs w:val="24"/>
        </w:rPr>
        <w:t>7.</w:t>
      </w:r>
      <w:r w:rsidRPr="008C6570">
        <w:rPr>
          <w:sz w:val="24"/>
          <w:szCs w:val="24"/>
        </w:rPr>
        <w:t xml:space="preserve"> Нарушения и недостатки со стороны учредителя:</w:t>
      </w:r>
    </w:p>
    <w:p w:rsidR="008C6570" w:rsidRPr="008C6570" w:rsidRDefault="008C6570" w:rsidP="008C6570">
      <w:pPr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C6570">
        <w:rPr>
          <w:rFonts w:ascii="Times New Roman CYR" w:eastAsia="Calibri" w:hAnsi="Times New Roman CYR" w:cs="Times New Roman CYR"/>
          <w:sz w:val="24"/>
          <w:szCs w:val="24"/>
        </w:rPr>
        <w:t xml:space="preserve">      - Администрацией Александровского муниципального округа не установлен </w:t>
      </w:r>
      <w:r w:rsidRPr="008C6570">
        <w:rPr>
          <w:rFonts w:eastAsia="Calibri"/>
          <w:sz w:val="24"/>
          <w:szCs w:val="24"/>
          <w:lang w:eastAsia="en-US"/>
        </w:rPr>
        <w:t>порядок утверждения устава унитарного предприятия и заключения контракта с его руководителем (</w:t>
      </w:r>
      <w:r w:rsidRPr="008C6570">
        <w:rPr>
          <w:rFonts w:ascii="Times New Roman CYR" w:eastAsia="Calibri" w:hAnsi="Times New Roman CYR" w:cs="Times New Roman CYR"/>
          <w:sz w:val="24"/>
          <w:szCs w:val="24"/>
        </w:rPr>
        <w:t xml:space="preserve">ст. 8 Закона № 161-ФЗ); </w:t>
      </w:r>
    </w:p>
    <w:p w:rsidR="008C6570" w:rsidRPr="008C6570" w:rsidRDefault="008C6570" w:rsidP="008C6570">
      <w:pPr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C6570">
        <w:rPr>
          <w:sz w:val="24"/>
          <w:szCs w:val="24"/>
        </w:rPr>
        <w:t xml:space="preserve">    - в нарушение ст. 17 Закона № 161-ФЗ собственником имущества не утвержден порядок распределения доходов казенного предприятия;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C6570">
        <w:rPr>
          <w:rFonts w:ascii="Times New Roman CYR" w:eastAsia="Calibri" w:hAnsi="Times New Roman CYR" w:cs="Times New Roman CYR"/>
          <w:sz w:val="24"/>
          <w:szCs w:val="24"/>
        </w:rPr>
        <w:t xml:space="preserve">       -</w:t>
      </w:r>
      <w:r w:rsidRPr="008C6570">
        <w:rPr>
          <w:sz w:val="24"/>
          <w:szCs w:val="24"/>
        </w:rPr>
        <w:t xml:space="preserve"> в нарушение п.3 ч.1 ст.20</w:t>
      </w:r>
      <w:r w:rsidRPr="008C6570">
        <w:rPr>
          <w:rFonts w:eastAsia="Calibri"/>
          <w:sz w:val="24"/>
          <w:szCs w:val="24"/>
          <w:lang w:eastAsia="en-US"/>
        </w:rPr>
        <w:t xml:space="preserve"> Закона № 161-ФЗ Администрацией АМР,  Администрацией АМО в отношении МКП «В.- Водоканал» </w:t>
      </w:r>
      <w:r w:rsidRPr="008C6570">
        <w:rPr>
          <w:sz w:val="24"/>
          <w:szCs w:val="24"/>
        </w:rPr>
        <w:t xml:space="preserve">не </w:t>
      </w:r>
      <w:r w:rsidRPr="008C6570">
        <w:rPr>
          <w:rFonts w:eastAsia="Calibri"/>
          <w:sz w:val="24"/>
          <w:szCs w:val="24"/>
          <w:lang w:eastAsia="en-US"/>
        </w:rPr>
        <w:t>определен порядок составления, утверждения и установления показателей планов (программы) финансово-хозяйственной деятельности унитарного предприятия;</w:t>
      </w:r>
    </w:p>
    <w:p w:rsidR="008C6570" w:rsidRPr="008C6570" w:rsidRDefault="008C6570" w:rsidP="008C6570">
      <w:pPr>
        <w:jc w:val="both"/>
        <w:rPr>
          <w:rFonts w:eastAsia="Calibri"/>
          <w:bCs/>
          <w:sz w:val="24"/>
          <w:szCs w:val="24"/>
          <w:lang w:eastAsia="en-US"/>
        </w:rPr>
      </w:pPr>
      <w:r w:rsidRPr="008C6570">
        <w:rPr>
          <w:sz w:val="24"/>
          <w:szCs w:val="24"/>
        </w:rPr>
        <w:t xml:space="preserve">     - в нарушение п.12 ч.1 ст. 20 Закона № 161-ФЗ Администрацией АМР, Администрацией АМО на 2020 год, 2021 год не утверждены и не доведены до МКП «В-Водоканал» </w:t>
      </w:r>
      <w:r w:rsidRPr="008C6570">
        <w:rPr>
          <w:rFonts w:eastAsia="Calibri"/>
          <w:bCs/>
          <w:sz w:val="24"/>
          <w:szCs w:val="24"/>
          <w:lang w:eastAsia="en-US"/>
        </w:rPr>
        <w:t>показатели экономической эффективности деятельности;</w:t>
      </w:r>
    </w:p>
    <w:p w:rsidR="008C6570" w:rsidRPr="008C6570" w:rsidRDefault="008C6570" w:rsidP="008C6570">
      <w:pPr>
        <w:jc w:val="both"/>
        <w:rPr>
          <w:sz w:val="24"/>
          <w:szCs w:val="24"/>
        </w:rPr>
      </w:pPr>
      <w:r w:rsidRPr="008C6570">
        <w:rPr>
          <w:sz w:val="24"/>
          <w:szCs w:val="24"/>
        </w:rPr>
        <w:t xml:space="preserve">      - неправомерное списание дров на расходы Администрации АМР в сумме 31,0 тыс. руб.</w:t>
      </w:r>
      <w:r w:rsidR="00AB15BA">
        <w:rPr>
          <w:sz w:val="24"/>
          <w:szCs w:val="24"/>
        </w:rPr>
        <w:t>, приобретенные для МКП «В.-Водоканал»</w:t>
      </w:r>
      <w:r w:rsidRPr="008C6570">
        <w:rPr>
          <w:sz w:val="24"/>
          <w:szCs w:val="24"/>
        </w:rPr>
        <w:t>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8C6570">
        <w:rPr>
          <w:sz w:val="24"/>
          <w:szCs w:val="24"/>
        </w:rPr>
        <w:t xml:space="preserve">       - неэффективное использование бюджетных средств АМО в объеме 1992,6 тыс. руб., выразившееся в  уплате пени, госпошлины, судебных расходов</w:t>
      </w:r>
      <w:r w:rsidR="00AB15BA">
        <w:rPr>
          <w:sz w:val="24"/>
          <w:szCs w:val="24"/>
        </w:rPr>
        <w:t xml:space="preserve"> по МКП «В.- Водоканал»</w:t>
      </w:r>
      <w:r w:rsidRPr="008C6570">
        <w:rPr>
          <w:sz w:val="24"/>
          <w:szCs w:val="24"/>
        </w:rPr>
        <w:t>;</w:t>
      </w:r>
    </w:p>
    <w:p w:rsidR="008C6570" w:rsidRPr="008C6570" w:rsidRDefault="008C6570" w:rsidP="008C6570">
      <w:pPr>
        <w:autoSpaceDE w:val="0"/>
        <w:autoSpaceDN w:val="0"/>
        <w:adjustRightInd w:val="0"/>
        <w:jc w:val="both"/>
        <w:rPr>
          <w:color w:val="000000"/>
          <w:sz w:val="24"/>
          <w:szCs w:val="24"/>
          <w:shd w:val="clear" w:color="auto" w:fill="FFFFFF"/>
        </w:rPr>
      </w:pPr>
      <w:r w:rsidRPr="008C6570">
        <w:rPr>
          <w:color w:val="000000"/>
          <w:sz w:val="24"/>
          <w:szCs w:val="24"/>
          <w:shd w:val="clear" w:color="auto" w:fill="FFFFFF"/>
        </w:rPr>
        <w:t xml:space="preserve">      -  в нарушение ст. 9 Закона № 402-ФЗ Администрацией АМР, Администрацией АМО не оформлены акты передачи фактически переданного в 2020 году  МКП «В.-Водоканал» имущества в объеме 1242,6 тыс. руб.;</w:t>
      </w:r>
    </w:p>
    <w:p w:rsidR="008C6570" w:rsidRPr="008C6570" w:rsidRDefault="008C6570" w:rsidP="00AB15BA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8C6570">
        <w:rPr>
          <w:rFonts w:eastAsia="Calibri"/>
          <w:sz w:val="24"/>
          <w:szCs w:val="24"/>
          <w:lang w:eastAsia="en-US"/>
        </w:rPr>
        <w:lastRenderedPageBreak/>
        <w:t xml:space="preserve">      -  ненадлежащий контроль со стороны органа, осуществляющего полномочия собственника: при согласовании сделок (ст. ст. 18,19,20,22,23 Закона № 161-ФЗ), при контроле за использованием по назначению и сохранностью принадлежащего предприятию имущества (ст.20 Закона № 161-ФЗ), при утверждении показателей экономической эффективности деятельности предприятия и контроле их выполнения (ст. 20 Закона № 161-ФЗ);</w:t>
      </w:r>
    </w:p>
    <w:p w:rsidR="008C6570" w:rsidRPr="008C6570" w:rsidRDefault="008C6570" w:rsidP="008C6570">
      <w:pPr>
        <w:jc w:val="both"/>
        <w:rPr>
          <w:b/>
          <w:sz w:val="24"/>
          <w:szCs w:val="24"/>
        </w:rPr>
      </w:pPr>
      <w:r w:rsidRPr="008C6570">
        <w:rPr>
          <w:rFonts w:eastAsia="Calibri"/>
          <w:bCs/>
          <w:sz w:val="24"/>
          <w:szCs w:val="24"/>
          <w:lang w:eastAsia="en-US"/>
        </w:rPr>
        <w:t xml:space="preserve">      - не в полной мере предпринимались меры по организации эффективной работы МКП «В.-Водоканал».</w:t>
      </w:r>
    </w:p>
    <w:p w:rsidR="00B551D6" w:rsidRDefault="00B551D6" w:rsidP="00F37873">
      <w:pPr>
        <w:jc w:val="both"/>
        <w:rPr>
          <w:sz w:val="24"/>
          <w:szCs w:val="24"/>
        </w:rPr>
      </w:pPr>
    </w:p>
    <w:p w:rsidR="00A6229A" w:rsidRDefault="001C5EED" w:rsidP="00F37873">
      <w:pPr>
        <w:jc w:val="both"/>
        <w:rPr>
          <w:color w:val="000000"/>
          <w:sz w:val="24"/>
          <w:szCs w:val="24"/>
          <w:shd w:val="clear" w:color="auto" w:fill="FFFFFF"/>
        </w:rPr>
      </w:pPr>
      <w:r w:rsidRPr="00172463">
        <w:rPr>
          <w:sz w:val="24"/>
          <w:szCs w:val="24"/>
        </w:rPr>
        <w:t xml:space="preserve">       По результатам контрольного мероприятия Контрольно – счетной палатой в адрес объект</w:t>
      </w:r>
      <w:r w:rsidR="00B551D6">
        <w:rPr>
          <w:sz w:val="24"/>
          <w:szCs w:val="24"/>
        </w:rPr>
        <w:t>а</w:t>
      </w:r>
      <w:r w:rsidR="00B47814" w:rsidRPr="00172463">
        <w:rPr>
          <w:sz w:val="24"/>
          <w:szCs w:val="24"/>
        </w:rPr>
        <w:t xml:space="preserve"> </w:t>
      </w:r>
      <w:r w:rsidRPr="00172463">
        <w:rPr>
          <w:sz w:val="24"/>
          <w:szCs w:val="24"/>
        </w:rPr>
        <w:t>контроля направлен</w:t>
      </w:r>
      <w:r w:rsidR="00447157">
        <w:rPr>
          <w:sz w:val="24"/>
          <w:szCs w:val="24"/>
        </w:rPr>
        <w:t>ы</w:t>
      </w:r>
      <w:r w:rsidR="00201CC5" w:rsidRPr="00172463">
        <w:rPr>
          <w:sz w:val="24"/>
          <w:szCs w:val="24"/>
        </w:rPr>
        <w:t xml:space="preserve"> пр</w:t>
      </w:r>
      <w:r w:rsidRPr="00172463">
        <w:rPr>
          <w:color w:val="000000"/>
          <w:sz w:val="24"/>
          <w:szCs w:val="24"/>
          <w:shd w:val="clear" w:color="auto" w:fill="FFFFFF"/>
        </w:rPr>
        <w:t>едставлени</w:t>
      </w:r>
      <w:r w:rsidR="00B551D6">
        <w:rPr>
          <w:color w:val="000000"/>
          <w:sz w:val="24"/>
          <w:szCs w:val="24"/>
          <w:shd w:val="clear" w:color="auto" w:fill="FFFFFF"/>
        </w:rPr>
        <w:t xml:space="preserve">е </w:t>
      </w:r>
      <w:r w:rsidRPr="00172463">
        <w:rPr>
          <w:color w:val="000000"/>
          <w:sz w:val="24"/>
          <w:szCs w:val="24"/>
          <w:shd w:val="clear" w:color="auto" w:fill="FFFFFF"/>
        </w:rPr>
        <w:t>об устранении выявленных нарушений и недостатков</w:t>
      </w:r>
      <w:r w:rsidR="00B551D6">
        <w:rPr>
          <w:color w:val="000000"/>
          <w:sz w:val="24"/>
          <w:szCs w:val="24"/>
          <w:shd w:val="clear" w:color="auto" w:fill="FFFFFF"/>
        </w:rPr>
        <w:t>, предписание о возмещении причиненного ущерба МО «АМО»</w:t>
      </w:r>
      <w:r w:rsidRPr="00172463">
        <w:rPr>
          <w:color w:val="000000"/>
          <w:sz w:val="24"/>
          <w:szCs w:val="24"/>
          <w:shd w:val="clear" w:color="auto" w:fill="FFFFFF"/>
        </w:rPr>
        <w:t>.</w:t>
      </w:r>
    </w:p>
    <w:p w:rsidR="00A0237F" w:rsidRPr="00172463" w:rsidRDefault="00A0237F" w:rsidP="00F37873">
      <w:pPr>
        <w:jc w:val="both"/>
        <w:rPr>
          <w:sz w:val="24"/>
          <w:szCs w:val="24"/>
        </w:rPr>
      </w:pPr>
    </w:p>
    <w:p w:rsidR="000505B4" w:rsidRPr="00B26415" w:rsidRDefault="000D773D" w:rsidP="00252123">
      <w:pPr>
        <w:pStyle w:val="ab"/>
        <w:snapToGrid w:val="0"/>
        <w:jc w:val="both"/>
      </w:pPr>
      <w:r w:rsidRPr="00172463">
        <w:t xml:space="preserve">      </w:t>
      </w:r>
      <w:r w:rsidR="00905E3D" w:rsidRPr="00172463">
        <w:t>Отчет о результатах контрольного мероприятия утвержден</w:t>
      </w:r>
      <w:r w:rsidR="0093104C" w:rsidRPr="00172463">
        <w:t xml:space="preserve"> </w:t>
      </w:r>
      <w:r w:rsidR="00905E3D" w:rsidRPr="00172463">
        <w:t>председател</w:t>
      </w:r>
      <w:r w:rsidR="00BA12DF" w:rsidRPr="00172463">
        <w:t>ем</w:t>
      </w:r>
      <w:r w:rsidR="00C23CFD" w:rsidRPr="00172463">
        <w:t xml:space="preserve"> </w:t>
      </w:r>
      <w:r w:rsidR="00B8559D">
        <w:t xml:space="preserve"> Контрольно-счетной палаты А</w:t>
      </w:r>
      <w:r w:rsidR="005201A7">
        <w:t xml:space="preserve">лександровского муниципального округа </w:t>
      </w:r>
      <w:r w:rsidR="00B551D6">
        <w:t xml:space="preserve"> 28</w:t>
      </w:r>
      <w:r w:rsidR="005201A7">
        <w:t>.0</w:t>
      </w:r>
      <w:r w:rsidR="00B551D6">
        <w:t>3</w:t>
      </w:r>
      <w:r w:rsidR="005201A7">
        <w:t>.</w:t>
      </w:r>
      <w:r w:rsidR="00073B36" w:rsidRPr="00172463">
        <w:t>20</w:t>
      </w:r>
      <w:r w:rsidR="00B8559D">
        <w:t>2</w:t>
      </w:r>
      <w:r w:rsidR="00B551D6">
        <w:t>2</w:t>
      </w:r>
      <w:r w:rsidR="00073B36" w:rsidRPr="00172463">
        <w:t xml:space="preserve"> </w:t>
      </w:r>
      <w:r w:rsidR="00905E3D" w:rsidRPr="00172463">
        <w:t>года</w:t>
      </w:r>
      <w:r w:rsidR="005201A7">
        <w:t xml:space="preserve">, направлен главе муниципального округа – главе </w:t>
      </w:r>
      <w:r w:rsidR="005201A7" w:rsidRPr="008018D4">
        <w:t xml:space="preserve">администрации Александровского муниципального </w:t>
      </w:r>
      <w:r w:rsidR="005201A7">
        <w:t>округа и в Думу Александровского муниципального округа</w:t>
      </w:r>
      <w:r w:rsidR="00EB0BFB">
        <w:t>, в прокуратуру г. Александровска</w:t>
      </w:r>
      <w:r w:rsidR="005201A7">
        <w:t>.</w:t>
      </w:r>
      <w:r w:rsidR="005201A7" w:rsidRPr="008018D4">
        <w:t xml:space="preserve"> </w:t>
      </w:r>
    </w:p>
    <w:p w:rsidR="000505B4" w:rsidRPr="00B26415" w:rsidRDefault="000505B4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231" w:rsidRPr="00B26415" w:rsidRDefault="00073B36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П</w:t>
      </w:r>
      <w:r w:rsidR="000D773D" w:rsidRPr="00B26415">
        <w:rPr>
          <w:rFonts w:ascii="Times New Roman" w:hAnsi="Times New Roman" w:cs="Times New Roman"/>
          <w:sz w:val="24"/>
          <w:szCs w:val="24"/>
        </w:rPr>
        <w:t>редседател</w:t>
      </w:r>
      <w:r w:rsidRPr="00B26415">
        <w:rPr>
          <w:rFonts w:ascii="Times New Roman" w:hAnsi="Times New Roman" w:cs="Times New Roman"/>
          <w:sz w:val="24"/>
          <w:szCs w:val="24"/>
        </w:rPr>
        <w:t>ь</w:t>
      </w:r>
      <w:r w:rsidR="000E6231" w:rsidRPr="00B26415">
        <w:rPr>
          <w:rFonts w:ascii="Times New Roman" w:hAnsi="Times New Roman" w:cs="Times New Roman"/>
          <w:sz w:val="24"/>
          <w:szCs w:val="24"/>
        </w:rPr>
        <w:t xml:space="preserve"> Контрольно-счетной палаты</w:t>
      </w:r>
    </w:p>
    <w:p w:rsidR="000E6231" w:rsidRPr="00F37873" w:rsidRDefault="000E6231" w:rsidP="00905E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6415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  <w:r w:rsidR="00172463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</w:t>
      </w:r>
      <w:r w:rsidR="006E492F">
        <w:rPr>
          <w:rFonts w:ascii="Times New Roman" w:hAnsi="Times New Roman" w:cs="Times New Roman"/>
          <w:sz w:val="24"/>
          <w:szCs w:val="24"/>
        </w:rPr>
        <w:t xml:space="preserve">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D773D" w:rsidRPr="00B2641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26415"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Т.В. Пасынкова</w:t>
      </w:r>
    </w:p>
    <w:sectPr w:rsidR="000E6231" w:rsidRPr="00F37873" w:rsidSect="00E5284D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27B" w:rsidRDefault="00F6327B" w:rsidP="000505B4">
      <w:r>
        <w:separator/>
      </w:r>
    </w:p>
  </w:endnote>
  <w:endnote w:type="continuationSeparator" w:id="0">
    <w:p w:rsidR="00F6327B" w:rsidRDefault="00F6327B" w:rsidP="0005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B4" w:rsidRDefault="000505B4">
    <w:pPr>
      <w:pStyle w:val="a5"/>
      <w:jc w:val="center"/>
    </w:pPr>
    <w:fldSimple w:instr=" PAGE   \* MERGEFORMAT ">
      <w:r w:rsidR="00C662B9">
        <w:rPr>
          <w:noProof/>
        </w:rPr>
        <w:t>1</w:t>
      </w:r>
    </w:fldSimple>
  </w:p>
  <w:p w:rsidR="000505B4" w:rsidRDefault="000505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27B" w:rsidRDefault="00F6327B" w:rsidP="000505B4">
      <w:r>
        <w:separator/>
      </w:r>
    </w:p>
  </w:footnote>
  <w:footnote w:type="continuationSeparator" w:id="0">
    <w:p w:rsidR="00F6327B" w:rsidRDefault="00F6327B" w:rsidP="0005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E45"/>
    <w:multiLevelType w:val="hybridMultilevel"/>
    <w:tmpl w:val="4CF6E380"/>
    <w:lvl w:ilvl="0" w:tplc="383234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D0724B"/>
    <w:multiLevelType w:val="multilevel"/>
    <w:tmpl w:val="9FC4B4F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80D1DC0"/>
    <w:multiLevelType w:val="hybridMultilevel"/>
    <w:tmpl w:val="26F4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E1858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11C313BF"/>
    <w:multiLevelType w:val="multilevel"/>
    <w:tmpl w:val="F79A6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5">
    <w:nsid w:val="16BB27A4"/>
    <w:multiLevelType w:val="hybridMultilevel"/>
    <w:tmpl w:val="30209C60"/>
    <w:lvl w:ilvl="0" w:tplc="F8BC0B48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F2C1440"/>
    <w:multiLevelType w:val="multilevel"/>
    <w:tmpl w:val="EDBCC8BC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97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79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52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603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04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569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7">
    <w:nsid w:val="1F80179C"/>
    <w:multiLevelType w:val="multilevel"/>
    <w:tmpl w:val="FD60DEF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207F66F3"/>
    <w:multiLevelType w:val="multilevel"/>
    <w:tmpl w:val="29DAD6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Lucida Sans Unicode" w:hAnsi="Times New Roman" w:cs="Times New Roman"/>
        <w:i w:val="0"/>
        <w:u w:val="none"/>
      </w:rPr>
    </w:lvl>
    <w:lvl w:ilvl="1">
      <w:start w:val="2"/>
      <w:numFmt w:val="decimal"/>
      <w:isLgl/>
      <w:lvlText w:val="%1.%2."/>
      <w:lvlJc w:val="left"/>
      <w:pPr>
        <w:ind w:left="104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2" w:hanging="1800"/>
      </w:pPr>
      <w:rPr>
        <w:rFonts w:hint="default"/>
      </w:rPr>
    </w:lvl>
  </w:abstractNum>
  <w:abstractNum w:abstractNumId="9">
    <w:nsid w:val="22A43845"/>
    <w:multiLevelType w:val="hybridMultilevel"/>
    <w:tmpl w:val="D880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E3"/>
    <w:multiLevelType w:val="hybridMultilevel"/>
    <w:tmpl w:val="1318F0F4"/>
    <w:lvl w:ilvl="0" w:tplc="73BED8E0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2AC919E5"/>
    <w:multiLevelType w:val="hybridMultilevel"/>
    <w:tmpl w:val="A39A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80F83"/>
    <w:multiLevelType w:val="hybridMultilevel"/>
    <w:tmpl w:val="958805D8"/>
    <w:lvl w:ilvl="0" w:tplc="C508393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6D03F0"/>
    <w:multiLevelType w:val="hybridMultilevel"/>
    <w:tmpl w:val="005AE62E"/>
    <w:lvl w:ilvl="0" w:tplc="547686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C91AC8"/>
    <w:multiLevelType w:val="hybridMultilevel"/>
    <w:tmpl w:val="715C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517BA"/>
    <w:multiLevelType w:val="hybridMultilevel"/>
    <w:tmpl w:val="489C100A"/>
    <w:lvl w:ilvl="0" w:tplc="EFA05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DF53080"/>
    <w:multiLevelType w:val="hybridMultilevel"/>
    <w:tmpl w:val="4E0E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A65BE"/>
    <w:multiLevelType w:val="hybridMultilevel"/>
    <w:tmpl w:val="048235CE"/>
    <w:lvl w:ilvl="0" w:tplc="327C35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FA405F4"/>
    <w:multiLevelType w:val="multilevel"/>
    <w:tmpl w:val="058C3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1101E66"/>
    <w:multiLevelType w:val="hybridMultilevel"/>
    <w:tmpl w:val="E3282B72"/>
    <w:lvl w:ilvl="0" w:tplc="A1D6061A">
      <w:start w:val="4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67E6564"/>
    <w:multiLevelType w:val="hybridMultilevel"/>
    <w:tmpl w:val="9CFC1E84"/>
    <w:lvl w:ilvl="0" w:tplc="351A86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1600B"/>
    <w:multiLevelType w:val="hybridMultilevel"/>
    <w:tmpl w:val="A254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7B3494"/>
    <w:multiLevelType w:val="multilevel"/>
    <w:tmpl w:val="9F782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23">
    <w:nsid w:val="5F731031"/>
    <w:multiLevelType w:val="multilevel"/>
    <w:tmpl w:val="B2F02756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3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4">
    <w:nsid w:val="60C3704E"/>
    <w:multiLevelType w:val="hybridMultilevel"/>
    <w:tmpl w:val="7946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820B2F"/>
    <w:multiLevelType w:val="hybridMultilevel"/>
    <w:tmpl w:val="D15097FC"/>
    <w:lvl w:ilvl="0" w:tplc="8DA699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752A0F0F"/>
    <w:multiLevelType w:val="hybridMultilevel"/>
    <w:tmpl w:val="56AC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D93486"/>
    <w:multiLevelType w:val="hybridMultilevel"/>
    <w:tmpl w:val="99BC4AFA"/>
    <w:lvl w:ilvl="0" w:tplc="B14424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6"/>
  </w:num>
  <w:num w:numId="5">
    <w:abstractNumId w:val="17"/>
  </w:num>
  <w:num w:numId="6">
    <w:abstractNumId w:val="13"/>
  </w:num>
  <w:num w:numId="7">
    <w:abstractNumId w:val="23"/>
  </w:num>
  <w:num w:numId="8">
    <w:abstractNumId w:val="19"/>
  </w:num>
  <w:num w:numId="9">
    <w:abstractNumId w:val="10"/>
  </w:num>
  <w:num w:numId="10">
    <w:abstractNumId w:val="7"/>
  </w:num>
  <w:num w:numId="11">
    <w:abstractNumId w:val="18"/>
  </w:num>
  <w:num w:numId="12">
    <w:abstractNumId w:val="3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24"/>
  </w:num>
  <w:num w:numId="18">
    <w:abstractNumId w:val="9"/>
  </w:num>
  <w:num w:numId="19">
    <w:abstractNumId w:val="16"/>
  </w:num>
  <w:num w:numId="20">
    <w:abstractNumId w:val="26"/>
  </w:num>
  <w:num w:numId="21">
    <w:abstractNumId w:val="2"/>
  </w:num>
  <w:num w:numId="22">
    <w:abstractNumId w:val="21"/>
  </w:num>
  <w:num w:numId="23">
    <w:abstractNumId w:val="14"/>
  </w:num>
  <w:num w:numId="24">
    <w:abstractNumId w:val="4"/>
  </w:num>
  <w:num w:numId="25">
    <w:abstractNumId w:val="1"/>
  </w:num>
  <w:num w:numId="26">
    <w:abstractNumId w:val="20"/>
  </w:num>
  <w:num w:numId="27">
    <w:abstractNumId w:val="25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6AB"/>
    <w:rsid w:val="00012ED5"/>
    <w:rsid w:val="00047097"/>
    <w:rsid w:val="000505B4"/>
    <w:rsid w:val="00063F2D"/>
    <w:rsid w:val="00073B36"/>
    <w:rsid w:val="00084709"/>
    <w:rsid w:val="00086DFD"/>
    <w:rsid w:val="000A084D"/>
    <w:rsid w:val="000A3E6A"/>
    <w:rsid w:val="000D773D"/>
    <w:rsid w:val="000E6231"/>
    <w:rsid w:val="000F7443"/>
    <w:rsid w:val="00101492"/>
    <w:rsid w:val="00123FF3"/>
    <w:rsid w:val="00136A61"/>
    <w:rsid w:val="00137E98"/>
    <w:rsid w:val="001414A6"/>
    <w:rsid w:val="00172463"/>
    <w:rsid w:val="00172D9E"/>
    <w:rsid w:val="00177D9F"/>
    <w:rsid w:val="00186DE7"/>
    <w:rsid w:val="0018759D"/>
    <w:rsid w:val="00192532"/>
    <w:rsid w:val="00197D8A"/>
    <w:rsid w:val="001A4030"/>
    <w:rsid w:val="001B533C"/>
    <w:rsid w:val="001C2C13"/>
    <w:rsid w:val="001C389C"/>
    <w:rsid w:val="001C5EED"/>
    <w:rsid w:val="001C6DAD"/>
    <w:rsid w:val="001E24C1"/>
    <w:rsid w:val="001F5670"/>
    <w:rsid w:val="00201CC5"/>
    <w:rsid w:val="00211B3B"/>
    <w:rsid w:val="002218A9"/>
    <w:rsid w:val="00234125"/>
    <w:rsid w:val="00241FBD"/>
    <w:rsid w:val="00252123"/>
    <w:rsid w:val="00272CCD"/>
    <w:rsid w:val="00275373"/>
    <w:rsid w:val="00275DB9"/>
    <w:rsid w:val="00277739"/>
    <w:rsid w:val="0028602C"/>
    <w:rsid w:val="00286B05"/>
    <w:rsid w:val="00292E1E"/>
    <w:rsid w:val="00295282"/>
    <w:rsid w:val="00297363"/>
    <w:rsid w:val="002C5285"/>
    <w:rsid w:val="002D3E1D"/>
    <w:rsid w:val="002E4899"/>
    <w:rsid w:val="002F187C"/>
    <w:rsid w:val="002F240D"/>
    <w:rsid w:val="0030240A"/>
    <w:rsid w:val="003115CE"/>
    <w:rsid w:val="003122DA"/>
    <w:rsid w:val="00322486"/>
    <w:rsid w:val="00335B5B"/>
    <w:rsid w:val="0035008A"/>
    <w:rsid w:val="00350A32"/>
    <w:rsid w:val="003532A7"/>
    <w:rsid w:val="003543FF"/>
    <w:rsid w:val="0038112C"/>
    <w:rsid w:val="003B24D8"/>
    <w:rsid w:val="003D2FE8"/>
    <w:rsid w:val="00404E50"/>
    <w:rsid w:val="00431BB9"/>
    <w:rsid w:val="004457FA"/>
    <w:rsid w:val="00447157"/>
    <w:rsid w:val="00452C4C"/>
    <w:rsid w:val="00454125"/>
    <w:rsid w:val="00481AC8"/>
    <w:rsid w:val="00483877"/>
    <w:rsid w:val="004877DB"/>
    <w:rsid w:val="004916E4"/>
    <w:rsid w:val="00492F6E"/>
    <w:rsid w:val="004A510F"/>
    <w:rsid w:val="004A65FE"/>
    <w:rsid w:val="004B2603"/>
    <w:rsid w:val="004B4C99"/>
    <w:rsid w:val="004C4B3A"/>
    <w:rsid w:val="004D47CE"/>
    <w:rsid w:val="004E2B3D"/>
    <w:rsid w:val="0050626B"/>
    <w:rsid w:val="00506B7D"/>
    <w:rsid w:val="0050763D"/>
    <w:rsid w:val="005134DE"/>
    <w:rsid w:val="005160AA"/>
    <w:rsid w:val="005201A7"/>
    <w:rsid w:val="005312B3"/>
    <w:rsid w:val="005371F6"/>
    <w:rsid w:val="00551823"/>
    <w:rsid w:val="00557844"/>
    <w:rsid w:val="005676C3"/>
    <w:rsid w:val="005864B3"/>
    <w:rsid w:val="00596D8F"/>
    <w:rsid w:val="005A24A4"/>
    <w:rsid w:val="005B2C2A"/>
    <w:rsid w:val="005B370A"/>
    <w:rsid w:val="005B5627"/>
    <w:rsid w:val="005C0FA8"/>
    <w:rsid w:val="005C5561"/>
    <w:rsid w:val="005D11B8"/>
    <w:rsid w:val="005D34BC"/>
    <w:rsid w:val="00611E9A"/>
    <w:rsid w:val="0061672F"/>
    <w:rsid w:val="00655051"/>
    <w:rsid w:val="00664DC6"/>
    <w:rsid w:val="00681D2F"/>
    <w:rsid w:val="006909F5"/>
    <w:rsid w:val="006A783A"/>
    <w:rsid w:val="006A7895"/>
    <w:rsid w:val="006B2050"/>
    <w:rsid w:val="006B790D"/>
    <w:rsid w:val="006C4A89"/>
    <w:rsid w:val="006E1541"/>
    <w:rsid w:val="006E3EA0"/>
    <w:rsid w:val="006E447C"/>
    <w:rsid w:val="006E492F"/>
    <w:rsid w:val="006F6216"/>
    <w:rsid w:val="006F6484"/>
    <w:rsid w:val="00705B62"/>
    <w:rsid w:val="00705B66"/>
    <w:rsid w:val="00714586"/>
    <w:rsid w:val="00747B4F"/>
    <w:rsid w:val="00751788"/>
    <w:rsid w:val="00751F59"/>
    <w:rsid w:val="007526F6"/>
    <w:rsid w:val="007A3DA0"/>
    <w:rsid w:val="007B116B"/>
    <w:rsid w:val="007C0C8D"/>
    <w:rsid w:val="007C545E"/>
    <w:rsid w:val="007C5CC5"/>
    <w:rsid w:val="007C7487"/>
    <w:rsid w:val="007E42A7"/>
    <w:rsid w:val="008042DD"/>
    <w:rsid w:val="0081465C"/>
    <w:rsid w:val="008208CC"/>
    <w:rsid w:val="008277D3"/>
    <w:rsid w:val="00835409"/>
    <w:rsid w:val="008938E0"/>
    <w:rsid w:val="008939E1"/>
    <w:rsid w:val="008C0A26"/>
    <w:rsid w:val="008C456A"/>
    <w:rsid w:val="008C6570"/>
    <w:rsid w:val="008E3175"/>
    <w:rsid w:val="008E56DC"/>
    <w:rsid w:val="008F46A9"/>
    <w:rsid w:val="00903869"/>
    <w:rsid w:val="00905E3D"/>
    <w:rsid w:val="00913123"/>
    <w:rsid w:val="0093104C"/>
    <w:rsid w:val="00931529"/>
    <w:rsid w:val="00944C12"/>
    <w:rsid w:val="00951029"/>
    <w:rsid w:val="00965C0C"/>
    <w:rsid w:val="009773A5"/>
    <w:rsid w:val="00987D1D"/>
    <w:rsid w:val="0099195E"/>
    <w:rsid w:val="00997232"/>
    <w:rsid w:val="009974BE"/>
    <w:rsid w:val="009979C6"/>
    <w:rsid w:val="009A21A3"/>
    <w:rsid w:val="009A3B72"/>
    <w:rsid w:val="009C5D56"/>
    <w:rsid w:val="009C6AA4"/>
    <w:rsid w:val="009D6A89"/>
    <w:rsid w:val="009E68BB"/>
    <w:rsid w:val="00A0237F"/>
    <w:rsid w:val="00A0473D"/>
    <w:rsid w:val="00A250CB"/>
    <w:rsid w:val="00A359FD"/>
    <w:rsid w:val="00A37B48"/>
    <w:rsid w:val="00A6229A"/>
    <w:rsid w:val="00A62AF5"/>
    <w:rsid w:val="00A65DAB"/>
    <w:rsid w:val="00A66DD5"/>
    <w:rsid w:val="00A71AAD"/>
    <w:rsid w:val="00A72C99"/>
    <w:rsid w:val="00A800FC"/>
    <w:rsid w:val="00A84B2D"/>
    <w:rsid w:val="00A961E5"/>
    <w:rsid w:val="00A96C6C"/>
    <w:rsid w:val="00AA1A3A"/>
    <w:rsid w:val="00AA61B1"/>
    <w:rsid w:val="00AB0DD7"/>
    <w:rsid w:val="00AB15BA"/>
    <w:rsid w:val="00AF0A2E"/>
    <w:rsid w:val="00B14750"/>
    <w:rsid w:val="00B16FBF"/>
    <w:rsid w:val="00B178E7"/>
    <w:rsid w:val="00B23B9C"/>
    <w:rsid w:val="00B26415"/>
    <w:rsid w:val="00B3565D"/>
    <w:rsid w:val="00B47814"/>
    <w:rsid w:val="00B5101C"/>
    <w:rsid w:val="00B53D4E"/>
    <w:rsid w:val="00B551D6"/>
    <w:rsid w:val="00B609D8"/>
    <w:rsid w:val="00B62922"/>
    <w:rsid w:val="00B732B5"/>
    <w:rsid w:val="00B776BC"/>
    <w:rsid w:val="00B80BD8"/>
    <w:rsid w:val="00B8559D"/>
    <w:rsid w:val="00B91304"/>
    <w:rsid w:val="00BA12DF"/>
    <w:rsid w:val="00BB103E"/>
    <w:rsid w:val="00BC10BC"/>
    <w:rsid w:val="00BC373A"/>
    <w:rsid w:val="00BC73E8"/>
    <w:rsid w:val="00BD0A21"/>
    <w:rsid w:val="00BD5555"/>
    <w:rsid w:val="00BE7955"/>
    <w:rsid w:val="00C02908"/>
    <w:rsid w:val="00C055B7"/>
    <w:rsid w:val="00C076AB"/>
    <w:rsid w:val="00C13E41"/>
    <w:rsid w:val="00C23CFD"/>
    <w:rsid w:val="00C32EE6"/>
    <w:rsid w:val="00C343DB"/>
    <w:rsid w:val="00C35E27"/>
    <w:rsid w:val="00C37611"/>
    <w:rsid w:val="00C40576"/>
    <w:rsid w:val="00C472C5"/>
    <w:rsid w:val="00C53FB9"/>
    <w:rsid w:val="00C629DE"/>
    <w:rsid w:val="00C662B9"/>
    <w:rsid w:val="00C7077A"/>
    <w:rsid w:val="00C862B8"/>
    <w:rsid w:val="00C94E71"/>
    <w:rsid w:val="00CA021A"/>
    <w:rsid w:val="00CD33AB"/>
    <w:rsid w:val="00CE1AF2"/>
    <w:rsid w:val="00D25EB5"/>
    <w:rsid w:val="00D57639"/>
    <w:rsid w:val="00D64F69"/>
    <w:rsid w:val="00D669D7"/>
    <w:rsid w:val="00D8560C"/>
    <w:rsid w:val="00D91307"/>
    <w:rsid w:val="00DA2DFC"/>
    <w:rsid w:val="00DA4997"/>
    <w:rsid w:val="00DA6AB3"/>
    <w:rsid w:val="00DB08FE"/>
    <w:rsid w:val="00DB62E7"/>
    <w:rsid w:val="00DD0766"/>
    <w:rsid w:val="00DE3DF5"/>
    <w:rsid w:val="00E1082F"/>
    <w:rsid w:val="00E11EBF"/>
    <w:rsid w:val="00E17AA6"/>
    <w:rsid w:val="00E5284D"/>
    <w:rsid w:val="00E65D02"/>
    <w:rsid w:val="00E71113"/>
    <w:rsid w:val="00E97694"/>
    <w:rsid w:val="00EB0BFB"/>
    <w:rsid w:val="00EB239A"/>
    <w:rsid w:val="00EC10FF"/>
    <w:rsid w:val="00EC1E1D"/>
    <w:rsid w:val="00EC3FE5"/>
    <w:rsid w:val="00EE5E0A"/>
    <w:rsid w:val="00F0305F"/>
    <w:rsid w:val="00F04779"/>
    <w:rsid w:val="00F172B6"/>
    <w:rsid w:val="00F24F36"/>
    <w:rsid w:val="00F31B23"/>
    <w:rsid w:val="00F36EC3"/>
    <w:rsid w:val="00F37873"/>
    <w:rsid w:val="00F43224"/>
    <w:rsid w:val="00F433EC"/>
    <w:rsid w:val="00F439CE"/>
    <w:rsid w:val="00F45235"/>
    <w:rsid w:val="00F6327B"/>
    <w:rsid w:val="00F66DC2"/>
    <w:rsid w:val="00F750B4"/>
    <w:rsid w:val="00F87301"/>
    <w:rsid w:val="00F91B0C"/>
    <w:rsid w:val="00FA5166"/>
    <w:rsid w:val="00FC68D8"/>
    <w:rsid w:val="00FD58BE"/>
    <w:rsid w:val="00FE06A1"/>
    <w:rsid w:val="00FE3B0B"/>
    <w:rsid w:val="00FF6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6AB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076A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C076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nhideWhenUsed/>
    <w:rsid w:val="00F4523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F45235"/>
    <w:rPr>
      <w:rFonts w:eastAsia="Lucida Sans Unicode"/>
      <w:kern w:val="1"/>
      <w:sz w:val="24"/>
      <w:szCs w:val="24"/>
      <w:lang/>
    </w:rPr>
  </w:style>
  <w:style w:type="paragraph" w:styleId="a5">
    <w:name w:val="footer"/>
    <w:basedOn w:val="a"/>
    <w:link w:val="a6"/>
    <w:uiPriority w:val="99"/>
    <w:rsid w:val="00050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5B4"/>
    <w:rPr>
      <w:sz w:val="28"/>
    </w:rPr>
  </w:style>
  <w:style w:type="character" w:styleId="a7">
    <w:name w:val="Hyperlink"/>
    <w:basedOn w:val="a0"/>
    <w:uiPriority w:val="99"/>
    <w:unhideWhenUsed/>
    <w:rsid w:val="007526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4F36"/>
  </w:style>
  <w:style w:type="paragraph" w:customStyle="1" w:styleId="s1">
    <w:name w:val="s_1"/>
    <w:basedOn w:val="a"/>
    <w:rsid w:val="00BC373A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8C0A2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2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aliases w:val="Основной текст 2a"/>
    <w:basedOn w:val="a"/>
    <w:link w:val="aa"/>
    <w:rsid w:val="00172463"/>
    <w:pPr>
      <w:jc w:val="center"/>
    </w:pPr>
    <w:rPr>
      <w:b/>
      <w:sz w:val="24"/>
      <w:lang w:val="en-US"/>
    </w:rPr>
  </w:style>
  <w:style w:type="character" w:customStyle="1" w:styleId="aa">
    <w:name w:val="Основной текст Знак"/>
    <w:aliases w:val="Основной текст 2a Знак"/>
    <w:basedOn w:val="a0"/>
    <w:link w:val="a9"/>
    <w:rsid w:val="00172463"/>
    <w:rPr>
      <w:b/>
      <w:sz w:val="24"/>
      <w:lang w:val="en-US"/>
    </w:rPr>
  </w:style>
  <w:style w:type="paragraph" w:customStyle="1" w:styleId="pboth">
    <w:name w:val="pboth"/>
    <w:basedOn w:val="a"/>
    <w:rsid w:val="00172463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Содержимое таблицы"/>
    <w:basedOn w:val="a"/>
    <w:rsid w:val="005201A7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244AA1011F1F57412B5C0542A9878E8C143B15A82C7731F25A54B8029D66E9859D4B197D0E4F01D1F239DAFE325DD4F06C0DE2142A648Q5E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EC46-A363-4650-A375-EF98EBCB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15180</CharactersWithSpaces>
  <SharedDoc>false</SharedDoc>
  <HLinks>
    <vt:vector size="6" baseType="variant">
      <vt:variant>
        <vt:i4>3997806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consultantplus://offline/ref=F6F244AA1011F1F57412B5C0542A9878E8C143B15A82C7731F25A54B8029D66E9859D4B197D0E4F01D1F239DAFE325DD4F06C0DE2142A648Q5EDL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2021-12-14T03:12:00Z</cp:lastPrinted>
  <dcterms:created xsi:type="dcterms:W3CDTF">2022-05-17T06:26:00Z</dcterms:created>
  <dcterms:modified xsi:type="dcterms:W3CDTF">2022-05-17T06:26:00Z</dcterms:modified>
</cp:coreProperties>
</file>