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5FA" w:rsidRPr="00865DAB" w:rsidRDefault="005E05FA" w:rsidP="00814940">
      <w:pPr>
        <w:tabs>
          <w:tab w:val="left" w:pos="3686"/>
        </w:tabs>
        <w:ind w:right="5670"/>
        <w:jc w:val="both"/>
        <w:rPr>
          <w:bCs/>
          <w:sz w:val="24"/>
          <w:szCs w:val="24"/>
        </w:rPr>
      </w:pPr>
    </w:p>
    <w:p w:rsidR="003F6E7B" w:rsidRPr="00865DAB" w:rsidRDefault="003F6E7B" w:rsidP="00814940">
      <w:pPr>
        <w:tabs>
          <w:tab w:val="left" w:pos="3686"/>
        </w:tabs>
        <w:ind w:right="5670"/>
        <w:jc w:val="both"/>
        <w:rPr>
          <w:bCs/>
          <w:sz w:val="24"/>
          <w:szCs w:val="24"/>
        </w:rPr>
      </w:pPr>
    </w:p>
    <w:p w:rsidR="004206DB" w:rsidRPr="003F6E7B" w:rsidRDefault="004206DB" w:rsidP="00814940">
      <w:pPr>
        <w:ind w:left="5670"/>
        <w:jc w:val="right"/>
        <w:rPr>
          <w:sz w:val="28"/>
          <w:szCs w:val="28"/>
        </w:rPr>
      </w:pPr>
      <w:bookmarkStart w:id="0" w:name="P84"/>
      <w:bookmarkEnd w:id="0"/>
      <w:r w:rsidRPr="003F6E7B">
        <w:rPr>
          <w:sz w:val="28"/>
          <w:szCs w:val="28"/>
        </w:rPr>
        <w:t>УТВЕРЖДЕНЫ</w:t>
      </w:r>
    </w:p>
    <w:p w:rsidR="003F6E7B" w:rsidRPr="003F6E7B" w:rsidRDefault="004206DB" w:rsidP="003F6E7B">
      <w:pPr>
        <w:ind w:left="5670"/>
        <w:jc w:val="right"/>
        <w:rPr>
          <w:sz w:val="28"/>
          <w:szCs w:val="28"/>
        </w:rPr>
      </w:pPr>
      <w:r w:rsidRPr="003F6E7B">
        <w:rPr>
          <w:sz w:val="28"/>
          <w:szCs w:val="28"/>
        </w:rPr>
        <w:t>р</w:t>
      </w:r>
      <w:r w:rsidR="006B4D3D" w:rsidRPr="003F6E7B">
        <w:rPr>
          <w:sz w:val="28"/>
          <w:szCs w:val="28"/>
        </w:rPr>
        <w:t>ешени</w:t>
      </w:r>
      <w:r w:rsidRPr="003F6E7B">
        <w:rPr>
          <w:sz w:val="28"/>
          <w:szCs w:val="28"/>
        </w:rPr>
        <w:t>ем</w:t>
      </w:r>
      <w:r w:rsidR="006B4D3D" w:rsidRPr="003F6E7B">
        <w:rPr>
          <w:sz w:val="28"/>
          <w:szCs w:val="28"/>
        </w:rPr>
        <w:t xml:space="preserve"> Думы </w:t>
      </w:r>
    </w:p>
    <w:p w:rsidR="002158E5" w:rsidRPr="003F6E7B" w:rsidRDefault="008F5626" w:rsidP="003F6E7B">
      <w:pPr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t>Александровского муниципального</w:t>
      </w:r>
      <w:r w:rsidR="002158E5" w:rsidRPr="003F6E7B">
        <w:rPr>
          <w:sz w:val="28"/>
          <w:szCs w:val="28"/>
        </w:rPr>
        <w:t xml:space="preserve"> округа </w:t>
      </w:r>
    </w:p>
    <w:p w:rsidR="002158E5" w:rsidRPr="003F6E7B" w:rsidRDefault="006B4D3D" w:rsidP="003F6E7B">
      <w:pPr>
        <w:ind w:left="6804"/>
        <w:jc w:val="right"/>
        <w:rPr>
          <w:sz w:val="28"/>
          <w:szCs w:val="28"/>
        </w:rPr>
      </w:pPr>
      <w:r w:rsidRPr="003F6E7B">
        <w:rPr>
          <w:sz w:val="28"/>
          <w:szCs w:val="28"/>
        </w:rPr>
        <w:t xml:space="preserve">от </w:t>
      </w:r>
      <w:r w:rsidR="008F5626">
        <w:rPr>
          <w:sz w:val="28"/>
          <w:szCs w:val="28"/>
        </w:rPr>
        <w:t>__________</w:t>
      </w:r>
      <w:r w:rsidR="003F6E7B" w:rsidRPr="003F6E7B">
        <w:rPr>
          <w:sz w:val="28"/>
          <w:szCs w:val="28"/>
        </w:rPr>
        <w:t xml:space="preserve"> </w:t>
      </w:r>
      <w:r w:rsidR="002158E5" w:rsidRPr="003F6E7B">
        <w:rPr>
          <w:sz w:val="28"/>
          <w:szCs w:val="28"/>
        </w:rPr>
        <w:t>№</w:t>
      </w:r>
      <w:r w:rsidR="003F6E7B" w:rsidRPr="003F6E7B">
        <w:rPr>
          <w:sz w:val="28"/>
          <w:szCs w:val="28"/>
        </w:rPr>
        <w:t xml:space="preserve"> </w:t>
      </w:r>
      <w:r w:rsidR="008F5626">
        <w:rPr>
          <w:sz w:val="28"/>
          <w:szCs w:val="28"/>
        </w:rPr>
        <w:t>____</w:t>
      </w:r>
    </w:p>
    <w:p w:rsidR="002158E5" w:rsidRPr="003F6E7B" w:rsidRDefault="002158E5" w:rsidP="00814940">
      <w:pPr>
        <w:jc w:val="both"/>
        <w:rPr>
          <w:b/>
          <w:sz w:val="28"/>
          <w:szCs w:val="28"/>
        </w:rPr>
      </w:pPr>
    </w:p>
    <w:p w:rsidR="002158E5" w:rsidRPr="003F6E7B" w:rsidRDefault="002158E5" w:rsidP="00814940">
      <w:pPr>
        <w:jc w:val="both"/>
        <w:rPr>
          <w:b/>
          <w:bCs/>
          <w:sz w:val="28"/>
          <w:szCs w:val="28"/>
        </w:rPr>
      </w:pPr>
    </w:p>
    <w:p w:rsidR="002158E5" w:rsidRPr="003F6E7B" w:rsidRDefault="002158E5" w:rsidP="00814940">
      <w:pPr>
        <w:jc w:val="center"/>
        <w:rPr>
          <w:b/>
          <w:bCs/>
          <w:sz w:val="28"/>
          <w:szCs w:val="28"/>
        </w:rPr>
      </w:pPr>
      <w:r w:rsidRPr="003F6E7B">
        <w:rPr>
          <w:b/>
          <w:bCs/>
          <w:sz w:val="28"/>
          <w:szCs w:val="28"/>
        </w:rPr>
        <w:t>ПРАВИЛА</w:t>
      </w:r>
    </w:p>
    <w:p w:rsidR="002158E5" w:rsidRPr="003F6E7B" w:rsidRDefault="006B4D3D" w:rsidP="00814940">
      <w:pPr>
        <w:jc w:val="center"/>
        <w:rPr>
          <w:b/>
          <w:bCs/>
          <w:sz w:val="28"/>
          <w:szCs w:val="28"/>
        </w:rPr>
      </w:pPr>
      <w:r w:rsidRPr="003F6E7B">
        <w:rPr>
          <w:b/>
          <w:bCs/>
          <w:sz w:val="28"/>
          <w:szCs w:val="28"/>
        </w:rPr>
        <w:t xml:space="preserve">благоустройства территории </w:t>
      </w:r>
      <w:r w:rsidR="008F5626">
        <w:rPr>
          <w:b/>
          <w:bCs/>
          <w:sz w:val="28"/>
          <w:szCs w:val="28"/>
        </w:rPr>
        <w:t>Александровского муниципального</w:t>
      </w:r>
      <w:r w:rsidRPr="003F6E7B">
        <w:rPr>
          <w:b/>
          <w:bCs/>
          <w:sz w:val="28"/>
          <w:szCs w:val="28"/>
        </w:rPr>
        <w:t xml:space="preserve"> округа</w:t>
      </w:r>
    </w:p>
    <w:p w:rsidR="006B4D3D" w:rsidRPr="003F6E7B" w:rsidRDefault="006B4D3D" w:rsidP="00814940">
      <w:pPr>
        <w:jc w:val="center"/>
        <w:rPr>
          <w:b/>
          <w:bCs/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I. Общие положения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1.1. Правила благоустройства территории </w:t>
      </w:r>
      <w:r w:rsidR="008F5626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(далее - Правила) разработаны в целях формирования безопасной,</w:t>
      </w:r>
      <w:r w:rsidR="00BF152D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комфортной и привлекательной городской среды, обеспечения сохранности созданных элементов благоустройства.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1.2. Правила устанавливают общие требования к содержанию территории, объектам и элементам благоустройства, перечень мероприятий по благоустройству, порядок и периодичность их проведения, а также порядок контроля за соблюдением Правил.</w:t>
      </w:r>
    </w:p>
    <w:p w:rsidR="00D76E32" w:rsidRPr="003F6E7B" w:rsidRDefault="00D76E32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1.3. Правила действуют на всей территории </w:t>
      </w:r>
      <w:r w:rsidR="008F5626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(далее - округа) и обязательны для соблюдения и исполнения всеми физическими и юридическими лицами независимо от их организационно-правовой формы, формы собственности и ведомственной принадлежности.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II. Основные понятия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2.1. В Правилах применяются следующие основные понятия: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автостоянка - специальная открытая площадка, предназначенная для хранения автомобилей;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архитектурный облик (улицы, квартала) - пространственно-композиционное решение территории, при котором </w:t>
      </w:r>
      <w:proofErr w:type="spellStart"/>
      <w:r w:rsidRPr="003F6E7B">
        <w:rPr>
          <w:sz w:val="28"/>
          <w:szCs w:val="28"/>
        </w:rPr>
        <w:t>взаимоувязка</w:t>
      </w:r>
      <w:proofErr w:type="spellEnd"/>
      <w:r w:rsidRPr="003F6E7B">
        <w:rPr>
          <w:sz w:val="28"/>
          <w:szCs w:val="28"/>
        </w:rPr>
        <w:t xml:space="preserve"> объектов капитального строительства, всех элементов застройки, элементов благоустройства (в том числе рекламы, вывесок, ландшафтного, садово-паркового искусства и так далее) и окружающей среды осуществлена с учетом воплощенных архитектурных решений, соразмерности пропорций, цвета, пластики, метроритмических закономерностей и направлена на создание комфортной городской среды;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архитектурно-художественная подсветка - искусственное освещение фасадов зданий, строений, сооружений жилого и общественного назначения;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внутриквартальная территория - часть территории, ограниченная пересекающимися улицами;</w:t>
      </w:r>
    </w:p>
    <w:p w:rsidR="00CB22D6" w:rsidRPr="003F6E7B" w:rsidRDefault="00CB22D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внутриквартальный проезд - дорога, примыкающая к проезжим частям жилых и магистраль</w:t>
      </w:r>
      <w:r w:rsidR="00632E93" w:rsidRPr="003F6E7B">
        <w:rPr>
          <w:sz w:val="28"/>
          <w:szCs w:val="28"/>
        </w:rPr>
        <w:t>ных улиц, разворотным площадкам;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восстановление надлежащего состояния территории - комплекс мероприятий и работ, проводимых в целях устранения разрушений или повреждений элементов благоустройства территории, конструктивных </w:t>
      </w:r>
      <w:r w:rsidRPr="003F6E7B">
        <w:rPr>
          <w:sz w:val="28"/>
          <w:szCs w:val="28"/>
        </w:rPr>
        <w:lastRenderedPageBreak/>
        <w:t>элементов и элементов обустройства автомобильных дорог общего пользования местного значения, фасадов зданий, строений, сооружений, устранения иных несоответствий требованиям Правил, а также замена поврежденных зеленых насаждений;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вывеска - информационная конструкция, размещаемая на здании, строении, сооружении и не содержащая сведений рекламного характера;</w:t>
      </w:r>
    </w:p>
    <w:p w:rsidR="00070EF9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газон </w:t>
      </w:r>
      <w:r w:rsidR="00001C03" w:rsidRPr="003F6E7B">
        <w:rPr>
          <w:sz w:val="28"/>
          <w:szCs w:val="28"/>
        </w:rPr>
        <w:t>–</w:t>
      </w:r>
      <w:r w:rsidRPr="003F6E7B">
        <w:rPr>
          <w:sz w:val="28"/>
          <w:szCs w:val="28"/>
        </w:rPr>
        <w:t xml:space="preserve"> </w:t>
      </w:r>
      <w:r w:rsidR="00001C03" w:rsidRPr="003F6E7B">
        <w:rPr>
          <w:sz w:val="28"/>
          <w:szCs w:val="28"/>
        </w:rPr>
        <w:t>искусственный или естественный дерновый покров, создаваемый путем выращивания различных трав, преимущественно многолетних видов</w:t>
      </w:r>
      <w:r w:rsidR="00070EF9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детская игровая площадка - территория с расположенными на ней комплексом малых архитектурных форм, игровым и (или) спортивным оборудованием, используемая для отдыха, подвижных игр и (или) занятий спортом детей;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spellStart"/>
      <w:r w:rsidRPr="003F6E7B">
        <w:rPr>
          <w:sz w:val="28"/>
          <w:szCs w:val="28"/>
        </w:rPr>
        <w:t>дендроплан</w:t>
      </w:r>
      <w:proofErr w:type="spellEnd"/>
      <w:r w:rsidRPr="003F6E7B">
        <w:rPr>
          <w:sz w:val="28"/>
          <w:szCs w:val="28"/>
        </w:rPr>
        <w:t xml:space="preserve"> - документ, отображающий с помощью условных обозначений планируемые на территории древесные и кустарниковые растения, в том числе вновь высаживаемые, существующие и подлежащие сохранению, или вырубке, или пересадке, а также существующие строения, сооружения, границы территории;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заказчик земляных работ - лицо, обратившееся за получением разрешения на производство земляных работ на территории Добрянского городского 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зеленые насаждения - древесные, кустарниковые и травянистые растения естественного происхождения или посаженные на определенных территориях, в том числе в парках, садах, скверах, на бульварах, в городских лесах, в границах улично-дорожной сети, на местах погребения, а также газонах, цветниках;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земляные работы - работы, связанные со вскрытием грунта </w:t>
      </w:r>
      <w:r w:rsidR="000805AF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(за исключением посадки растений и кустарников, устройства газонов и клумб, установки скамеек, лавочек, урн для мусора (далее - урны) на земельных участках, находящихся во владении и (или) пользовании физических и юридических лиц), в том числе с повреждением (уничтожением) элементов благоустройства территории, конструктивных элементов и элементов обустройства автомобильных дорог общего пользования местного значения;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комплексная уборка территории (субботник) - мероприятие, направленное на приведение в нормативное состояние территории в весенний период после таяния снега путем уборки территории  от мусора;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ливневая канализация - расположенная в границах полосы отвода автомобильных дорог общего пользования местного значения, иных территорий общего пользования система канализации (коллектор закрытого типа, смотровые колодцы, </w:t>
      </w:r>
      <w:proofErr w:type="spellStart"/>
      <w:r w:rsidRPr="003F6E7B">
        <w:rPr>
          <w:sz w:val="28"/>
          <w:szCs w:val="28"/>
        </w:rPr>
        <w:t>ливнеприемники</w:t>
      </w:r>
      <w:proofErr w:type="spellEnd"/>
      <w:r w:rsidRPr="003F6E7B">
        <w:rPr>
          <w:sz w:val="28"/>
          <w:szCs w:val="28"/>
        </w:rPr>
        <w:t>, очистные сооружения), предназначенная для приема, транспортировки и очистки дождевых, в том числе ливневых и талых вод с территории общего пользования, а также для отвода дождевых и талых вод от зданий, строений, сооружений, земельного участка в случаях присоединения к указанной системе канализации элементов дренажной системы;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лотковая часть автомобильной дороги - часть автомобильной дороги, предназначенная для временного накопления мусора или снега с целью дальнейшего вывоза;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малая архитектурная форма - элемент благоустройства, размещаемый в целях декоративного оформления территории или повышения комфортности условий проживания граждан, в том числе:</w:t>
      </w:r>
    </w:p>
    <w:p w:rsidR="002158E5" w:rsidRPr="003F6E7B" w:rsidRDefault="001A31C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</w:t>
      </w:r>
      <w:r w:rsidR="002158E5" w:rsidRPr="003F6E7B">
        <w:rPr>
          <w:sz w:val="28"/>
          <w:szCs w:val="28"/>
        </w:rPr>
        <w:t>екоративные фонари, приспособления для озеленения,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беседки, ротонды, веранды, навесы, остановочные павильоны, урны для мусора, скамейки,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мостики, не являющиеся объектом капитального строительства;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место отвала снега - специально организованное место, предназначенное для складирования снега и снежно-ледяных образований, на котором процесс снеготаяния происходит естественным путем;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некапитальные строения, сооружения - строения, сооружения, которые не имеют прочной связи с землей</w:t>
      </w:r>
      <w:r w:rsidR="004B1B93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и</w:t>
      </w:r>
      <w:r w:rsidR="004B1B93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конструктивные характеристики которых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</w:t>
      </w:r>
      <w:r w:rsidR="00A950CA" w:rsidRPr="003F6E7B">
        <w:rPr>
          <w:sz w:val="28"/>
          <w:szCs w:val="28"/>
        </w:rPr>
        <w:t xml:space="preserve">оений, сооружений (в том числе </w:t>
      </w:r>
      <w:r w:rsidRPr="003F6E7B">
        <w:rPr>
          <w:sz w:val="28"/>
          <w:szCs w:val="28"/>
        </w:rPr>
        <w:t>павильоны, киоски, лотки, палатки, торговые автоматы (вендинговые автоматы) по продаже питьевой воды, навесы и другие подобные строения, сооружения)</w:t>
      </w:r>
      <w:r w:rsidR="004B1B93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обследования искусственного сооружения - комплекс мероприятий, проводимых подрядчиком в целях выявления (уточнения) технического состояния искусственного сооружения;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объект озеленения - земельный участок с зелеными насаждениями, вспомогательными сооружениями, элементами благоустройства, обеспечивающими единое функциональное назначение территории: для прогулок и отдыха людей, занятий физической культурой и спортом, а также для проведения культурно-массовых и зрелищных мероприятий;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объект благоустройства - комплекс элементов благоустройства, обеспечивающий единое функциональное назначение территории или ее части, </w:t>
      </w:r>
      <w:r w:rsidR="006F65FF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а также объекты транспортной инфраструктуры, в том числе: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объекты озеленения </w:t>
      </w:r>
      <w:r w:rsidR="006F65FF" w:rsidRPr="003F6E7B">
        <w:rPr>
          <w:sz w:val="28"/>
          <w:szCs w:val="28"/>
        </w:rPr>
        <w:t>общего пользования;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пешеходные мостики и (или) лестницы, являющиеся объек</w:t>
      </w:r>
      <w:r w:rsidR="006F65FF" w:rsidRPr="003F6E7B">
        <w:rPr>
          <w:sz w:val="28"/>
          <w:szCs w:val="28"/>
        </w:rPr>
        <w:t>тами капитального строительства;</w:t>
      </w:r>
    </w:p>
    <w:p w:rsidR="002158E5" w:rsidRPr="003F6E7B" w:rsidRDefault="006F65F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набережные;</w:t>
      </w:r>
    </w:p>
    <w:p w:rsidR="002158E5" w:rsidRPr="003F6E7B" w:rsidRDefault="006F65F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пешеходные улицы;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детские игровые площадки, спортивные площадки, площадки </w:t>
      </w:r>
      <w:r w:rsidR="006F65FF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со спо</w:t>
      </w:r>
      <w:r w:rsidR="00DE24CA" w:rsidRPr="003F6E7B">
        <w:rPr>
          <w:sz w:val="28"/>
          <w:szCs w:val="28"/>
        </w:rPr>
        <w:t>ртивным и игровым оборудованием;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места (пло</w:t>
      </w:r>
      <w:r w:rsidR="00DE24CA" w:rsidRPr="003F6E7B">
        <w:rPr>
          <w:sz w:val="28"/>
          <w:szCs w:val="28"/>
        </w:rPr>
        <w:t>щадки) для накопления отходов;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площадки дл</w:t>
      </w:r>
      <w:r w:rsidR="00DE24CA" w:rsidRPr="003F6E7B">
        <w:rPr>
          <w:sz w:val="28"/>
          <w:szCs w:val="28"/>
        </w:rPr>
        <w:t>я выгула и дрессировки животных;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автомобильные дороги общего пользов</w:t>
      </w:r>
      <w:r w:rsidR="00DE24CA" w:rsidRPr="003F6E7B">
        <w:rPr>
          <w:sz w:val="28"/>
          <w:szCs w:val="28"/>
        </w:rPr>
        <w:t>ания местного значения, площади;</w:t>
      </w:r>
    </w:p>
    <w:p w:rsidR="00070EF9" w:rsidRPr="003F6E7B" w:rsidRDefault="00DE24C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парковки (парковочные места);</w:t>
      </w:r>
      <w:r w:rsidR="00925EBD" w:rsidRPr="003F6E7B">
        <w:rPr>
          <w:sz w:val="28"/>
          <w:szCs w:val="28"/>
        </w:rPr>
        <w:t xml:space="preserve">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автостоянки;</w:t>
      </w:r>
      <w:r w:rsidR="00925EBD" w:rsidRPr="003F6E7B">
        <w:rPr>
          <w:sz w:val="28"/>
          <w:szCs w:val="28"/>
        </w:rPr>
        <w:t xml:space="preserve">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обособленные пешеходные зоны - участки территории, расположенные за границей улично-дорожной сети, на которых организовано движение населения </w:t>
      </w:r>
      <w:r w:rsidRPr="003F6E7B">
        <w:rPr>
          <w:sz w:val="28"/>
          <w:szCs w:val="28"/>
        </w:rPr>
        <w:lastRenderedPageBreak/>
        <w:t>путем устройства тротуаров, пешеходных дорожек, пешеходных мостиков, лестниц, подходов к родникам;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озеленение территории - комплекс мероприятий по созданию и сохранению зеленых насаждений, поддержанию надлежащего состояния зеленых насаждений на территории Добрянского городского округа, а также художественно-ландшафтное оформление территории или объектов благоустройства с использованием зеленых насаждений;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омолаживающая обрезка дерева, кустарника - обрезка ветвей на 1/2-3/4 их длины в целях создания новой кроны;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площадка для выгула животных - территория, предназначенная для выгула собак, имеющая ограждение высотой не менее 2,0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площадка для дрессировки животных - территория, предназначенная для дрессировки собак, имеющая ограждение высотой не менее 2,0 м, оборудованная учебными, тренировочными и спортивными снарядами;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придомовая территория - </w:t>
      </w:r>
      <w:r w:rsidR="00070EF9" w:rsidRPr="003F6E7B">
        <w:rPr>
          <w:sz w:val="28"/>
          <w:szCs w:val="28"/>
        </w:rPr>
        <w:t xml:space="preserve">территория, отведенная в установленном порядке под жилой дом, многоквартирный жилой дом и связанные с ними хозяйственные и технические здания и сооружения для коллективного или индивидуального пользования. Придомовая территория включает в себя территорию под жилым домом, территорию под многоквартирным жилым домом, проезды и тротуары, озелененные территории, игровые площадки для детей, площадки для отдыха, спортивные площадки, площадки для временной стоянки автомобилей, площадки для хозяйственных целей, площадки, оборудованные для сбора твердых бытовых отходов и другие территории, связанные с содержанием и эксплуатацией дома. </w:t>
      </w:r>
    </w:p>
    <w:p w:rsidR="00F5343E" w:rsidRPr="003F6E7B" w:rsidRDefault="00BC1913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прилегающая территория – это территория общего пользования, которая прилегает к зданию, строению, сооружению, земельному участку </w:t>
      </w:r>
      <w:r w:rsidR="004C1F0A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случае, если так</w:t>
      </w:r>
      <w:r w:rsidR="00F5343E" w:rsidRPr="003F6E7B">
        <w:rPr>
          <w:sz w:val="28"/>
          <w:szCs w:val="28"/>
        </w:rPr>
        <w:t>ой земельный участок образован</w:t>
      </w:r>
      <w:r w:rsidR="005E05FA" w:rsidRPr="003F6E7B">
        <w:rPr>
          <w:sz w:val="28"/>
          <w:szCs w:val="28"/>
        </w:rPr>
        <w:t xml:space="preserve">, и границы которой определены пунктом 3.1 раздела </w:t>
      </w:r>
      <w:r w:rsidR="005E05FA" w:rsidRPr="003F6E7B">
        <w:rPr>
          <w:sz w:val="28"/>
          <w:szCs w:val="28"/>
          <w:lang w:val="en-US"/>
        </w:rPr>
        <w:t>III</w:t>
      </w:r>
      <w:r w:rsidR="005E05FA" w:rsidRPr="003F6E7B">
        <w:rPr>
          <w:sz w:val="28"/>
          <w:szCs w:val="28"/>
        </w:rPr>
        <w:t xml:space="preserve"> настоящих Правил.</w:t>
      </w:r>
      <w:r w:rsidR="00CB22D6" w:rsidRPr="003F6E7B">
        <w:rPr>
          <w:sz w:val="28"/>
          <w:szCs w:val="28"/>
        </w:rPr>
        <w:t xml:space="preserve">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санитарная обрезка дерева, кустарника - обрезка порослевых побегов, поломанных или усыхающих ветвей, ветвей, зараженных вредителями и (или) болезнями, а также обрезка ветвей в целях формирования равномерной или вентилируемой кроны;</w:t>
      </w:r>
    </w:p>
    <w:p w:rsidR="00C766C6" w:rsidRPr="003F6E7B" w:rsidRDefault="00CB4E2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сельскохозяйственные</w:t>
      </w:r>
      <w:r w:rsidR="00C766C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животные</w:t>
      </w:r>
      <w:r w:rsidR="00C766C6" w:rsidRPr="003F6E7B">
        <w:rPr>
          <w:sz w:val="28"/>
          <w:szCs w:val="28"/>
        </w:rPr>
        <w:t xml:space="preserve"> </w:t>
      </w:r>
      <w:r w:rsidR="0019224F" w:rsidRPr="003F6E7B">
        <w:rPr>
          <w:sz w:val="28"/>
          <w:szCs w:val="28"/>
        </w:rPr>
        <w:t>–</w:t>
      </w:r>
      <w:r w:rsidR="00C766C6" w:rsidRPr="003F6E7B">
        <w:rPr>
          <w:sz w:val="28"/>
          <w:szCs w:val="28"/>
        </w:rPr>
        <w:t xml:space="preserve"> домашние животные, содержащиеся человеком для получения продуктов питания (мясо, молоко, яйца), жир</w:t>
      </w:r>
      <w:r w:rsidR="0019224F" w:rsidRPr="003F6E7B">
        <w:rPr>
          <w:sz w:val="28"/>
          <w:szCs w:val="28"/>
        </w:rPr>
        <w:t>а</w:t>
      </w:r>
      <w:r w:rsidR="00C766C6" w:rsidRPr="003F6E7B">
        <w:rPr>
          <w:sz w:val="28"/>
          <w:szCs w:val="28"/>
        </w:rPr>
        <w:t>, сырья производства (шерсть, мех, пух, щетина, кожа, кости, перья), а также выполняющие транспортные и рабочие функции (тяговые, вьючные); выведены при помощи селекции — отбора желаемых качеств и характеристик представителей дикой природы, издревле отловленных и приручённых птиц и зверей;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содержание территории - комплекс мероприятий по обеспечению состояния территории, соответствующего требованиям Правил;</w:t>
      </w:r>
    </w:p>
    <w:p w:rsidR="00070EF9" w:rsidRPr="003F6E7B" w:rsidRDefault="00CB22D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</w:t>
      </w:r>
      <w:r w:rsidR="00070EF9" w:rsidRPr="003F6E7B">
        <w:rPr>
          <w:sz w:val="28"/>
          <w:szCs w:val="28"/>
        </w:rPr>
        <w:t xml:space="preserve">ранспортная инфраструктура - комплекс объектов и сооружений, обеспечивающих потребности физических лиц, юридических лиц и государства в пассажирских и грузовых транспортных перевозках. В населённых пунктах к объектам транспортной инфраструктуры относится улично-дорожная сеть в </w:t>
      </w:r>
      <w:r w:rsidR="00070EF9" w:rsidRPr="003F6E7B">
        <w:rPr>
          <w:sz w:val="28"/>
          <w:szCs w:val="28"/>
        </w:rPr>
        <w:lastRenderedPageBreak/>
        <w:t>границах красных линий. Элементами благоустройства на территории улиц и дорог являются: твердые виды покрытия дорожного полотна и тротуаров, элементы сопряжения поверхностей, озеленение вдоль улиц и дорог, ограждения опасных мест, осветительное оборудование, носители информации дорожного движения (дорожные знаки, разметка, светофорные устройства);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уборка территории - комплекс мероприятий, связанных </w:t>
      </w:r>
      <w:r w:rsidR="00287D7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с регулярной очисткой территории открытого грунта и территорий с покрытием от грязи, мусора, снега, льда, с последующим сбором и вывозом мусора </w:t>
      </w:r>
      <w:r w:rsidR="00287D7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специально отведенные места;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фасад здания, строения, сооружения - наружная сторона здания, строения, сооружения с архитектурно-конструктивными элементами (дверьми, окнами, витринами, балконами, декоративными, защитными элементами и иными элементами, создающими внешний облик здания, строения, сооружения);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формовочная обрезка дерева, кустарника - обрезка ветвей в целях придания зеленому насаждению определенной высоты или формы, </w:t>
      </w:r>
      <w:r w:rsidR="009F7BB1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не свойственной растению.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Иные понятия, использованные в Правилах, применяются в тех же значениях, которые определены действующим законодательством и принятыми в соответствии с ним нормативными правовыми актами Российской Федерации, Пермского края и </w:t>
      </w:r>
      <w:r w:rsidR="00EE2283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6801A1" w:rsidRPr="003F6E7B" w:rsidRDefault="006801A1" w:rsidP="00814940">
      <w:pPr>
        <w:ind w:firstLine="709"/>
        <w:contextualSpacing/>
        <w:jc w:val="both"/>
        <w:rPr>
          <w:sz w:val="28"/>
          <w:szCs w:val="28"/>
        </w:rPr>
      </w:pPr>
    </w:p>
    <w:p w:rsidR="0096558A" w:rsidRPr="003F6E7B" w:rsidRDefault="002158E5" w:rsidP="0096558A">
      <w:pPr>
        <w:spacing w:after="160" w:line="259" w:lineRule="auto"/>
        <w:ind w:firstLine="708"/>
        <w:contextualSpacing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III. Общие требования к содержанию территории, объектов</w:t>
      </w:r>
      <w:r w:rsidR="0096558A" w:rsidRPr="003F6E7B">
        <w:rPr>
          <w:b/>
          <w:sz w:val="28"/>
          <w:szCs w:val="28"/>
        </w:rPr>
        <w:t xml:space="preserve"> </w:t>
      </w:r>
    </w:p>
    <w:p w:rsidR="0096558A" w:rsidRPr="003F6E7B" w:rsidRDefault="002158E5" w:rsidP="0096558A">
      <w:pPr>
        <w:spacing w:after="160" w:line="259" w:lineRule="auto"/>
        <w:ind w:firstLine="708"/>
        <w:contextualSpacing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и элементов благоустройства.</w:t>
      </w:r>
      <w:r w:rsidR="0096558A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Порядок пользования</w:t>
      </w:r>
      <w:r w:rsidR="000B30F1" w:rsidRPr="003F6E7B">
        <w:rPr>
          <w:b/>
          <w:sz w:val="28"/>
          <w:szCs w:val="28"/>
        </w:rPr>
        <w:t xml:space="preserve"> </w:t>
      </w:r>
    </w:p>
    <w:p w:rsidR="002158E5" w:rsidRPr="003F6E7B" w:rsidRDefault="002158E5" w:rsidP="0096558A">
      <w:pPr>
        <w:spacing w:after="160" w:line="259" w:lineRule="auto"/>
        <w:ind w:firstLine="708"/>
        <w:contextualSpacing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территориями общего пользования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3.1. </w:t>
      </w:r>
      <w:proofErr w:type="gramStart"/>
      <w:r w:rsidRPr="003F6E7B">
        <w:rPr>
          <w:sz w:val="28"/>
          <w:szCs w:val="28"/>
        </w:rPr>
        <w:t>Собственник или иной владелец (далее - Владелец) земельного участка</w:t>
      </w:r>
      <w:r w:rsidR="00810242" w:rsidRPr="003F6E7B">
        <w:rPr>
          <w:sz w:val="28"/>
          <w:szCs w:val="28"/>
        </w:rPr>
        <w:t>,</w:t>
      </w:r>
      <w:r w:rsidR="00D718B8" w:rsidRPr="003F6E7B">
        <w:rPr>
          <w:sz w:val="28"/>
          <w:szCs w:val="28"/>
        </w:rPr>
        <w:t xml:space="preserve"> здания, сооружения, расположенных</w:t>
      </w:r>
      <w:r w:rsidR="00810242" w:rsidRPr="003F6E7B">
        <w:rPr>
          <w:sz w:val="28"/>
          <w:szCs w:val="28"/>
        </w:rPr>
        <w:t xml:space="preserve"> на территории </w:t>
      </w:r>
      <w:r w:rsidR="001061B3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округа, а также организация, обеспечивающая содержание </w:t>
      </w:r>
      <w:r w:rsidR="00D718B8" w:rsidRPr="003F6E7B">
        <w:rPr>
          <w:sz w:val="28"/>
          <w:szCs w:val="28"/>
        </w:rPr>
        <w:t>этих объектов</w:t>
      </w:r>
      <w:r w:rsidRPr="003F6E7B">
        <w:rPr>
          <w:sz w:val="28"/>
          <w:szCs w:val="28"/>
        </w:rPr>
        <w:t>, обязаны, если иное не установлено законодательством или договором,</w:t>
      </w:r>
      <w:r w:rsidR="00C766C6" w:rsidRPr="003F6E7B">
        <w:t xml:space="preserve"> </w:t>
      </w:r>
      <w:r w:rsidR="00C766C6" w:rsidRPr="003F6E7B">
        <w:rPr>
          <w:sz w:val="28"/>
          <w:szCs w:val="28"/>
        </w:rPr>
        <w:t>осуществлять содержание и уборку территории земельного участка, принадлежащего им на праве собственности, ином вещном праве, в том числе прилегающую к земельному участку территорию, в объеме, предусмотренном действующим законодательством и</w:t>
      </w:r>
      <w:proofErr w:type="gramEnd"/>
      <w:r w:rsidR="00C766C6" w:rsidRPr="003F6E7B">
        <w:rPr>
          <w:sz w:val="28"/>
          <w:szCs w:val="28"/>
        </w:rPr>
        <w:t xml:space="preserve"> настоящими Правилами, самостоятельно или посредством привлечения специализированных организаций за счет собственных средств, а также</w:t>
      </w:r>
      <w:r w:rsidRPr="003F6E7B">
        <w:rPr>
          <w:sz w:val="28"/>
          <w:szCs w:val="28"/>
        </w:rPr>
        <w:t xml:space="preserve"> объектов и элементов благоустройства </w:t>
      </w:r>
      <w:r w:rsidR="00E532AB" w:rsidRPr="003F6E7B">
        <w:rPr>
          <w:sz w:val="28"/>
          <w:szCs w:val="28"/>
        </w:rPr>
        <w:t>прилегающей территории с подходами и подъездами</w:t>
      </w:r>
      <w:r w:rsidR="00E7145D" w:rsidRPr="003F6E7B">
        <w:rPr>
          <w:sz w:val="28"/>
          <w:szCs w:val="28"/>
        </w:rPr>
        <w:t xml:space="preserve"> </w:t>
      </w:r>
      <w:r w:rsidR="00E7145D" w:rsidRPr="00BB07E2">
        <w:rPr>
          <w:sz w:val="28"/>
          <w:szCs w:val="28"/>
        </w:rPr>
        <w:t>до красных линий</w:t>
      </w:r>
      <w:r w:rsidR="00E7145D" w:rsidRPr="003F6E7B">
        <w:rPr>
          <w:sz w:val="28"/>
          <w:szCs w:val="28"/>
        </w:rPr>
        <w:t xml:space="preserve">  улично-дорожной сети и </w:t>
      </w:r>
      <w:r w:rsidRPr="003F6E7B">
        <w:rPr>
          <w:sz w:val="28"/>
          <w:szCs w:val="28"/>
        </w:rPr>
        <w:t>принимать меры по приведению</w:t>
      </w:r>
      <w:r w:rsidR="00E7145D" w:rsidRPr="003F6E7B">
        <w:rPr>
          <w:sz w:val="28"/>
          <w:szCs w:val="28"/>
        </w:rPr>
        <w:t xml:space="preserve"> находящихся на них </w:t>
      </w:r>
      <w:r w:rsidRPr="003F6E7B">
        <w:rPr>
          <w:sz w:val="28"/>
          <w:szCs w:val="28"/>
        </w:rPr>
        <w:t xml:space="preserve">объектов и элементов благоустройства в соответствие </w:t>
      </w:r>
      <w:r w:rsidR="000045D6" w:rsidRPr="003F6E7B">
        <w:rPr>
          <w:sz w:val="28"/>
          <w:szCs w:val="28"/>
        </w:rPr>
        <w:t xml:space="preserve">с </w:t>
      </w:r>
      <w:r w:rsidRPr="003F6E7B">
        <w:rPr>
          <w:sz w:val="28"/>
          <w:szCs w:val="28"/>
        </w:rPr>
        <w:t>требованиям</w:t>
      </w:r>
      <w:r w:rsidR="000045D6" w:rsidRPr="003F6E7B">
        <w:rPr>
          <w:sz w:val="28"/>
          <w:szCs w:val="28"/>
        </w:rPr>
        <w:t>и</w:t>
      </w:r>
      <w:r w:rsidRPr="003F6E7B">
        <w:rPr>
          <w:sz w:val="28"/>
          <w:szCs w:val="28"/>
        </w:rPr>
        <w:t xml:space="preserve"> Правил.</w:t>
      </w:r>
    </w:p>
    <w:p w:rsidR="005C1BCC" w:rsidRPr="003F6E7B" w:rsidRDefault="005C1BCC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3.2. Порядок определения границ прилегающей территории:</w:t>
      </w:r>
    </w:p>
    <w:p w:rsidR="0032190B" w:rsidRPr="003F6E7B" w:rsidRDefault="0032190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Границы прилегающей территории определяются дифференцированно в зависимости от расположения зданий, строений, сооружений, земельных участков, вида их разрешенного использования, фактического назначения (использования) в порядке и с соблюдением норм, установленных федеральным законодательство</w:t>
      </w:r>
      <w:r w:rsidR="00DC61BF" w:rsidRPr="003F6E7B">
        <w:rPr>
          <w:sz w:val="28"/>
          <w:szCs w:val="28"/>
        </w:rPr>
        <w:t>м и з</w:t>
      </w:r>
      <w:r w:rsidRPr="003F6E7B">
        <w:rPr>
          <w:sz w:val="28"/>
          <w:szCs w:val="28"/>
        </w:rPr>
        <w:t>аконами Пермского края.</w:t>
      </w:r>
    </w:p>
    <w:p w:rsidR="005C1BCC" w:rsidRPr="00BB07E2" w:rsidRDefault="0032190B" w:rsidP="005C1BCC">
      <w:pPr>
        <w:ind w:firstLine="709"/>
        <w:jc w:val="both"/>
        <w:rPr>
          <w:sz w:val="28"/>
          <w:szCs w:val="28"/>
        </w:rPr>
      </w:pPr>
      <w:proofErr w:type="gramStart"/>
      <w:r w:rsidRPr="00BB07E2">
        <w:rPr>
          <w:sz w:val="28"/>
          <w:szCs w:val="28"/>
        </w:rPr>
        <w:t xml:space="preserve">В границах прилегающих территорий могут располагаться только территории общего пользования или их части, за исключением дорог, проездов </w:t>
      </w:r>
      <w:r w:rsidRPr="00BB07E2">
        <w:rPr>
          <w:sz w:val="28"/>
          <w:szCs w:val="28"/>
        </w:rPr>
        <w:lastRenderedPageBreak/>
        <w:t>и других объектов транспортной инфраструктуры, парков, скверов, бульваров, береговых полос, а также иных территорий, содержание которых в соответствии с законодательством Российской Федерации относится к вопросам мес</w:t>
      </w:r>
      <w:r w:rsidR="005C1BCC" w:rsidRPr="00BB07E2">
        <w:rPr>
          <w:sz w:val="28"/>
          <w:szCs w:val="28"/>
        </w:rPr>
        <w:t xml:space="preserve">тного значения </w:t>
      </w:r>
      <w:r w:rsidR="001061B3" w:rsidRPr="00BB07E2">
        <w:rPr>
          <w:sz w:val="28"/>
          <w:szCs w:val="28"/>
        </w:rPr>
        <w:t xml:space="preserve">Александровского муниципального </w:t>
      </w:r>
      <w:r w:rsidR="005C1BCC" w:rsidRPr="00BB07E2">
        <w:rPr>
          <w:sz w:val="28"/>
          <w:szCs w:val="28"/>
        </w:rPr>
        <w:t xml:space="preserve"> округа, и которая прилегает к зданию, строению, сооружению, земельному участку:</w:t>
      </w:r>
      <w:proofErr w:type="gramEnd"/>
    </w:p>
    <w:p w:rsidR="005C1BCC" w:rsidRPr="00BB07E2" w:rsidRDefault="005C1BCC" w:rsidP="005C1BC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95"/>
        <w:gridCol w:w="2211"/>
        <w:gridCol w:w="3233"/>
      </w:tblGrid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Вид объекта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Если сведения о местоположении границ земельного участка внесены в Единый государственный реестр недвижимости (от границ земельного участка)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Если сведения о местоположении границ земельного участка не внесены в Единый государственный реестр недвижимости (от объекта)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Надземные линейные объекты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10 метров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Отдельно стоящие тепловые пункты, трансформаторные подстанции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Жилые дома блокированной застройки, индивидуальные жилые дома, в том числе расположенные на пересечении улиц, проездов, проулков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Многоквартирные жилые дома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</w:tr>
      <w:tr w:rsidR="004A3846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46" w:rsidRPr="00BB07E2" w:rsidRDefault="004A3846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Здания учебных и дошкольных учреждений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46" w:rsidRPr="00BB07E2" w:rsidRDefault="004A3846" w:rsidP="00172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46" w:rsidRPr="00BB07E2" w:rsidRDefault="004A3846" w:rsidP="00172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</w:tr>
      <w:tr w:rsidR="004A3846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46" w:rsidRPr="00BB07E2" w:rsidRDefault="004A3846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Объекты здравоохранения и образования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46" w:rsidRPr="00BB07E2" w:rsidRDefault="004A3846" w:rsidP="00172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46" w:rsidRPr="00BB07E2" w:rsidRDefault="004A3846" w:rsidP="00172B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Промышленные объекты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30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30 метров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Садовые или огородные земельные участки, предоставленные гражданам, осуществляющим ведение садоводства или огородничества без создания товарищества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15 метров</w:t>
            </w:r>
          </w:p>
        </w:tc>
      </w:tr>
      <w:tr w:rsidR="005C1BCC" w:rsidRPr="00BB07E2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lastRenderedPageBreak/>
              <w:t>Нестационарные торговые объекты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10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10 метров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Иные нестационарные некапитальные объекты, в том числе рекламные конструкции, таксофоны и т.д.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BB07E2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10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07E2">
              <w:rPr>
                <w:sz w:val="28"/>
                <w:szCs w:val="28"/>
              </w:rPr>
              <w:t>10 метров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Отдельно стоящий стационарный торговый объект, объект, предназначенный для оказания услуг населению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15 метров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Автозаправочная станция либо автомобильная газозаправочная станция, мойка автотранспортных средств, шиномонтажная мастерская, топливно-заправочный комплекс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15 метров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Места (площадки) накопления твердых коммунальных объектов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10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10 метров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Незастроенные земельные участки, предназначенные для строительства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20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-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Спортивные сооружения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15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15 метров</w:t>
            </w:r>
          </w:p>
        </w:tc>
      </w:tr>
      <w:tr w:rsidR="005C1BCC" w:rsidRPr="003F6E7B" w:rsidTr="005C1BCC"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Иные объекты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20 метров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BCC" w:rsidRPr="003F6E7B" w:rsidRDefault="005C1BCC" w:rsidP="005C1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40 метров</w:t>
            </w:r>
          </w:p>
        </w:tc>
      </w:tr>
    </w:tbl>
    <w:p w:rsidR="005C1BCC" w:rsidRPr="003F6E7B" w:rsidRDefault="005C1BCC" w:rsidP="005C1B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C1BCC" w:rsidRPr="003F6E7B" w:rsidRDefault="005C1BCC" w:rsidP="005C1B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Определение границ прилегающей территории возможно также в соответствии с границами санитарно-защитной зоны предприятий, сооружений и иных объектов.</w:t>
      </w:r>
    </w:p>
    <w:p w:rsidR="005C1BCC" w:rsidRPr="003F6E7B" w:rsidRDefault="005C1BCC" w:rsidP="005C1BC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Определенные согласно данному пункту территории могут включать в себя тротуары, озелененные территории (за исключением территорий особо охраняемых природных территорий), зеленые насаждения, но ограничиваются дорожным бордюром, полотном проезжей части автомобильной дороги общего пользования, линией пересечения с прилегающей территорией другого здания, строения, сооружения.</w:t>
      </w:r>
    </w:p>
    <w:p w:rsidR="005C1BCC" w:rsidRPr="003F6E7B" w:rsidRDefault="005C1BCC" w:rsidP="005C1BCC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Пересечение границ прилегающих территорий не допускается.</w:t>
      </w:r>
    </w:p>
    <w:p w:rsidR="002B6321" w:rsidRPr="003F6E7B" w:rsidRDefault="00F869C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Ответственность за уборку и поддержание чистоты на прилегающих территориях и подъездов к ним со стороны прилегающих улиц и проездов лежит на </w:t>
      </w:r>
      <w:r w:rsidR="002B6321" w:rsidRPr="003F6E7B">
        <w:rPr>
          <w:sz w:val="28"/>
          <w:szCs w:val="28"/>
        </w:rPr>
        <w:t xml:space="preserve">владельцах </w:t>
      </w:r>
      <w:r w:rsidR="009A6478" w:rsidRPr="003F6E7B">
        <w:rPr>
          <w:sz w:val="28"/>
          <w:szCs w:val="28"/>
        </w:rPr>
        <w:t>данных объектов</w:t>
      </w:r>
      <w:r w:rsidRPr="003F6E7B">
        <w:rPr>
          <w:sz w:val="28"/>
          <w:szCs w:val="28"/>
        </w:rPr>
        <w:t>;</w:t>
      </w:r>
    </w:p>
    <w:p w:rsidR="00FE4148" w:rsidRPr="003F6E7B" w:rsidRDefault="00FE4148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отдельно стоящие гаражи - по периметру отведенной территории и подъездов к ним до проезжей части улицы, внутриквартального проезда;</w:t>
      </w:r>
    </w:p>
    <w:p w:rsidR="00F869C4" w:rsidRPr="003F6E7B" w:rsidRDefault="00F869C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автомобильные дороги – от и до бровки земляного полотна, </w:t>
      </w:r>
      <w:r w:rsidR="006B7989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в зависимости от категории дороги; </w:t>
      </w:r>
    </w:p>
    <w:p w:rsidR="002B6321" w:rsidRPr="003F6E7B" w:rsidRDefault="00F869C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линии железнодорожного транспорта общего и промышленного назначения – в границах отведенного земельного участка.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транспорта; </w:t>
      </w:r>
    </w:p>
    <w:p w:rsidR="005E05FA" w:rsidRPr="003F6E7B" w:rsidRDefault="005E05F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Содержание и уборку остановок общественного транспорта осуществляет правообладатель территории</w:t>
      </w:r>
      <w:r w:rsidR="00E752E4" w:rsidRPr="003F6E7B">
        <w:rPr>
          <w:sz w:val="28"/>
          <w:szCs w:val="28"/>
        </w:rPr>
        <w:t xml:space="preserve"> (земельного участка)</w:t>
      </w:r>
      <w:r w:rsidRPr="003F6E7B">
        <w:rPr>
          <w:sz w:val="28"/>
          <w:szCs w:val="28"/>
        </w:rPr>
        <w:t xml:space="preserve">. </w:t>
      </w:r>
    </w:p>
    <w:p w:rsidR="005E05FA" w:rsidRPr="003F6E7B" w:rsidRDefault="005E05F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Ответственность за содержание и уборку парковочных карманов для автотранспорта к объектам общественно-делового назначения возлагается на правообладателей указанных объектов.</w:t>
      </w:r>
    </w:p>
    <w:p w:rsidR="005E05FA" w:rsidRPr="003F6E7B" w:rsidRDefault="005E05F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Уполномоченные структурные подразделения администрации </w:t>
      </w:r>
      <w:r w:rsidR="008F5626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</w:t>
      </w:r>
      <w:r w:rsidR="00FE4148" w:rsidRPr="003F6E7B">
        <w:rPr>
          <w:sz w:val="28"/>
          <w:szCs w:val="28"/>
        </w:rPr>
        <w:t>округа</w:t>
      </w:r>
      <w:r w:rsidRPr="003F6E7B">
        <w:rPr>
          <w:sz w:val="28"/>
          <w:szCs w:val="28"/>
        </w:rPr>
        <w:t xml:space="preserve"> осуществляют организацию и контроль по содержанию территории в соответствии с настоящими Правилами.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Организацию работ по содержанию объектов благоустройства, обособленных пешеходных зон, зон отдыха, расположенных на территории общего пользования и земельных участках (землях), государственная собственность на которые не разграничена, за исключением территорий городских лесов, осуществля</w:t>
      </w:r>
      <w:r w:rsidR="005741E8" w:rsidRPr="003F6E7B">
        <w:rPr>
          <w:sz w:val="28"/>
          <w:szCs w:val="28"/>
        </w:rPr>
        <w:t>е</w:t>
      </w:r>
      <w:r w:rsidRPr="003F6E7B">
        <w:rPr>
          <w:sz w:val="28"/>
          <w:szCs w:val="28"/>
        </w:rPr>
        <w:t>т администраци</w:t>
      </w:r>
      <w:r w:rsidR="005741E8" w:rsidRPr="003F6E7B">
        <w:rPr>
          <w:sz w:val="28"/>
          <w:szCs w:val="28"/>
        </w:rPr>
        <w:t>я</w:t>
      </w:r>
      <w:r w:rsidR="009358EE" w:rsidRPr="003F6E7B">
        <w:rPr>
          <w:sz w:val="28"/>
          <w:szCs w:val="28"/>
        </w:rPr>
        <w:t xml:space="preserve"> </w:t>
      </w:r>
      <w:r w:rsidR="008F5626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Организация работ по использованию, охране, защите, воспроизводству городских лесов осуществляется в соответствии с лесохозяйственным регламентом, утвержденным администрацией </w:t>
      </w:r>
      <w:r w:rsidR="008F5626" w:rsidRPr="008F5626">
        <w:rPr>
          <w:sz w:val="28"/>
          <w:szCs w:val="28"/>
          <w:highlight w:val="yellow"/>
        </w:rPr>
        <w:t>Александровского городского поселения</w:t>
      </w:r>
      <w:r w:rsidRPr="008F5626">
        <w:rPr>
          <w:sz w:val="28"/>
          <w:szCs w:val="28"/>
          <w:highlight w:val="yellow"/>
        </w:rPr>
        <w:t>.</w:t>
      </w:r>
    </w:p>
    <w:p w:rsidR="00E752E4" w:rsidRPr="003F6E7B" w:rsidRDefault="00E752E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Запрещено осуществлять деятельность, не связанную с целевым назначением земельного участка, в том числе ремонт, торговлю, оказание услуг и иные виды деятельности.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 Содержание территории общего пользования осуществляется путем проведения:</w:t>
      </w:r>
    </w:p>
    <w:p w:rsidR="002158E5" w:rsidRPr="003F6E7B" w:rsidRDefault="00016D89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.1. </w:t>
      </w:r>
      <w:r w:rsidR="002158E5" w:rsidRPr="003F6E7B">
        <w:rPr>
          <w:sz w:val="28"/>
          <w:szCs w:val="28"/>
        </w:rPr>
        <w:t xml:space="preserve">работ по уборке территории от мусора, снега, обеспечению чистоты элементов и объектов благоустройства территории, в том числе при проведении единичных массовых мероприятий по уборке территории (субботник), проводимых в соответствии </w:t>
      </w:r>
      <w:r w:rsidR="00717431" w:rsidRPr="003F6E7B">
        <w:rPr>
          <w:sz w:val="28"/>
          <w:szCs w:val="28"/>
        </w:rPr>
        <w:t xml:space="preserve">с постановлением администрации </w:t>
      </w:r>
      <w:r w:rsidR="004315B0">
        <w:rPr>
          <w:sz w:val="28"/>
          <w:szCs w:val="28"/>
        </w:rPr>
        <w:t>Александровского муниципального</w:t>
      </w:r>
      <w:r w:rsidR="002158E5" w:rsidRPr="003F6E7B">
        <w:rPr>
          <w:sz w:val="28"/>
          <w:szCs w:val="28"/>
        </w:rPr>
        <w:t xml:space="preserve"> округа или с волеиз</w:t>
      </w:r>
      <w:r w:rsidR="00D017B9" w:rsidRPr="003F6E7B">
        <w:rPr>
          <w:sz w:val="28"/>
          <w:szCs w:val="28"/>
        </w:rPr>
        <w:t>ъявлением граждан и организаций;</w:t>
      </w:r>
    </w:p>
    <w:p w:rsidR="002158E5" w:rsidRPr="003F6E7B" w:rsidRDefault="00835E2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.2. </w:t>
      </w:r>
      <w:r w:rsidR="002158E5" w:rsidRPr="003F6E7B">
        <w:rPr>
          <w:sz w:val="28"/>
          <w:szCs w:val="28"/>
        </w:rPr>
        <w:t>работ по ремонту или капитальному ремонту, а также иных работ по сохранению нормативного состояния территории и обеспечению у</w:t>
      </w:r>
      <w:r w:rsidR="00D017B9" w:rsidRPr="003F6E7B">
        <w:rPr>
          <w:sz w:val="28"/>
          <w:szCs w:val="28"/>
        </w:rPr>
        <w:t>словий ее безопасного посещения;</w:t>
      </w:r>
    </w:p>
    <w:p w:rsidR="002158E5" w:rsidRPr="003F6E7B" w:rsidRDefault="00835E2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.3. </w:t>
      </w:r>
      <w:r w:rsidR="002158E5" w:rsidRPr="003F6E7B">
        <w:rPr>
          <w:sz w:val="28"/>
          <w:szCs w:val="28"/>
        </w:rPr>
        <w:t>работ по поддержанию санитарного состояния территории.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 xml:space="preserve">. Перечень мероприятий по содержанию территории определяется </w:t>
      </w:r>
      <w:r w:rsidR="00D017B9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учетом летнего (с 15 апреля по 14 октября) и зимнего (с 15 октября по 14 апреля) периодов, если иное не предусмотрено Правилами.</w:t>
      </w:r>
    </w:p>
    <w:p w:rsidR="002158E5" w:rsidRPr="003F6E7B" w:rsidRDefault="002E3AC8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 </w:t>
      </w:r>
      <w:r w:rsidR="002158E5" w:rsidRPr="003F6E7B">
        <w:rPr>
          <w:sz w:val="28"/>
          <w:szCs w:val="28"/>
        </w:rPr>
        <w:t xml:space="preserve">Содержание автомобильных дорог общего пользования местного значения, искусственных дорожных сооружений, объектов озеленения общего </w:t>
      </w:r>
      <w:r w:rsidR="002158E5" w:rsidRPr="003F6E7B">
        <w:rPr>
          <w:sz w:val="28"/>
          <w:szCs w:val="28"/>
        </w:rPr>
        <w:lastRenderedPageBreak/>
        <w:t>пользования, территории мест погребений организуется с учетом эксплуатационных категорий и уровней содержания, требования к которым установлены Правилами. Требования к содержанию данных объектов благоустройства установлены Правилами.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6</w:t>
      </w:r>
      <w:r w:rsidRPr="003F6E7B">
        <w:rPr>
          <w:sz w:val="28"/>
          <w:szCs w:val="28"/>
        </w:rPr>
        <w:t>. Работы по содержанию территории должны обеспечивать безопасное движение транспортных средств и пешеходов независимо от погодных условий.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 Требования к содержанию объектов и элементов благоустройства: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объекты и элементы благоустройства должны быть в технически исправном состоянии, обеспечивающем их надлежащую эксплуатацию, </w:t>
      </w:r>
      <w:r w:rsidR="0099663D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не должны иметь повреждений, сколов, металлические конструкции или элементы не должны иметь коррозии;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после таяния снега элементы благоустройства, не соответствующие требованиям Правил, должны быть в срок до 1 июня приведены в </w:t>
      </w:r>
      <w:r w:rsidR="002E3AC8" w:rsidRPr="003F6E7B">
        <w:rPr>
          <w:sz w:val="28"/>
          <w:szCs w:val="28"/>
        </w:rPr>
        <w:t>соответствие требованиям Правил;</w:t>
      </w:r>
    </w:p>
    <w:p w:rsidR="002158E5" w:rsidRPr="003F6E7B" w:rsidRDefault="002E3AC8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</w:t>
      </w:r>
      <w:r w:rsidR="002158E5" w:rsidRPr="003F6E7B">
        <w:rPr>
          <w:sz w:val="28"/>
          <w:szCs w:val="28"/>
        </w:rPr>
        <w:t>окраску элементов благоустройства на детских игровых площадках, спортивных площадках, а также малых архитектурных форм, ограждений, иных элементов благоустройства необходимо производить, если площадь ненадлежащего состояния покрытия элемента благоустройства составляет более 20% площади покрытия соответствующего элемента благоустройства;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достижении травой высоты более 15 см на газонах выполняется кошение травы на высоту не ниже 4 см, если иное не предусмотрено Правилами, а также уборка скошенной травы не позднее чем на следующий день после дня завершения работ по ее кошению.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>. Содержание мест размещения элементов благоустройства территории, иных объектов (за исключением линейных объектов, для размещения которых не требуется разрешение на строительство, а также выполнения работ для муниципальных, государственных нужд) в соответствии с Перечнем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утвержденным Правительством</w:t>
      </w:r>
      <w:r w:rsidR="005741E8" w:rsidRPr="003F6E7B">
        <w:rPr>
          <w:sz w:val="28"/>
          <w:szCs w:val="28"/>
        </w:rPr>
        <w:t xml:space="preserve"> Российской Федерации от 03 декабря 2014</w:t>
      </w:r>
      <w:r w:rsidR="0099611E" w:rsidRPr="003F6E7B">
        <w:rPr>
          <w:sz w:val="28"/>
          <w:szCs w:val="28"/>
        </w:rPr>
        <w:t xml:space="preserve"> </w:t>
      </w:r>
      <w:r w:rsidR="005741E8" w:rsidRPr="003F6E7B">
        <w:rPr>
          <w:sz w:val="28"/>
          <w:szCs w:val="28"/>
        </w:rPr>
        <w:t xml:space="preserve">г. </w:t>
      </w:r>
      <w:r w:rsidR="00331347" w:rsidRPr="003F6E7B">
        <w:rPr>
          <w:sz w:val="28"/>
          <w:szCs w:val="28"/>
        </w:rPr>
        <w:t>№</w:t>
      </w:r>
      <w:r w:rsidR="005741E8" w:rsidRPr="003F6E7B">
        <w:rPr>
          <w:sz w:val="28"/>
          <w:szCs w:val="28"/>
        </w:rPr>
        <w:t xml:space="preserve"> 1300 (</w:t>
      </w:r>
      <w:r w:rsidR="00DE1FB6" w:rsidRPr="003F6E7B">
        <w:rPr>
          <w:sz w:val="28"/>
          <w:szCs w:val="28"/>
        </w:rPr>
        <w:t xml:space="preserve">в </w:t>
      </w:r>
      <w:r w:rsidR="005741E8" w:rsidRPr="003F6E7B">
        <w:rPr>
          <w:sz w:val="28"/>
          <w:szCs w:val="28"/>
        </w:rPr>
        <w:t>ред</w:t>
      </w:r>
      <w:r w:rsidR="00DE1FB6" w:rsidRPr="003F6E7B">
        <w:rPr>
          <w:sz w:val="28"/>
          <w:szCs w:val="28"/>
        </w:rPr>
        <w:t>акции</w:t>
      </w:r>
      <w:r w:rsidR="005741E8" w:rsidRPr="003F6E7B">
        <w:rPr>
          <w:sz w:val="28"/>
          <w:szCs w:val="28"/>
        </w:rPr>
        <w:t xml:space="preserve"> от 12 ноября 2020</w:t>
      </w:r>
      <w:r w:rsidR="00DE1FB6" w:rsidRPr="003F6E7B">
        <w:rPr>
          <w:sz w:val="28"/>
          <w:szCs w:val="28"/>
        </w:rPr>
        <w:t xml:space="preserve"> </w:t>
      </w:r>
      <w:r w:rsidR="005741E8" w:rsidRPr="003F6E7B">
        <w:rPr>
          <w:sz w:val="28"/>
          <w:szCs w:val="28"/>
        </w:rPr>
        <w:t xml:space="preserve">г.) </w:t>
      </w:r>
      <w:r w:rsidR="0099611E" w:rsidRPr="003F6E7B">
        <w:rPr>
          <w:sz w:val="28"/>
          <w:szCs w:val="28"/>
        </w:rPr>
        <w:br/>
        <w:t>«</w:t>
      </w:r>
      <w:r w:rsidR="005741E8" w:rsidRPr="003F6E7B">
        <w:rPr>
          <w:sz w:val="28"/>
          <w:szCs w:val="28"/>
        </w:rPr>
        <w:t>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</w:t>
      </w:r>
      <w:r w:rsidR="0099611E" w:rsidRPr="003F6E7B">
        <w:rPr>
          <w:sz w:val="28"/>
          <w:szCs w:val="28"/>
        </w:rPr>
        <w:t>»</w:t>
      </w:r>
      <w:r w:rsidR="005741E8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 xml:space="preserve">на земельных участках, находящихся в муниципальной собственности, земельных участках (землях), государственная собственность на которые не разграничена, осуществляется силами или за счет лиц, получивших в установленном порядке решение </w:t>
      </w:r>
      <w:r w:rsidR="0099611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о размещении объектов.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 Порядок пользования территориями общего пользования:</w:t>
      </w:r>
    </w:p>
    <w:p w:rsidR="002158E5" w:rsidRPr="003F6E7B" w:rsidRDefault="00835E2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 xml:space="preserve">.1. </w:t>
      </w:r>
      <w:r w:rsidR="002158E5" w:rsidRPr="003F6E7B">
        <w:rPr>
          <w:sz w:val="28"/>
          <w:szCs w:val="28"/>
        </w:rPr>
        <w:t xml:space="preserve">размещение на автомобильных дорогах местного значения технических средств организации дорожного движения осуществляется </w:t>
      </w:r>
      <w:r w:rsidR="00674F76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 xml:space="preserve">в соответствии с проектами организации дорожного движения, утвержденными </w:t>
      </w:r>
      <w:r w:rsidR="005741E8" w:rsidRPr="003F6E7B">
        <w:rPr>
          <w:sz w:val="28"/>
          <w:szCs w:val="28"/>
        </w:rPr>
        <w:lastRenderedPageBreak/>
        <w:t xml:space="preserve">отраслевым </w:t>
      </w:r>
      <w:r w:rsidR="002158E5" w:rsidRPr="003F6E7B">
        <w:rPr>
          <w:sz w:val="28"/>
          <w:szCs w:val="28"/>
        </w:rPr>
        <w:t xml:space="preserve">функциональным органом администрации </w:t>
      </w:r>
      <w:r w:rsidR="004315B0">
        <w:rPr>
          <w:sz w:val="28"/>
          <w:szCs w:val="28"/>
        </w:rPr>
        <w:t xml:space="preserve">Александровского муниципального </w:t>
      </w:r>
      <w:r w:rsidR="002158E5" w:rsidRPr="003F6E7B">
        <w:rPr>
          <w:sz w:val="28"/>
          <w:szCs w:val="28"/>
        </w:rPr>
        <w:t xml:space="preserve">округа, участвующим в организации работы по обеспечению </w:t>
      </w:r>
      <w:r w:rsidR="002E3AC8" w:rsidRPr="003F6E7B">
        <w:rPr>
          <w:sz w:val="28"/>
          <w:szCs w:val="28"/>
        </w:rPr>
        <w:t>безопасности дорожного движения;</w:t>
      </w:r>
    </w:p>
    <w:p w:rsidR="002158E5" w:rsidRPr="003F6E7B" w:rsidRDefault="002E3AC8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</w:t>
      </w:r>
      <w:r w:rsidR="002158E5" w:rsidRPr="003F6E7B">
        <w:rPr>
          <w:sz w:val="28"/>
          <w:szCs w:val="28"/>
        </w:rPr>
        <w:t>орядок согласования и утверждения проектов организации дорожного движения, разрабатываемых для автомобильных дорог местного значения, устанавливается правовым актом администраци</w:t>
      </w:r>
      <w:r w:rsidRPr="003F6E7B">
        <w:rPr>
          <w:sz w:val="28"/>
          <w:szCs w:val="28"/>
        </w:rPr>
        <w:t xml:space="preserve">и </w:t>
      </w:r>
      <w:r w:rsidR="004315B0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округа;</w:t>
      </w:r>
    </w:p>
    <w:p w:rsidR="002158E5" w:rsidRPr="003F6E7B" w:rsidRDefault="002E3AC8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</w:t>
      </w:r>
      <w:r w:rsidR="002158E5" w:rsidRPr="003F6E7B">
        <w:rPr>
          <w:sz w:val="28"/>
          <w:szCs w:val="28"/>
        </w:rPr>
        <w:t xml:space="preserve">ехнические средства организации дорожного движения, </w:t>
      </w:r>
      <w:r w:rsidR="00674F76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>не предусмотренные утвержденными проектами и схемами организации дорожного движения, за исключением технических средств организации дорожного движения, временно размещенных в целях обеспечения безопасности дорожного движения, подлежат демонтажу;</w:t>
      </w:r>
    </w:p>
    <w:p w:rsidR="002158E5" w:rsidRPr="003F6E7B" w:rsidRDefault="002E3AC8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9</w:t>
      </w:r>
      <w:r w:rsidR="00835E25" w:rsidRPr="003F6E7B">
        <w:rPr>
          <w:sz w:val="28"/>
          <w:szCs w:val="28"/>
        </w:rPr>
        <w:t xml:space="preserve">.2. </w:t>
      </w:r>
      <w:r w:rsidR="002158E5" w:rsidRPr="003F6E7B">
        <w:rPr>
          <w:sz w:val="28"/>
          <w:szCs w:val="28"/>
        </w:rPr>
        <w:t xml:space="preserve">владельцы сетей наружного освещения, расположенных </w:t>
      </w:r>
      <w:r w:rsidR="006C3E72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 xml:space="preserve">на территории общего пользования, содержат сети наружного освещения </w:t>
      </w:r>
      <w:r w:rsidR="006C3E72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 xml:space="preserve">в исправном состоянии, обеспечивающем их безопасную эксплуатацию </w:t>
      </w:r>
      <w:r w:rsidR="006C3E72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 xml:space="preserve">в порядке, установленном администрацией  </w:t>
      </w:r>
      <w:r w:rsidR="001A68F3">
        <w:rPr>
          <w:sz w:val="28"/>
          <w:szCs w:val="28"/>
        </w:rPr>
        <w:t>Александровского муниципального</w:t>
      </w:r>
      <w:r w:rsidR="002158E5" w:rsidRPr="003F6E7B">
        <w:rPr>
          <w:sz w:val="28"/>
          <w:szCs w:val="28"/>
        </w:rPr>
        <w:t xml:space="preserve"> округа;</w:t>
      </w:r>
    </w:p>
    <w:p w:rsidR="002158E5" w:rsidRPr="003F6E7B" w:rsidRDefault="00835E2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 xml:space="preserve">.3. </w:t>
      </w:r>
      <w:r w:rsidR="002158E5" w:rsidRPr="003F6E7B">
        <w:rPr>
          <w:sz w:val="28"/>
          <w:szCs w:val="28"/>
        </w:rPr>
        <w:t>владельцы подземных инженерных коммуникаций, расположенных на территории общего пользования: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обеспечивают (собственными силами или с привлечением </w:t>
      </w:r>
      <w:r w:rsidR="006C3E7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на договорной основе специализированных предприятий) содержание в исправном состоянии, в одном уровне с полотном дороги, тротуаром, газоном колодцев и люков, их ремонт, а также ремонт дорожного покрытия, прилегающего к верхней горловине колодца по периметру </w:t>
      </w:r>
      <w:r w:rsidR="000668B6" w:rsidRPr="003F6E7B">
        <w:rPr>
          <w:sz w:val="28"/>
          <w:szCs w:val="28"/>
        </w:rPr>
        <w:t>колодца инженерной коммуникации;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осуществляют контроль за наличием и исправным состоянием люков на колодцах и св</w:t>
      </w:r>
      <w:r w:rsidR="000668B6" w:rsidRPr="003F6E7B">
        <w:rPr>
          <w:sz w:val="28"/>
          <w:szCs w:val="28"/>
        </w:rPr>
        <w:t>оевременно производят их замену;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своевременно производят очистку, ремонт колодцев </w:t>
      </w:r>
      <w:r w:rsidR="000668B6" w:rsidRPr="003F6E7B">
        <w:rPr>
          <w:sz w:val="28"/>
          <w:szCs w:val="28"/>
        </w:rPr>
        <w:t>и внешних элементов коллекторов;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течение суток обеспечивают ликвидацию последствий аварии, связанных с функционированием коммуникаций (снежные валы, на</w:t>
      </w:r>
      <w:r w:rsidR="000668B6" w:rsidRPr="003F6E7B">
        <w:rPr>
          <w:sz w:val="28"/>
          <w:szCs w:val="28"/>
        </w:rPr>
        <w:t>ледь, грязь, жидкости и прочее);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обеспечивают безопасность движения транспортных средств </w:t>
      </w:r>
      <w:r w:rsidR="000668B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и пешеходов в период ремонта и ликвидации аварий подземных коммуникаций, колодцев, установки люков, в том числе осуществляют установку ограждений </w:t>
      </w:r>
      <w:r w:rsidR="000668B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и соответствующих дорожных знаков, обеспечивают освещение мест аварий </w:t>
      </w:r>
      <w:r w:rsidR="000668B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темное время суток, оповещают население чер</w:t>
      </w:r>
      <w:r w:rsidR="000668B6" w:rsidRPr="003F6E7B">
        <w:rPr>
          <w:sz w:val="28"/>
          <w:szCs w:val="28"/>
        </w:rPr>
        <w:t>ез средства массовой информации;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обеспечивают предотвращение аварийных и плановых сливов воды и иных жидкостей в ливневую канализацию, на проезжую часть дорог и улицы, осуществляемых без согласования с </w:t>
      </w:r>
      <w:r w:rsidR="007D5004" w:rsidRPr="003F6E7B">
        <w:rPr>
          <w:sz w:val="28"/>
          <w:szCs w:val="28"/>
        </w:rPr>
        <w:t xml:space="preserve">отраслевым </w:t>
      </w:r>
      <w:r w:rsidRPr="003F6E7B">
        <w:rPr>
          <w:sz w:val="28"/>
          <w:szCs w:val="28"/>
        </w:rPr>
        <w:t xml:space="preserve">функциональным органом администрации  </w:t>
      </w:r>
      <w:r w:rsidR="001A68F3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округа, осуществляющим функции организации благоустройства территории</w:t>
      </w:r>
      <w:r w:rsidR="007F6757" w:rsidRPr="003F6E7B">
        <w:rPr>
          <w:sz w:val="28"/>
          <w:szCs w:val="28"/>
        </w:rPr>
        <w:t xml:space="preserve">  </w:t>
      </w:r>
      <w:r w:rsidR="001A68F3">
        <w:rPr>
          <w:sz w:val="28"/>
          <w:szCs w:val="28"/>
        </w:rPr>
        <w:t>Александровского муниципального</w:t>
      </w:r>
      <w:r w:rsidR="007F6757" w:rsidRPr="003F6E7B">
        <w:rPr>
          <w:sz w:val="28"/>
          <w:szCs w:val="28"/>
        </w:rPr>
        <w:t xml:space="preserve"> 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до начала проведения работ по реконструкции и капитальному ремонту дорог производят ремонт, а в необходимых случаях - перекладку устаревших инженерных коммуникаций, за исключ</w:t>
      </w:r>
      <w:r w:rsidR="007F6757" w:rsidRPr="003F6E7B">
        <w:rPr>
          <w:sz w:val="28"/>
          <w:szCs w:val="28"/>
        </w:rPr>
        <w:t>ением верхних горловин колодцев;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до начала проведения работ по ремонту дорог совместно с заказчиком работ проводят обследование верхних горловин колодцев и в сроки, согласованные с заказчиком работ, производят ремонт верхних горловин колодцев, находя</w:t>
      </w:r>
      <w:r w:rsidR="007F6757" w:rsidRPr="003F6E7B">
        <w:rPr>
          <w:sz w:val="28"/>
          <w:szCs w:val="28"/>
        </w:rPr>
        <w:t>щихся в ненормативном состоянии.</w:t>
      </w:r>
    </w:p>
    <w:p w:rsidR="004C6067" w:rsidRPr="003F6E7B" w:rsidRDefault="004C606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 допускается отсутствие на колодцах подземных инженерных коммуникаций, расположенных на территории общего пользования, люков (крышек), а также нахождение колодцев подземных инженерных коммуникаций, расположенных на территории общего пользования, люков (крышек) таких кол</w:t>
      </w:r>
      <w:r w:rsidR="00895F60" w:rsidRPr="003F6E7B">
        <w:rPr>
          <w:sz w:val="28"/>
          <w:szCs w:val="28"/>
        </w:rPr>
        <w:t>одцев, в поврежденном состоянии.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4A3846" w:rsidRPr="003F6E7B">
        <w:rPr>
          <w:sz w:val="28"/>
          <w:szCs w:val="28"/>
        </w:rPr>
        <w:t>10</w:t>
      </w:r>
      <w:r w:rsidRPr="003F6E7B">
        <w:rPr>
          <w:sz w:val="28"/>
          <w:szCs w:val="28"/>
        </w:rPr>
        <w:t xml:space="preserve">. Очистка кровли здания, строения, сооружения от снега и наледи на сторонах, выходящих на территорию общего пользования, должна производиться с ограждением пешеходных зон и принятием всех необходимых мер безопасности для пешеходов и транспорта. Снег и наледь, сброшенные </w:t>
      </w:r>
      <w:r w:rsidR="007B469B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кровли здания, строения, сооружения на территорию общего пользовани</w:t>
      </w:r>
      <w:r w:rsidR="007B469B" w:rsidRPr="003F6E7B">
        <w:rPr>
          <w:sz w:val="28"/>
          <w:szCs w:val="28"/>
        </w:rPr>
        <w:t>я, подлежат немедленной уборке в</w:t>
      </w:r>
      <w:r w:rsidRPr="003F6E7B">
        <w:rPr>
          <w:sz w:val="28"/>
          <w:szCs w:val="28"/>
        </w:rPr>
        <w:t>ладельцем здания, строения, сооружения или организацией, осуществляющей содержание земельного участка, здания, строения, сооружения.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>При сбрасывании снега и наледи, скалывании сосулек, производстве ремонтных и иных работ, в том числе на кровле, должны быть приняты меры, обеспечивающие сохранность древесных и кустарниковых растений, воздушных линий электроснабжения, освещения и связи, дорожных знаков,  дорожных ограждений и направляющих устройств, остановочных павильонов на остановочных пунктах городского пассажирского транспорта, декоративной отделки и инженерных элементов зданий.</w:t>
      </w:r>
      <w:proofErr w:type="gramEnd"/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случае повреждения указанных элементов они подлежат восстановлению за счет лица, допустившего причинение соответствующего вреда.</w:t>
      </w:r>
    </w:p>
    <w:p w:rsidR="009E00C9" w:rsidRPr="003F6E7B" w:rsidRDefault="009E00C9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 допускается наличие сосулек и других снежно-ледовых образований на крышах и выступающих частях зданий, строений, сооружений. Очистка крыш зданий, строений, сооружений от снега, сосулек, снежно-ледовых образований на сторонах, выходящих на территорию общего пользования, должна производиться с ограждением пешеходных зон и принятием всех необходимых мер безопасности для пешеходов и транспорта. Снег и наледь, сброшенные с кровли здания, строения, сооружения на территорию общего пользования, подлежат немедленной уборке владельцем здания, строения, сооружения или организации, осуществляющей содержание земельного участка, здания, строения, сооружения.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</w:t>
      </w:r>
      <w:r w:rsidR="002E3AC8" w:rsidRPr="003F6E7B">
        <w:rPr>
          <w:sz w:val="28"/>
          <w:szCs w:val="28"/>
        </w:rPr>
        <w:t>1</w:t>
      </w:r>
      <w:r w:rsidR="004A3846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 xml:space="preserve">. На территории </w:t>
      </w:r>
      <w:r w:rsidR="001A68F3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запрещается: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подключать промышленные, хозяйственно-бытовые, хозяйственно-фекальные системы канализации</w:t>
      </w:r>
      <w:r w:rsidR="00145D6A" w:rsidRPr="003F6E7B">
        <w:rPr>
          <w:sz w:val="28"/>
          <w:szCs w:val="28"/>
        </w:rPr>
        <w:t xml:space="preserve"> к системе ливневой канализации;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самовольно подключать промышленные, хозяйственно-бытовые </w:t>
      </w:r>
      <w:r w:rsidR="00145D6A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и другие стоки к хозяйственно-фекальной канализации без согласова</w:t>
      </w:r>
      <w:r w:rsidR="00145D6A" w:rsidRPr="003F6E7B">
        <w:rPr>
          <w:sz w:val="28"/>
          <w:szCs w:val="28"/>
        </w:rPr>
        <w:t xml:space="preserve">ния </w:t>
      </w:r>
      <w:r w:rsidR="00145D6A" w:rsidRPr="003F6E7B">
        <w:rPr>
          <w:sz w:val="28"/>
          <w:szCs w:val="28"/>
        </w:rPr>
        <w:br/>
        <w:t>с соответствующими службами;</w:t>
      </w:r>
    </w:p>
    <w:p w:rsidR="00990836" w:rsidRPr="003F6E7B" w:rsidRDefault="0099083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самовольно сливать хозяйственно-бытовые стоки на территорию общего пользования, а также обустраивать за границами земельного участка выгребные ямы, наливные помойки;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самовольно подключать элементы дренажной системы к системе ливневой канализации без согласования с </w:t>
      </w:r>
      <w:r w:rsidR="007D5004" w:rsidRPr="003F6E7B">
        <w:rPr>
          <w:sz w:val="28"/>
          <w:szCs w:val="28"/>
        </w:rPr>
        <w:t xml:space="preserve">отраслевым </w:t>
      </w:r>
      <w:r w:rsidRPr="003F6E7B">
        <w:rPr>
          <w:sz w:val="28"/>
          <w:szCs w:val="28"/>
        </w:rPr>
        <w:t>функциональным органом а</w:t>
      </w:r>
      <w:r w:rsidR="00145D6A" w:rsidRPr="003F6E7B">
        <w:rPr>
          <w:sz w:val="28"/>
          <w:szCs w:val="28"/>
        </w:rPr>
        <w:t xml:space="preserve">дминистрации </w:t>
      </w:r>
      <w:r w:rsidR="001A68F3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округа, осуществляющим функции организации благоустройства территори</w:t>
      </w:r>
      <w:r w:rsidR="00145D6A" w:rsidRPr="003F6E7B">
        <w:rPr>
          <w:sz w:val="28"/>
          <w:szCs w:val="28"/>
        </w:rPr>
        <w:t xml:space="preserve">и </w:t>
      </w:r>
      <w:r w:rsidR="001A68F3">
        <w:rPr>
          <w:sz w:val="28"/>
          <w:szCs w:val="28"/>
        </w:rPr>
        <w:t>Александровского муниципального</w:t>
      </w:r>
      <w:r w:rsidR="00145D6A" w:rsidRPr="003F6E7B">
        <w:rPr>
          <w:sz w:val="28"/>
          <w:szCs w:val="28"/>
        </w:rPr>
        <w:t xml:space="preserve"> 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загрязнять территории  мусором, отхо</w:t>
      </w:r>
      <w:r w:rsidR="00112DD3" w:rsidRPr="003F6E7B">
        <w:rPr>
          <w:sz w:val="28"/>
          <w:szCs w:val="28"/>
        </w:rPr>
        <w:t>дами производства и потребления;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вывозить и складировать мусор, отходы, снег, грунт вне специ</w:t>
      </w:r>
      <w:r w:rsidR="00112DD3" w:rsidRPr="003F6E7B">
        <w:rPr>
          <w:sz w:val="28"/>
          <w:szCs w:val="28"/>
        </w:rPr>
        <w:t>ально отведенных для этого мест;</w:t>
      </w:r>
    </w:p>
    <w:p w:rsidR="00864839" w:rsidRPr="003F6E7B" w:rsidRDefault="00864839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сжигать бытовые и промышленные отходы, мусор, полимерную тару и пленку на улицах, площадях, в скверах, на бульварах, во дворах предприятий, организаций, учреждений и индивидуальных домовладений, на санкционированных свалках, в контейнерах, на землях общего пользования, а также на территориях частных домовладений, расположенных на территориях населенных пунктов, разводить костры, использовать открытый огонь вне специально отведенных и оборудованных</w:t>
      </w:r>
      <w:r w:rsidR="002C4A8A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согласно Правил</w:t>
      </w:r>
      <w:r w:rsidR="002C4A8A" w:rsidRPr="003F6E7B">
        <w:rPr>
          <w:sz w:val="28"/>
          <w:szCs w:val="28"/>
        </w:rPr>
        <w:t>ам</w:t>
      </w:r>
      <w:r w:rsidRPr="003F6E7B">
        <w:rPr>
          <w:sz w:val="28"/>
          <w:szCs w:val="28"/>
        </w:rPr>
        <w:t xml:space="preserve"> противопожарного режима в Российской Федерации</w:t>
      </w:r>
      <w:r w:rsidR="002C4A8A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для этого мест;</w:t>
      </w:r>
    </w:p>
    <w:p w:rsidR="00233C35" w:rsidRPr="003F6E7B" w:rsidRDefault="00233C3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абсолютный запрет на сжигание материалов, которые при горении выделяют токсичные вещества (резина, пластик</w:t>
      </w:r>
      <w:r w:rsidR="00C2256C" w:rsidRPr="003F6E7B">
        <w:rPr>
          <w:sz w:val="28"/>
          <w:szCs w:val="28"/>
        </w:rPr>
        <w:t>, полиэтилен, краска, лаки, пропитка</w:t>
      </w:r>
      <w:r w:rsidRPr="003F6E7B">
        <w:rPr>
          <w:sz w:val="28"/>
          <w:szCs w:val="28"/>
        </w:rPr>
        <w:t>);</w:t>
      </w:r>
    </w:p>
    <w:p w:rsidR="00864839" w:rsidRPr="003F6E7B" w:rsidRDefault="00864839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закапывать бытовые отходы в землю;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устраивать выпуск фекальных и технических жидкостей, бытовых сточных вод из канализаций жилых домов открытым способом в водоемы, ливневую канализацию, на проезжую часть дорог, на рельеф местности, </w:t>
      </w:r>
      <w:r w:rsidR="00BD1AB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в грунтовые лотки и обочину дорог, на прочие смежные территории, </w:t>
      </w:r>
      <w:r w:rsidR="00BD1AB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за исключением отведения в порядке, установленном Правилами, дождевых, </w:t>
      </w:r>
      <w:r w:rsidR="00BD1AB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в </w:t>
      </w:r>
      <w:r w:rsidR="00BD1AB3" w:rsidRPr="003F6E7B">
        <w:rPr>
          <w:sz w:val="28"/>
          <w:szCs w:val="28"/>
        </w:rPr>
        <w:t>том числе ливневых, и талых вод;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загрязнять водные объекты и их </w:t>
      </w:r>
      <w:r w:rsidR="00BD1AB3" w:rsidRPr="003F6E7B">
        <w:rPr>
          <w:sz w:val="28"/>
          <w:szCs w:val="28"/>
        </w:rPr>
        <w:t>водоохранные зоны;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выполнении работ на территории оврагов, в том числе в границах прибрежных защитных полос водных объектов, проводить работы с отсыпкой склонов гр</w:t>
      </w:r>
      <w:r w:rsidR="00032084" w:rsidRPr="003F6E7B">
        <w:rPr>
          <w:sz w:val="28"/>
          <w:szCs w:val="28"/>
        </w:rPr>
        <w:t>унтом и (или) иными материалами;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расклеивать различного рода объявления, устанавливать и крепить вывески, указатели, не содержащие рекламной информации, а также информационные щиты и указатели, не имеющие отношения к обеспечению безопасности дорожного движения и осуществлению дорожной деятельности, на опо</w:t>
      </w:r>
      <w:r w:rsidR="00032084" w:rsidRPr="003F6E7B">
        <w:rPr>
          <w:sz w:val="28"/>
          <w:szCs w:val="28"/>
        </w:rPr>
        <w:t>рах освещения, электропередачи;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размещать конструкции, содержащие информацию или изображения </w:t>
      </w:r>
      <w:r w:rsidR="00032084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с нарушением требований действующего законодательства, а также размещать частные объявления, афиши, агитационные материалы, крепить растяжки, </w:t>
      </w:r>
      <w:r w:rsidRPr="003F6E7B">
        <w:rPr>
          <w:sz w:val="28"/>
          <w:szCs w:val="28"/>
        </w:rPr>
        <w:lastRenderedPageBreak/>
        <w:t>выполнять надписи, графические рисунки и иные изображения на гаражах, некапитальных строениях</w:t>
      </w:r>
      <w:r w:rsidR="00032084" w:rsidRPr="003F6E7B">
        <w:rPr>
          <w:sz w:val="28"/>
          <w:szCs w:val="28"/>
        </w:rPr>
        <w:t>, сооружениях, на иных объектах;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размещать ритуальные принадлежности и надгробные сооружения на территориях жилой застройки или вне предназнач</w:t>
      </w:r>
      <w:r w:rsidR="00032084" w:rsidRPr="003F6E7B">
        <w:rPr>
          <w:sz w:val="28"/>
          <w:szCs w:val="28"/>
        </w:rPr>
        <w:t>енных специально для этого мест;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производить строительные, ремонтные, в том числе земляные работы без соответствующих разрешений, получение которых предусмотрено муниципальным нормативным правовым актом, принятым в пределах полномочий </w:t>
      </w:r>
      <w:r w:rsidR="00A62408" w:rsidRPr="003F6E7B">
        <w:rPr>
          <w:sz w:val="28"/>
          <w:szCs w:val="28"/>
        </w:rPr>
        <w:t>органов местного самоуправления;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складировать на кровле зданий, строений, сооружений предметы, предназначенные для эксплуатации кровли (лопаты, скрепки, ломы), строительных материалов, отходов ремонта, неиспользуемы</w:t>
      </w:r>
      <w:r w:rsidR="00A62408" w:rsidRPr="003F6E7B">
        <w:rPr>
          <w:sz w:val="28"/>
          <w:szCs w:val="28"/>
        </w:rPr>
        <w:t>х механизмов и прочих предметов;</w:t>
      </w:r>
    </w:p>
    <w:p w:rsidR="00182DFA" w:rsidRPr="003F6E7B" w:rsidRDefault="00182DF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сорить на улицах, площадях и других общественных местах, выставлять тару с мусором и пищевыми отходами на улицы;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портить скульптуры, скамейки, ограды и малые формы архитектуры.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3.1</w:t>
      </w:r>
      <w:r w:rsidR="004A3846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 На территории общего пользования, а также земельных участках, находящихся в муниципальной собственности, земельных участках, государственная собственность на которые не разграничена, не предоставленных физическим и юридическим лицам, запрещается: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самовольно размещать объекты некапитального </w:t>
      </w:r>
      <w:r w:rsidR="00D95C15" w:rsidRPr="003F6E7B">
        <w:rPr>
          <w:sz w:val="28"/>
          <w:szCs w:val="28"/>
        </w:rPr>
        <w:t xml:space="preserve">строения, сооружения </w:t>
      </w:r>
      <w:r w:rsidR="000226F7" w:rsidRPr="003F6E7B">
        <w:rPr>
          <w:sz w:val="28"/>
          <w:szCs w:val="28"/>
        </w:rPr>
        <w:br/>
      </w:r>
      <w:r w:rsidR="00D95C15" w:rsidRPr="003F6E7B">
        <w:rPr>
          <w:sz w:val="28"/>
          <w:szCs w:val="28"/>
        </w:rPr>
        <w:t>(</w:t>
      </w:r>
      <w:r w:rsidRPr="003F6E7B">
        <w:rPr>
          <w:sz w:val="28"/>
          <w:szCs w:val="28"/>
        </w:rPr>
        <w:t xml:space="preserve">в том числе павильоны, </w:t>
      </w:r>
      <w:r w:rsidR="00D95C15" w:rsidRPr="003F6E7B">
        <w:rPr>
          <w:sz w:val="28"/>
          <w:szCs w:val="28"/>
        </w:rPr>
        <w:t xml:space="preserve">киоски, лотки, </w:t>
      </w:r>
      <w:r w:rsidRPr="003F6E7B">
        <w:rPr>
          <w:sz w:val="28"/>
          <w:szCs w:val="28"/>
        </w:rPr>
        <w:t xml:space="preserve">палатки, </w:t>
      </w:r>
      <w:r w:rsidR="00D95C15" w:rsidRPr="003F6E7B">
        <w:rPr>
          <w:sz w:val="28"/>
          <w:szCs w:val="28"/>
        </w:rPr>
        <w:t xml:space="preserve">торговые автоматы (вендинговые автоматы) по продаже питьевой воды, навесы и другие подобные строения, сооружения), передвижные нестационарные торговые объекты, склады, гаражи, овощные ямы, голубятни, рекламные конструкции, автостоянки, объекты дорожного сервиса, </w:t>
      </w:r>
      <w:r w:rsidR="007D5A7E" w:rsidRPr="003F6E7B">
        <w:rPr>
          <w:sz w:val="28"/>
          <w:szCs w:val="28"/>
        </w:rPr>
        <w:t>а также разбивать огороды;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складировать вне торговых объектов тару, запасы товаров, оборудование передвижной мелкорозничной торговли, оставлять временные конструкции и передвижные сооружения, тару и мусор после окончания торговли. Производить организацию торговли без специального оборудования;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размещать объекты торговли, временные и сезонные сооружения, кафе, пивные и прочие объекты на тротуарах и газонной части улиц, скверов, парковой и лесной зонах;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оставлять непригодные к эксплуатации транспортные средства, механизмы и прочее вне специ</w:t>
      </w:r>
      <w:r w:rsidR="002867B6" w:rsidRPr="003F6E7B">
        <w:rPr>
          <w:sz w:val="28"/>
          <w:szCs w:val="28"/>
        </w:rPr>
        <w:t>ально отведенных для этого мест;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размещать на тротуарах, пешеходных дорожках, парковках (парковочных местах) выносные конструкции, содержащие информацию или указываю</w:t>
      </w:r>
      <w:r w:rsidR="002867B6" w:rsidRPr="003F6E7B">
        <w:rPr>
          <w:sz w:val="28"/>
          <w:szCs w:val="28"/>
        </w:rPr>
        <w:t>щие на местонахождение объектов;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размещать на автомобильных дорогах общего пользования местного значения технические средства организации дорожного движения, </w:t>
      </w:r>
      <w:r w:rsidR="00BA03E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не предусмотренные утвержденными проектами и схемами</w:t>
      </w:r>
      <w:r w:rsidR="00BA03E5" w:rsidRPr="003F6E7B">
        <w:rPr>
          <w:sz w:val="28"/>
          <w:szCs w:val="28"/>
        </w:rPr>
        <w:t xml:space="preserve"> организации дорожного движения;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повреждать элементы благоустройства, а также переста</w:t>
      </w:r>
      <w:r w:rsidR="00BA03E5" w:rsidRPr="003F6E7B">
        <w:rPr>
          <w:sz w:val="28"/>
          <w:szCs w:val="28"/>
        </w:rPr>
        <w:t>влять малые архитектурные формы;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загрязнять территорию экскрементами в результате выгула дом</w:t>
      </w:r>
      <w:r w:rsidR="00BA03E5" w:rsidRPr="003F6E7B">
        <w:rPr>
          <w:sz w:val="28"/>
          <w:szCs w:val="28"/>
        </w:rPr>
        <w:t>ашних животных;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производить мойку автомашин и транспортных средств, стирку белья возле водоразборных колонок, во дворах многоквартирных жилых домов, местах общего пользования на берегах водоемов и в иных не</w:t>
      </w:r>
      <w:r w:rsidR="00BA03E5" w:rsidRPr="003F6E7B">
        <w:rPr>
          <w:sz w:val="28"/>
          <w:szCs w:val="28"/>
        </w:rPr>
        <w:t xml:space="preserve"> предназначенных для этого мест</w:t>
      </w:r>
      <w:r w:rsidR="00377DFC" w:rsidRPr="003F6E7B">
        <w:rPr>
          <w:sz w:val="28"/>
          <w:szCs w:val="28"/>
        </w:rPr>
        <w:t>ах</w:t>
      </w:r>
      <w:r w:rsidR="00BA03E5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осуществлять купание</w:t>
      </w:r>
      <w:r w:rsidR="00B4045B" w:rsidRPr="003F6E7B">
        <w:rPr>
          <w:sz w:val="28"/>
          <w:szCs w:val="28"/>
        </w:rPr>
        <w:t xml:space="preserve"> в пределах запретных и охраняемых зон водопроводных и иных сооружений, а равно </w:t>
      </w:r>
      <w:r w:rsidR="00736364" w:rsidRPr="003F6E7B">
        <w:rPr>
          <w:sz w:val="28"/>
          <w:szCs w:val="28"/>
        </w:rPr>
        <w:t xml:space="preserve">в иных местах, </w:t>
      </w:r>
      <w:r w:rsidR="00B4045B" w:rsidRPr="003F6E7B">
        <w:rPr>
          <w:sz w:val="28"/>
          <w:szCs w:val="28"/>
        </w:rPr>
        <w:t xml:space="preserve">где выставлены информационные ограничительные знаки или предупредительные щиты о запрете купания, </w:t>
      </w:r>
      <w:r w:rsidRPr="003F6E7B">
        <w:rPr>
          <w:sz w:val="28"/>
          <w:szCs w:val="28"/>
        </w:rPr>
        <w:t>вне установленных мест</w:t>
      </w:r>
      <w:r w:rsidR="00B4045B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выполнять работы, препятствуя проходу пешеходов по</w:t>
      </w:r>
      <w:r w:rsidR="007D5004" w:rsidRPr="003F6E7B">
        <w:rPr>
          <w:sz w:val="28"/>
          <w:szCs w:val="28"/>
        </w:rPr>
        <w:t xml:space="preserve"> тротуарам, пешеходным мостикам</w:t>
      </w:r>
      <w:r w:rsidR="00E85064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перемещать или сдвигать на проезжую часть дорог, иную территорию общего пользования снег, счищаемый с придомовых территорий, территорий организаций, строитель</w:t>
      </w:r>
      <w:r w:rsidR="000359E5" w:rsidRPr="003F6E7B">
        <w:rPr>
          <w:sz w:val="28"/>
          <w:szCs w:val="28"/>
        </w:rPr>
        <w:t>ных площадок, торговых объектов;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применять противогололедные материалы, за исключением песка, </w:t>
      </w:r>
      <w:r w:rsidR="000359E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искусственных дорожных сооружениях, пешеходных мостиках,</w:t>
      </w:r>
      <w:r w:rsidR="000359E5" w:rsidRPr="003F6E7B">
        <w:rPr>
          <w:sz w:val="28"/>
          <w:szCs w:val="28"/>
        </w:rPr>
        <w:t xml:space="preserve"> лестницах, подходах к родникам;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перемещать или перебрасывать, в том числе с использованием техники, скол снежно-ледяных образований, загрязненный или засоленный снег </w:t>
      </w:r>
      <w:r w:rsidR="009D7EB9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газоны, цветники, кустарн</w:t>
      </w:r>
      <w:r w:rsidR="009D7EB9" w:rsidRPr="003F6E7B">
        <w:rPr>
          <w:sz w:val="28"/>
          <w:szCs w:val="28"/>
        </w:rPr>
        <w:t>ики и другие зеленые насаждения;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выносить</w:t>
      </w:r>
      <w:r w:rsidR="00736364" w:rsidRPr="003F6E7B">
        <w:rPr>
          <w:sz w:val="28"/>
          <w:szCs w:val="28"/>
        </w:rPr>
        <w:t xml:space="preserve"> грязь, грунт на дороги и улицы</w:t>
      </w:r>
      <w:r w:rsidRPr="003F6E7B">
        <w:rPr>
          <w:sz w:val="28"/>
          <w:szCs w:val="28"/>
        </w:rPr>
        <w:t xml:space="preserve"> машинами, механизмами, иной техникой, в том числе использовать транспорт с открытым кузовом при транспортировке мусора, отходов, строите</w:t>
      </w:r>
      <w:r w:rsidR="009D7EB9" w:rsidRPr="003F6E7B">
        <w:rPr>
          <w:sz w:val="28"/>
          <w:szCs w:val="28"/>
        </w:rPr>
        <w:t>льных сыпучих материалов;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разводить открытый огонь вне специ</w:t>
      </w:r>
      <w:r w:rsidR="009D7EB9" w:rsidRPr="003F6E7B">
        <w:rPr>
          <w:sz w:val="28"/>
          <w:szCs w:val="28"/>
        </w:rPr>
        <w:t>ально отведенных для этого мест;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сбрасывать листья, траву, ветки, мусор в лотки для сбора воды и иные устройства органи</w:t>
      </w:r>
      <w:r w:rsidR="009D7EB9" w:rsidRPr="003F6E7B">
        <w:rPr>
          <w:sz w:val="28"/>
          <w:szCs w:val="28"/>
        </w:rPr>
        <w:t>зации отведения ливневых стоков;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косить траву на газонах, если пятый день и более установилась погода без осадков, и при которой температура воздуха ежедневно достигала выше </w:t>
      </w:r>
      <w:r w:rsidR="00702DCC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25 °С. Повреждать или вырубать зеленые насаждения, в том числе деревья хвойных пород;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устраивать и использовать сливные ямы с нарушением установленных норм;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загромождать и засорять придомовые, дворовые территории общего пользования металлическим ломом, строительным, бытовым мусором, домашней утварью и другими материалами;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производить торговлю фруктами, овощами и другими продуктами </w:t>
      </w:r>
      <w:r w:rsidR="002E528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улицах, площадях и других местах, не отведенных для этой цели;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самовольно изменять геометрические размеры и отметки устройства водопропускных сооружений и водосборных каналов, а также загромождать данные сооружения всеми видами отходов, землей и строительными материалами;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парковка и стоянка транспорта, прицепов и других механических средств, а также хранение оборудования во дворах и на территориях общего </w:t>
      </w:r>
      <w:r w:rsidRPr="003F6E7B">
        <w:rPr>
          <w:sz w:val="28"/>
          <w:szCs w:val="28"/>
        </w:rPr>
        <w:lastRenderedPageBreak/>
        <w:t xml:space="preserve">пользования, на тротуарах и газонах, детских площадках, других местах, </w:t>
      </w:r>
      <w:r w:rsidR="00204E29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не предназначенных для этих целей, наезд на бордюры;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использовать специализированный транспорт, предназначенный для вывоза отходов, а также для оказания ритуальных услуг, не по прямому назначению;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производить длительные работы по ремонту транспортных средств, механизмов во дворах жилых домов, а также любые ремонтные работы, сопряженные с шумом, выделением и сбросом вредных веществ, превышающих установленные нормы (отработанные газы, ГСМ и прочее), вне специ</w:t>
      </w:r>
      <w:r w:rsidR="00D95C15" w:rsidRPr="003F6E7B">
        <w:rPr>
          <w:sz w:val="28"/>
          <w:szCs w:val="28"/>
        </w:rPr>
        <w:t>ально отведенных для этого мест;</w:t>
      </w:r>
    </w:p>
    <w:p w:rsidR="00D95C15" w:rsidRPr="003F6E7B" w:rsidRDefault="00D95C1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размещать движимые объекты на газонах, цветниках, детских и спортивных площадках</w:t>
      </w:r>
      <w:r w:rsidR="00182DFA" w:rsidRPr="003F6E7B">
        <w:rPr>
          <w:sz w:val="28"/>
          <w:szCs w:val="28"/>
        </w:rPr>
        <w:t>;</w:t>
      </w:r>
    </w:p>
    <w:p w:rsidR="00CF6775" w:rsidRPr="003F6E7B" w:rsidRDefault="00CF677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выливать помои на территории двора и на улицы, в водостоки ливневой канализации и прочие, не предназначенные для этих целей мест</w:t>
      </w:r>
      <w:r w:rsidR="00002B4D" w:rsidRPr="003F6E7B">
        <w:rPr>
          <w:sz w:val="28"/>
          <w:szCs w:val="28"/>
        </w:rPr>
        <w:t>а.</w:t>
      </w:r>
    </w:p>
    <w:p w:rsidR="00002B4D" w:rsidRPr="003F6E7B" w:rsidRDefault="00002B4D" w:rsidP="00814940">
      <w:pPr>
        <w:ind w:firstLine="709"/>
        <w:jc w:val="both"/>
        <w:rPr>
          <w:sz w:val="28"/>
          <w:szCs w:val="28"/>
        </w:rPr>
      </w:pPr>
    </w:p>
    <w:p w:rsidR="00002B4D" w:rsidRPr="003F6E7B" w:rsidRDefault="00002B4D" w:rsidP="00893C38">
      <w:pPr>
        <w:spacing w:line="259" w:lineRule="auto"/>
        <w:ind w:firstLine="708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  <w:lang w:val="en-US"/>
        </w:rPr>
        <w:t>IV</w:t>
      </w:r>
      <w:r w:rsidRPr="003F6E7B">
        <w:rPr>
          <w:b/>
          <w:sz w:val="28"/>
          <w:szCs w:val="28"/>
        </w:rPr>
        <w:t xml:space="preserve">. Содержание животных на территории </w:t>
      </w:r>
      <w:r w:rsidR="001A1292">
        <w:rPr>
          <w:b/>
          <w:sz w:val="28"/>
          <w:szCs w:val="28"/>
        </w:rPr>
        <w:t>Александровского муниципального</w:t>
      </w:r>
      <w:r w:rsidRPr="003F6E7B">
        <w:rPr>
          <w:b/>
          <w:sz w:val="28"/>
          <w:szCs w:val="28"/>
        </w:rPr>
        <w:t xml:space="preserve"> округа</w:t>
      </w:r>
    </w:p>
    <w:p w:rsidR="00002B4D" w:rsidRPr="003F6E7B" w:rsidRDefault="00002B4D" w:rsidP="00893C38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AE4694" w:rsidRPr="003F6E7B">
        <w:rPr>
          <w:sz w:val="28"/>
          <w:szCs w:val="28"/>
        </w:rPr>
        <w:t>.1. Содержание</w:t>
      </w:r>
      <w:r w:rsidRPr="003F6E7B">
        <w:rPr>
          <w:sz w:val="28"/>
          <w:szCs w:val="28"/>
        </w:rPr>
        <w:t xml:space="preserve"> животных на территории </w:t>
      </w:r>
      <w:r w:rsidR="001A1292">
        <w:rPr>
          <w:sz w:val="28"/>
          <w:szCs w:val="28"/>
        </w:rPr>
        <w:t>Александровского муниципального</w:t>
      </w:r>
      <w:r w:rsidR="00AE4694" w:rsidRPr="003F6E7B">
        <w:rPr>
          <w:sz w:val="28"/>
          <w:szCs w:val="28"/>
        </w:rPr>
        <w:t xml:space="preserve"> округа</w:t>
      </w:r>
      <w:r w:rsidRPr="003F6E7B">
        <w:rPr>
          <w:sz w:val="28"/>
          <w:szCs w:val="28"/>
        </w:rPr>
        <w:t xml:space="preserve"> разработаны в целях регулирования отношений, прав и обязанностей по содержанию домашних животных для обеспечения безопасности людей от неблагоприятного физического, санитарного и психологического воздействия животных.</w:t>
      </w:r>
    </w:p>
    <w:p w:rsidR="00002B4D" w:rsidRPr="003F6E7B" w:rsidRDefault="00AE469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.2. Основные понятия и термины.</w:t>
      </w:r>
    </w:p>
    <w:p w:rsidR="00002B4D" w:rsidRPr="003F6E7B" w:rsidRDefault="00002B4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владельцы животных - юридические или физические лица, имеющие животных на праве собственности или содержания и пользования в соответствии с действующим законодательством, а также лица, приютившие животных </w:t>
      </w:r>
      <w:r w:rsidR="00AE4694" w:rsidRPr="003F6E7B">
        <w:rPr>
          <w:sz w:val="28"/>
          <w:szCs w:val="28"/>
        </w:rPr>
        <w:t xml:space="preserve">без хозяина </w:t>
      </w:r>
      <w:r w:rsidRPr="003F6E7B">
        <w:rPr>
          <w:sz w:val="28"/>
          <w:szCs w:val="28"/>
        </w:rPr>
        <w:t>до установления собственника;</w:t>
      </w:r>
    </w:p>
    <w:p w:rsidR="005417D6" w:rsidRPr="003F6E7B" w:rsidRDefault="005417D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выгул животных - нахождение животных в общественных местах, а также в специально отведенных местах владельцами животных;</w:t>
      </w:r>
    </w:p>
    <w:p w:rsidR="00002B4D" w:rsidRPr="003F6E7B" w:rsidRDefault="00002B4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домашние животные - </w:t>
      </w:r>
      <w:r w:rsidR="00AE4694" w:rsidRPr="003F6E7B">
        <w:rPr>
          <w:sz w:val="28"/>
          <w:szCs w:val="28"/>
        </w:rPr>
        <w:t xml:space="preserve">животные, находящиеся на содержании владельца в жилом помещении или при доме: </w:t>
      </w:r>
      <w:r w:rsidRPr="003F6E7B">
        <w:rPr>
          <w:sz w:val="28"/>
          <w:szCs w:val="28"/>
        </w:rPr>
        <w:t>лошади, свиньи, коровы, быки, волы, козы, бараны, птицы (гуси, утки, куры и т.д.), кролики, нутрии, собаки, кошки и другие;</w:t>
      </w:r>
    </w:p>
    <w:p w:rsidR="00002B4D" w:rsidRPr="003F6E7B" w:rsidRDefault="00002B4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животные</w:t>
      </w:r>
      <w:r w:rsidR="00AE4694" w:rsidRPr="003F6E7B">
        <w:rPr>
          <w:sz w:val="28"/>
          <w:szCs w:val="28"/>
        </w:rPr>
        <w:t xml:space="preserve"> без хозяина</w:t>
      </w:r>
      <w:r w:rsidRPr="003F6E7B">
        <w:rPr>
          <w:sz w:val="28"/>
          <w:szCs w:val="28"/>
        </w:rPr>
        <w:t xml:space="preserve"> - животные, находящиеся без надзора владельца, без ошейника и</w:t>
      </w:r>
      <w:r w:rsidR="002E3AC8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(или) без регистрационного номера;</w:t>
      </w:r>
    </w:p>
    <w:p w:rsidR="00002B4D" w:rsidRPr="003F6E7B" w:rsidRDefault="00002B4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собаки бойцовских пород, крупные собаки - собаки защитно-караульных, бойцовских и других пор</w:t>
      </w:r>
      <w:r w:rsidR="00AE4694" w:rsidRPr="003F6E7B">
        <w:rPr>
          <w:sz w:val="28"/>
          <w:szCs w:val="28"/>
        </w:rPr>
        <w:t>од с высотой холки более 50 см</w:t>
      </w:r>
      <w:r w:rsidRPr="003F6E7B">
        <w:rPr>
          <w:sz w:val="28"/>
          <w:szCs w:val="28"/>
        </w:rPr>
        <w:t>;</w:t>
      </w:r>
    </w:p>
    <w:p w:rsidR="00002B4D" w:rsidRPr="003F6E7B" w:rsidRDefault="00002B4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содержание домашних животных - обеспечение владельцем домашних животных условий проживания, жизнедеятельности и ухода за животными в соответствии с их биологическими особенностями.</w:t>
      </w:r>
    </w:p>
    <w:p w:rsidR="00A63251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4.3 Условия содержания домашних животных</w:t>
      </w:r>
      <w:r w:rsidR="002E3AC8" w:rsidRPr="003F6E7B">
        <w:rPr>
          <w:sz w:val="28"/>
          <w:szCs w:val="28"/>
        </w:rPr>
        <w:t>:</w:t>
      </w:r>
    </w:p>
    <w:p w:rsidR="00A63251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4.3.1. ответственность за здоровье, условия содержания и использование животных несут их владельцы. За жестокое обращение с животным грозит административная, а также уголовная ответственность;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4</w:t>
      </w:r>
      <w:r w:rsidR="00002B4D" w:rsidRPr="003F6E7B">
        <w:rPr>
          <w:sz w:val="28"/>
          <w:szCs w:val="28"/>
        </w:rPr>
        <w:t>.3.</w:t>
      </w:r>
      <w:r w:rsidRPr="003F6E7B">
        <w:rPr>
          <w:sz w:val="28"/>
          <w:szCs w:val="28"/>
        </w:rPr>
        <w:t>2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в</w:t>
      </w:r>
      <w:r w:rsidR="00002B4D" w:rsidRPr="003F6E7B">
        <w:rPr>
          <w:sz w:val="28"/>
          <w:szCs w:val="28"/>
        </w:rPr>
        <w:t xml:space="preserve">ладельцы домашних животных содержат животных в специально предназначенных помещениях, расположенных </w:t>
      </w:r>
      <w:r w:rsidRPr="003F6E7B">
        <w:rPr>
          <w:sz w:val="28"/>
          <w:szCs w:val="28"/>
        </w:rPr>
        <w:t>на личной придомовой территории;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4.3.3. п</w:t>
      </w:r>
      <w:r w:rsidR="00002B4D" w:rsidRPr="003F6E7B">
        <w:rPr>
          <w:sz w:val="28"/>
          <w:szCs w:val="28"/>
        </w:rPr>
        <w:t>редприятия, учреждения, организации, использующие животных в своей деятельности, должны содержать их в спец</w:t>
      </w:r>
      <w:r w:rsidRPr="003F6E7B">
        <w:rPr>
          <w:sz w:val="28"/>
          <w:szCs w:val="28"/>
        </w:rPr>
        <w:t>иально оборудованных помещениях;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.3.</w:t>
      </w: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р</w:t>
      </w:r>
      <w:r w:rsidR="00002B4D" w:rsidRPr="003F6E7B">
        <w:rPr>
          <w:sz w:val="28"/>
          <w:szCs w:val="28"/>
        </w:rPr>
        <w:t>азрешается содержание мелких домашних животных, собак и кошек в отдельных квартирах, занятых одной семьей, при условии соблюдения санитарно-гигиенических, ветеринарно-санитарных правил, а также в квартирах, занятых несколькими семьями, с согласия всех совершеннолетних лиц, проживающих в квартире и при отсутствии у соседей по квартире медицинских противопоказаний (аллергии</w:t>
      </w:r>
      <w:r w:rsidRPr="003F6E7B">
        <w:rPr>
          <w:sz w:val="28"/>
          <w:szCs w:val="28"/>
        </w:rPr>
        <w:t>);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.3.</w:t>
      </w:r>
      <w:r w:rsidRPr="003F6E7B">
        <w:rPr>
          <w:sz w:val="28"/>
          <w:szCs w:val="28"/>
        </w:rPr>
        <w:t>5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н</w:t>
      </w:r>
      <w:r w:rsidR="00002B4D" w:rsidRPr="003F6E7B">
        <w:rPr>
          <w:sz w:val="28"/>
          <w:szCs w:val="28"/>
        </w:rPr>
        <w:t>е разрешается прикармливать животных в местах общего пользования</w:t>
      </w:r>
      <w:r w:rsidRPr="003F6E7B">
        <w:rPr>
          <w:sz w:val="28"/>
          <w:szCs w:val="28"/>
        </w:rPr>
        <w:t>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.3.</w:t>
      </w:r>
      <w:r w:rsidRPr="003F6E7B">
        <w:rPr>
          <w:sz w:val="28"/>
          <w:szCs w:val="28"/>
        </w:rPr>
        <w:t>6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в</w:t>
      </w:r>
      <w:r w:rsidR="00002B4D" w:rsidRPr="003F6E7B">
        <w:rPr>
          <w:sz w:val="28"/>
          <w:szCs w:val="28"/>
        </w:rPr>
        <w:t>ладельцы животных, проживающие в индивидуальном доме, имеющие в пользовании огороженный земельный участок, исключающий условия проникновения животного за пределы участка, могут содержать животных в свободном выгуле или на привязи. О наличии собак должна быть предупреждающ</w:t>
      </w:r>
      <w:r w:rsidRPr="003F6E7B">
        <w:rPr>
          <w:sz w:val="28"/>
          <w:szCs w:val="28"/>
        </w:rPr>
        <w:t>ая надпись при входе на участок;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.3.</w:t>
      </w:r>
      <w:r w:rsidRPr="003F6E7B">
        <w:rPr>
          <w:sz w:val="28"/>
          <w:szCs w:val="28"/>
        </w:rPr>
        <w:t>7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ж</w:t>
      </w:r>
      <w:r w:rsidR="00002B4D" w:rsidRPr="003F6E7B">
        <w:rPr>
          <w:sz w:val="28"/>
          <w:szCs w:val="28"/>
        </w:rPr>
        <w:t xml:space="preserve">ивотные, находящиеся на улицах и в иных общественных местах без сопровождающего лица (кроме собак, оставленных </w:t>
      </w:r>
      <w:r w:rsidR="004B7E6B" w:rsidRPr="003F6E7B">
        <w:rPr>
          <w:sz w:val="28"/>
          <w:szCs w:val="28"/>
        </w:rPr>
        <w:t xml:space="preserve">кратковременно </w:t>
      </w:r>
      <w:r w:rsidR="00002B4D" w:rsidRPr="003F6E7B">
        <w:rPr>
          <w:sz w:val="28"/>
          <w:szCs w:val="28"/>
        </w:rPr>
        <w:t xml:space="preserve">владельцем на привязи у магазинов, аптек, поликлиник, предприятий бытового обслуживания и </w:t>
      </w:r>
      <w:r w:rsidRPr="003F6E7B">
        <w:rPr>
          <w:sz w:val="28"/>
          <w:szCs w:val="28"/>
        </w:rPr>
        <w:t>тому подобное), подлежат отлову;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4.3.8. владельцы сельскохозяйственных животных, птиц</w:t>
      </w:r>
      <w:r w:rsidR="00A97CDF" w:rsidRPr="003F6E7B">
        <w:rPr>
          <w:sz w:val="28"/>
          <w:szCs w:val="28"/>
        </w:rPr>
        <w:t>ы</w:t>
      </w:r>
      <w:r w:rsidRPr="003F6E7B">
        <w:rPr>
          <w:sz w:val="28"/>
          <w:szCs w:val="28"/>
        </w:rPr>
        <w:t xml:space="preserve"> и пчел обязаны предотвращать опасное воздействие своих животных на других животных и людей, а также обеспечивать тишину для окружающих в соответствии с санитарными нормами, соблюдать действующие санитарно-гигиенические и ветеринарные правила;</w:t>
      </w:r>
    </w:p>
    <w:p w:rsidR="005417D6" w:rsidRPr="003F6E7B" w:rsidRDefault="005417D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4.3.9. выгуливание собак и кошек разрешается на территориях, определенных в соответствии с настоящими Правилами. До официального определения территории выгула место выгула определяет сам владелец собаки, кошки при неукоснительном обеспечении </w:t>
      </w:r>
      <w:r w:rsidR="00455AF8" w:rsidRPr="003F6E7B">
        <w:rPr>
          <w:sz w:val="28"/>
          <w:szCs w:val="28"/>
        </w:rPr>
        <w:t xml:space="preserve">санитарно-гигиенических норм, </w:t>
      </w:r>
      <w:r w:rsidRPr="003F6E7B">
        <w:rPr>
          <w:sz w:val="28"/>
          <w:szCs w:val="28"/>
        </w:rPr>
        <w:t>безопасности для окружающих, других животных, а также сохранности имущества физических и юридических лиц, соблюдении настоящих Правил.</w:t>
      </w:r>
    </w:p>
    <w:p w:rsidR="005417D6" w:rsidRPr="003F6E7B" w:rsidRDefault="005417D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4.3.10. </w:t>
      </w:r>
      <w:r w:rsidR="00455AF8" w:rsidRPr="003F6E7B">
        <w:rPr>
          <w:sz w:val="28"/>
          <w:szCs w:val="28"/>
        </w:rPr>
        <w:t xml:space="preserve">в жилых районах выгуливание собак разрешается только на поводках. В общественных местах, а также местах скопления людей владелец обязан взять собаку на короткий поводок, исключая угрозу жизни и здоровью людей и животных, а </w:t>
      </w:r>
      <w:r w:rsidR="00E04C8B" w:rsidRPr="003F6E7B">
        <w:rPr>
          <w:sz w:val="28"/>
          <w:szCs w:val="28"/>
        </w:rPr>
        <w:t>на собак бойцовских пород, крупных собак обязательно</w:t>
      </w:r>
      <w:r w:rsidR="00455AF8" w:rsidRPr="003F6E7B">
        <w:rPr>
          <w:sz w:val="28"/>
          <w:szCs w:val="28"/>
        </w:rPr>
        <w:t xml:space="preserve"> надеть намордник</w:t>
      </w:r>
      <w:r w:rsidR="00E04C8B" w:rsidRPr="003F6E7B">
        <w:rPr>
          <w:sz w:val="28"/>
          <w:szCs w:val="28"/>
        </w:rPr>
        <w:t>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.3.</w:t>
      </w:r>
      <w:r w:rsidR="00E04C8B" w:rsidRPr="003F6E7B">
        <w:rPr>
          <w:sz w:val="28"/>
          <w:szCs w:val="28"/>
        </w:rPr>
        <w:t>11.</w:t>
      </w:r>
      <w:r w:rsidR="00002B4D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з</w:t>
      </w:r>
      <w:r w:rsidR="00002B4D" w:rsidRPr="003F6E7B">
        <w:rPr>
          <w:sz w:val="28"/>
          <w:szCs w:val="28"/>
        </w:rPr>
        <w:t xml:space="preserve">апрещается выгул домашних животных на детских и спортивных площадках, территориях учебных и дошкольных учреждений, </w:t>
      </w:r>
      <w:r w:rsidR="00E04C8B" w:rsidRPr="003F6E7B">
        <w:rPr>
          <w:sz w:val="28"/>
          <w:szCs w:val="28"/>
        </w:rPr>
        <w:t>лечебных и оздоро</w:t>
      </w:r>
      <w:r w:rsidR="00002B4D" w:rsidRPr="003F6E7B">
        <w:rPr>
          <w:sz w:val="28"/>
          <w:szCs w:val="28"/>
        </w:rPr>
        <w:t>в</w:t>
      </w:r>
      <w:r w:rsidR="00E04C8B" w:rsidRPr="003F6E7B">
        <w:rPr>
          <w:sz w:val="28"/>
          <w:szCs w:val="28"/>
        </w:rPr>
        <w:t>ительных учреждений, пляжах</w:t>
      </w:r>
      <w:r w:rsidR="005417D6" w:rsidRPr="003F6E7B">
        <w:rPr>
          <w:sz w:val="28"/>
          <w:szCs w:val="28"/>
        </w:rPr>
        <w:t>;</w:t>
      </w:r>
    </w:p>
    <w:p w:rsidR="00002B4D" w:rsidRPr="003F6E7B" w:rsidRDefault="00A63251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4.3.1</w:t>
      </w:r>
      <w:r w:rsidR="00E04C8B" w:rsidRPr="003F6E7B">
        <w:rPr>
          <w:sz w:val="28"/>
          <w:szCs w:val="28"/>
        </w:rPr>
        <w:t>2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в</w:t>
      </w:r>
      <w:r w:rsidR="00002B4D" w:rsidRPr="003F6E7B">
        <w:rPr>
          <w:sz w:val="28"/>
          <w:szCs w:val="28"/>
        </w:rPr>
        <w:t xml:space="preserve">ыпас сельскохозяйственных животных осуществляется на пастбищах под наблюдением владельца или уполномоченного им лица (пастуха) или в черте населенного пункта на собственных участках на привязи. </w:t>
      </w:r>
      <w:r w:rsidR="00002B4D" w:rsidRPr="003F6E7B">
        <w:rPr>
          <w:sz w:val="28"/>
          <w:szCs w:val="28"/>
        </w:rPr>
        <w:lastRenderedPageBreak/>
        <w:t xml:space="preserve">Безнадзорный, беспривязный выпас не допускается. Владельцы </w:t>
      </w:r>
      <w:r w:rsidR="00EA38AC" w:rsidRPr="003F6E7B">
        <w:rPr>
          <w:sz w:val="28"/>
          <w:szCs w:val="28"/>
        </w:rPr>
        <w:t>сельскохозяйственных животных</w:t>
      </w:r>
      <w:r w:rsidR="00002B4D" w:rsidRPr="003F6E7B">
        <w:rPr>
          <w:sz w:val="28"/>
          <w:szCs w:val="28"/>
        </w:rPr>
        <w:t xml:space="preserve"> обязаны провожать скот за пределы населенных пунктов</w:t>
      </w:r>
      <w:r w:rsidR="004B7E6B" w:rsidRPr="003F6E7B">
        <w:rPr>
          <w:sz w:val="28"/>
          <w:szCs w:val="28"/>
        </w:rPr>
        <w:t xml:space="preserve"> (границ пастбища)</w:t>
      </w:r>
      <w:r w:rsidR="00002B4D" w:rsidRPr="003F6E7B">
        <w:rPr>
          <w:sz w:val="28"/>
          <w:szCs w:val="28"/>
        </w:rPr>
        <w:t xml:space="preserve"> и встречать скот у населенных пунктов</w:t>
      </w:r>
      <w:r w:rsidR="004B7E6B" w:rsidRPr="003F6E7B">
        <w:rPr>
          <w:sz w:val="28"/>
          <w:szCs w:val="28"/>
        </w:rPr>
        <w:t xml:space="preserve"> (границ пастбища)</w:t>
      </w:r>
      <w:r w:rsidR="00924D4F" w:rsidRPr="003F6E7B">
        <w:rPr>
          <w:sz w:val="28"/>
          <w:szCs w:val="28"/>
        </w:rPr>
        <w:t>;</w:t>
      </w:r>
      <w:r w:rsidR="00002B4D" w:rsidRPr="003F6E7B">
        <w:rPr>
          <w:sz w:val="28"/>
          <w:szCs w:val="28"/>
        </w:rPr>
        <w:t xml:space="preserve"> 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 Владельцы животных обязаны: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</w:t>
      </w:r>
      <w:r w:rsidR="00002B4D" w:rsidRPr="003F6E7B">
        <w:rPr>
          <w:sz w:val="28"/>
          <w:szCs w:val="28"/>
        </w:rPr>
        <w:t xml:space="preserve">1. </w:t>
      </w:r>
      <w:r w:rsidRPr="003F6E7B">
        <w:rPr>
          <w:sz w:val="28"/>
          <w:szCs w:val="28"/>
        </w:rPr>
        <w:t>о</w:t>
      </w:r>
      <w:r w:rsidR="00002B4D" w:rsidRPr="003F6E7B">
        <w:rPr>
          <w:sz w:val="28"/>
          <w:szCs w:val="28"/>
        </w:rPr>
        <w:t xml:space="preserve">беспечить содержание животных в соответствии </w:t>
      </w:r>
      <w:r w:rsidRPr="003F6E7B">
        <w:rPr>
          <w:sz w:val="28"/>
          <w:szCs w:val="28"/>
        </w:rPr>
        <w:t>с требованиями настоящих Правил;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4.4.2. п</w:t>
      </w:r>
      <w:r w:rsidR="00002B4D" w:rsidRPr="003F6E7B">
        <w:rPr>
          <w:sz w:val="28"/>
          <w:szCs w:val="28"/>
        </w:rPr>
        <w:t>редоставить животным помещения, которые по своей площади и оборудованию должны обеспечивать благоприятные условия для их здоровья в соответствии</w:t>
      </w:r>
      <w:r w:rsidRPr="003F6E7B">
        <w:rPr>
          <w:sz w:val="28"/>
          <w:szCs w:val="28"/>
        </w:rPr>
        <w:t xml:space="preserve"> с ветеринарными рекомендациями;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4.3. о</w:t>
      </w:r>
      <w:r w:rsidR="00002B4D" w:rsidRPr="003F6E7B">
        <w:rPr>
          <w:sz w:val="28"/>
          <w:szCs w:val="28"/>
        </w:rPr>
        <w:t>беспечить животных кормами и водой, безопасными для здоровья животных и окружающей природной среды, соответствующими ветеринарно-санитарным требованиям и нормам</w:t>
      </w:r>
      <w:r w:rsidRPr="003F6E7B">
        <w:rPr>
          <w:sz w:val="28"/>
          <w:szCs w:val="28"/>
        </w:rPr>
        <w:t>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4.4.4.</w:t>
      </w:r>
      <w:r w:rsidR="00002B4D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с</w:t>
      </w:r>
      <w:r w:rsidR="00002B4D" w:rsidRPr="003F6E7B">
        <w:rPr>
          <w:sz w:val="28"/>
          <w:szCs w:val="28"/>
        </w:rPr>
        <w:t>одержать животных в соответствии с их биологическими особенностями, обращаться с животными гуманно, не избивать, не выбрасыват</w:t>
      </w:r>
      <w:r w:rsidRPr="003F6E7B">
        <w:rPr>
          <w:sz w:val="28"/>
          <w:szCs w:val="28"/>
        </w:rPr>
        <w:t>ь, не оставлять без пищи и воды;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</w:t>
      </w:r>
      <w:r w:rsidR="00002B4D" w:rsidRPr="003F6E7B">
        <w:rPr>
          <w:sz w:val="28"/>
          <w:szCs w:val="28"/>
        </w:rPr>
        <w:t xml:space="preserve">5. </w:t>
      </w:r>
      <w:r w:rsidRPr="003F6E7B">
        <w:rPr>
          <w:sz w:val="28"/>
          <w:szCs w:val="28"/>
        </w:rPr>
        <w:t>о</w:t>
      </w:r>
      <w:r w:rsidR="00002B4D" w:rsidRPr="003F6E7B">
        <w:rPr>
          <w:sz w:val="28"/>
          <w:szCs w:val="28"/>
        </w:rPr>
        <w:t>существлять хозяйственные и ветеринарные мероприятия, обеспечивающие предупреждение болезней животных и безопасность в ветеринарно-санитарном отношении продуктов животноводства, содержать в надлежащем состоянии животноводческие помещения и сооружения для хранения кормов и переработки продуктов животноводства</w:t>
      </w:r>
      <w:r w:rsidRPr="003F6E7B">
        <w:rPr>
          <w:sz w:val="28"/>
          <w:szCs w:val="28"/>
        </w:rPr>
        <w:t>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4.6. с</w:t>
      </w:r>
      <w:r w:rsidR="00002B4D" w:rsidRPr="003F6E7B">
        <w:rPr>
          <w:sz w:val="28"/>
          <w:szCs w:val="28"/>
        </w:rPr>
        <w:t>облюдать зоогигиенические и ветеринарно-санитарные требования при размещении, строительстве, вводе в эксплуатацию объектов, связанных с содержанием животных, переработкой, хранением и реализацией продуктов животноводства</w:t>
      </w:r>
      <w:r w:rsidRPr="003F6E7B">
        <w:rPr>
          <w:sz w:val="28"/>
          <w:szCs w:val="28"/>
        </w:rPr>
        <w:t>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4.4.7.</w:t>
      </w:r>
      <w:r w:rsidR="00002B4D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в</w:t>
      </w:r>
      <w:r w:rsidR="00002B4D" w:rsidRPr="003F6E7B">
        <w:rPr>
          <w:sz w:val="28"/>
          <w:szCs w:val="28"/>
        </w:rPr>
        <w:t>ыводить собак из жилых помещений, а также изолированных территорий в общие дворы и на ул</w:t>
      </w:r>
      <w:r w:rsidRPr="003F6E7B">
        <w:rPr>
          <w:sz w:val="28"/>
          <w:szCs w:val="28"/>
        </w:rPr>
        <w:t xml:space="preserve">ицу только на коротком поводке; 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4.4.8.</w:t>
      </w:r>
      <w:r w:rsidR="00002B4D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н</w:t>
      </w:r>
      <w:r w:rsidR="00002B4D" w:rsidRPr="003F6E7B">
        <w:rPr>
          <w:sz w:val="28"/>
          <w:szCs w:val="28"/>
        </w:rPr>
        <w:t xml:space="preserve">е выгуливать и не разрешать выгул собак лицам, находящимся </w:t>
      </w:r>
      <w:r w:rsidR="00CA33B3" w:rsidRPr="003F6E7B">
        <w:rPr>
          <w:sz w:val="28"/>
          <w:szCs w:val="28"/>
        </w:rPr>
        <w:br/>
      </w:r>
      <w:r w:rsidR="00002B4D" w:rsidRPr="003F6E7B">
        <w:rPr>
          <w:sz w:val="28"/>
          <w:szCs w:val="28"/>
        </w:rPr>
        <w:t>в состоянии алкогольного или наркотического опьян</w:t>
      </w:r>
      <w:r w:rsidRPr="003F6E7B">
        <w:rPr>
          <w:sz w:val="28"/>
          <w:szCs w:val="28"/>
        </w:rPr>
        <w:t>ения, детям в возрасте до</w:t>
      </w:r>
      <w:r w:rsidR="00CA33B3" w:rsidRPr="003F6E7B">
        <w:rPr>
          <w:sz w:val="28"/>
          <w:szCs w:val="28"/>
        </w:rPr>
        <w:t> </w:t>
      </w:r>
      <w:r w:rsidRPr="003F6E7B">
        <w:rPr>
          <w:sz w:val="28"/>
          <w:szCs w:val="28"/>
        </w:rPr>
        <w:t>14 лет;</w:t>
      </w:r>
    </w:p>
    <w:p w:rsidR="00002B4D" w:rsidRPr="003F6E7B" w:rsidRDefault="00924D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4.4.9</w:t>
      </w:r>
      <w:r w:rsidR="00002B4D" w:rsidRPr="003F6E7B">
        <w:rPr>
          <w:sz w:val="28"/>
          <w:szCs w:val="28"/>
        </w:rPr>
        <w:t xml:space="preserve">. </w:t>
      </w:r>
      <w:r w:rsidR="007242A7" w:rsidRPr="003F6E7B">
        <w:rPr>
          <w:sz w:val="28"/>
          <w:szCs w:val="28"/>
        </w:rPr>
        <w:t>н</w:t>
      </w:r>
      <w:r w:rsidR="00002B4D" w:rsidRPr="003F6E7B">
        <w:rPr>
          <w:sz w:val="28"/>
          <w:szCs w:val="28"/>
        </w:rPr>
        <w:t>е допускать загрязнения животными лестничных клеток, подвалов и других мест общего пользования в жилых домах, а также дворов, детских площадок, тротуаров и улиц. Если животное оставило экскременты в указанных местах, они должны быть немедлен</w:t>
      </w:r>
      <w:r w:rsidR="007242A7" w:rsidRPr="003F6E7B">
        <w:rPr>
          <w:sz w:val="28"/>
          <w:szCs w:val="28"/>
        </w:rPr>
        <w:t>но удалены владельцем животного;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4.4.10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в</w:t>
      </w:r>
      <w:r w:rsidR="00002B4D" w:rsidRPr="003F6E7B">
        <w:rPr>
          <w:sz w:val="28"/>
          <w:szCs w:val="28"/>
        </w:rPr>
        <w:t xml:space="preserve"> случае если по каким-либо причинам собака находится без надзора хозяина (срыв с привязи и др.), ответственность за возникшие последствия несет владелец животного.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4.5.</w:t>
      </w:r>
      <w:r w:rsidR="00002B4D" w:rsidRPr="003F6E7B">
        <w:rPr>
          <w:sz w:val="28"/>
          <w:szCs w:val="28"/>
        </w:rPr>
        <w:t xml:space="preserve"> </w:t>
      </w:r>
      <w:r w:rsidR="00CA2096" w:rsidRPr="003F6E7B">
        <w:rPr>
          <w:sz w:val="28"/>
          <w:szCs w:val="28"/>
        </w:rPr>
        <w:t>Владелец животного имеет право: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4.5.1.</w:t>
      </w:r>
      <w:r w:rsidR="00002B4D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л</w:t>
      </w:r>
      <w:r w:rsidR="00002B4D" w:rsidRPr="003F6E7B">
        <w:rPr>
          <w:sz w:val="28"/>
          <w:szCs w:val="28"/>
        </w:rPr>
        <w:t>юбое животное является собственностью владельца и, как всякая собственность, охраняется законом</w:t>
      </w:r>
      <w:r w:rsidRPr="003F6E7B">
        <w:rPr>
          <w:sz w:val="28"/>
          <w:szCs w:val="28"/>
        </w:rPr>
        <w:t>;</w:t>
      </w:r>
    </w:p>
    <w:p w:rsidR="00C50801" w:rsidRPr="003F6E7B" w:rsidRDefault="00CA209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4.5.2. </w:t>
      </w:r>
      <w:r w:rsidR="00C50801" w:rsidRPr="003F6E7B">
        <w:rPr>
          <w:sz w:val="28"/>
          <w:szCs w:val="28"/>
        </w:rPr>
        <w:t xml:space="preserve">на защиту жизни домашнего животного от посягательств </w:t>
      </w:r>
      <w:r w:rsidRPr="003F6E7B">
        <w:rPr>
          <w:sz w:val="28"/>
          <w:szCs w:val="28"/>
        </w:rPr>
        <w:t>других лиц, включая умышленное затравливание собаками;</w:t>
      </w:r>
    </w:p>
    <w:p w:rsidR="00CA2096" w:rsidRPr="003F6E7B" w:rsidRDefault="00CA209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4.5.3. на возмещение в полном объеме вреда, причиненного здоровью домашнего животного вследствие нарушения гражданами и юридическими </w:t>
      </w:r>
      <w:r w:rsidRPr="003F6E7B">
        <w:rPr>
          <w:sz w:val="28"/>
          <w:szCs w:val="28"/>
        </w:rPr>
        <w:lastRenderedPageBreak/>
        <w:t>лицами настоящих Правил, а также законодательства Российской Федерации по вопросам содержания домашних животных.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4.6. </w:t>
      </w:r>
      <w:r w:rsidR="00002B4D" w:rsidRPr="003F6E7B">
        <w:rPr>
          <w:sz w:val="28"/>
          <w:szCs w:val="28"/>
        </w:rPr>
        <w:t>Отв</w:t>
      </w:r>
      <w:r w:rsidRPr="003F6E7B">
        <w:rPr>
          <w:sz w:val="28"/>
          <w:szCs w:val="28"/>
        </w:rPr>
        <w:t>етственность владельца животных</w:t>
      </w:r>
      <w:r w:rsidR="00C50801" w:rsidRPr="003F6E7B">
        <w:rPr>
          <w:sz w:val="28"/>
          <w:szCs w:val="28"/>
        </w:rPr>
        <w:t>.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4.6.1. з</w:t>
      </w:r>
      <w:r w:rsidR="00002B4D" w:rsidRPr="003F6E7B">
        <w:rPr>
          <w:sz w:val="28"/>
          <w:szCs w:val="28"/>
        </w:rPr>
        <w:t>а нарушение настоящих Правил владельцы несут ответственность, установленную действующим законодательством</w:t>
      </w:r>
      <w:r w:rsidRPr="003F6E7B">
        <w:rPr>
          <w:sz w:val="28"/>
          <w:szCs w:val="28"/>
        </w:rPr>
        <w:t>;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4.6.</w:t>
      </w:r>
      <w:r w:rsidR="00002B4D" w:rsidRPr="003F6E7B">
        <w:rPr>
          <w:sz w:val="28"/>
          <w:szCs w:val="28"/>
        </w:rPr>
        <w:t xml:space="preserve">2. </w:t>
      </w:r>
      <w:r w:rsidRPr="003F6E7B">
        <w:rPr>
          <w:sz w:val="28"/>
          <w:szCs w:val="28"/>
        </w:rPr>
        <w:t>з</w:t>
      </w:r>
      <w:r w:rsidR="00002B4D" w:rsidRPr="003F6E7B">
        <w:rPr>
          <w:sz w:val="28"/>
          <w:szCs w:val="28"/>
        </w:rPr>
        <w:t xml:space="preserve">а жестокое обращение с животными владелец несет ответственность в соответствии </w:t>
      </w:r>
      <w:r w:rsidRPr="003F6E7B">
        <w:rPr>
          <w:sz w:val="28"/>
          <w:szCs w:val="28"/>
        </w:rPr>
        <w:t>с действующим законодательством;</w:t>
      </w:r>
    </w:p>
    <w:p w:rsidR="00C0568D" w:rsidRPr="003F6E7B" w:rsidRDefault="00C0568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4.6.3. животное может быть изъято у владельцев по решению суда или в ином порядке в случаях, предусмотренных действующим законодательством;</w:t>
      </w:r>
    </w:p>
    <w:p w:rsidR="00002B4D" w:rsidRPr="003F6E7B" w:rsidRDefault="007242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6.</w:t>
      </w:r>
      <w:r w:rsidR="00C0568D" w:rsidRPr="003F6E7B">
        <w:rPr>
          <w:sz w:val="28"/>
          <w:szCs w:val="28"/>
        </w:rPr>
        <w:t>4</w:t>
      </w:r>
      <w:r w:rsidR="00002B4D" w:rsidRPr="003F6E7B">
        <w:rPr>
          <w:sz w:val="28"/>
          <w:szCs w:val="28"/>
        </w:rPr>
        <w:t xml:space="preserve">. </w:t>
      </w:r>
      <w:r w:rsidRPr="003F6E7B">
        <w:rPr>
          <w:sz w:val="28"/>
          <w:szCs w:val="28"/>
        </w:rPr>
        <w:t>в</w:t>
      </w:r>
      <w:r w:rsidR="00002B4D" w:rsidRPr="003F6E7B">
        <w:rPr>
          <w:sz w:val="28"/>
          <w:szCs w:val="28"/>
        </w:rPr>
        <w:t>ред, причиненный здоровью граждан, или ущерб, нанесенный их имуществу домашними животными, возмещается в порядке, установленном законодательством Российской Федерации.</w:t>
      </w:r>
    </w:p>
    <w:p w:rsidR="00CF6775" w:rsidRPr="003F6E7B" w:rsidRDefault="00CF6775" w:rsidP="00814940">
      <w:pPr>
        <w:ind w:firstLine="709"/>
        <w:jc w:val="both"/>
        <w:rPr>
          <w:sz w:val="28"/>
          <w:szCs w:val="28"/>
        </w:rPr>
      </w:pPr>
    </w:p>
    <w:p w:rsidR="005C010C" w:rsidRPr="003F6E7B" w:rsidRDefault="005C010C" w:rsidP="00893C38">
      <w:pPr>
        <w:spacing w:line="259" w:lineRule="auto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V. Мероприятия по борьбе с борщевиком Сосновского</w:t>
      </w:r>
    </w:p>
    <w:p w:rsidR="002158E5" w:rsidRPr="003F6E7B" w:rsidRDefault="002158E5" w:rsidP="00893C38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Собственники и (или) иные законные владельцы земельных участков, </w:t>
      </w:r>
      <w:r w:rsidR="00495C7B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пределах таких земельных участков, а также на прилегающих территориях</w:t>
      </w:r>
      <w:r w:rsidR="00CF745B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принимают меры по </w:t>
      </w:r>
      <w:r w:rsidR="00495C7B" w:rsidRPr="003F6E7B">
        <w:rPr>
          <w:sz w:val="28"/>
          <w:szCs w:val="28"/>
        </w:rPr>
        <w:t>удалению б</w:t>
      </w:r>
      <w:r w:rsidRPr="003F6E7B">
        <w:rPr>
          <w:sz w:val="28"/>
          <w:szCs w:val="28"/>
        </w:rPr>
        <w:t xml:space="preserve">орщевика Сосновского (травянистое растение рода Борщевик семейства Зонтичные). </w:t>
      </w:r>
    </w:p>
    <w:p w:rsidR="002158E5" w:rsidRPr="003F6E7B" w:rsidRDefault="008310C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Удаление б</w:t>
      </w:r>
      <w:r w:rsidR="002158E5" w:rsidRPr="003F6E7B">
        <w:rPr>
          <w:sz w:val="28"/>
          <w:szCs w:val="28"/>
        </w:rPr>
        <w:t xml:space="preserve">орщевика Сосновского может осуществляться следующими способами: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механический - применяется для уничтожения Борщевика Сосновского на небольших площадях и заключается в обрезке цветков в период бутонизации и начала цветения, которые подлежат уничтожению, либо периодическом скашивании Борщевика Сосновского до его бутонизации и начала цветения </w:t>
      </w:r>
      <w:r w:rsidR="00AF7501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с интервалом 3-4 недели. </w:t>
      </w:r>
    </w:p>
    <w:p w:rsidR="00AF7501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агротехнический:</w:t>
      </w:r>
    </w:p>
    <w:p w:rsidR="007F4ABE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выкапывание корневой системы Борщевика Сосновского ниже корневой шейки на ранних фазах его развития и ее уничтожение;</w:t>
      </w:r>
    </w:p>
    <w:p w:rsidR="00AF7501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вспашка, которая применяется в течение вегетационного сезона Борщ</w:t>
      </w:r>
      <w:r w:rsidR="007F4ABE" w:rsidRPr="003F6E7B">
        <w:rPr>
          <w:sz w:val="28"/>
          <w:szCs w:val="28"/>
        </w:rPr>
        <w:t>евика Сосновского несколько раз;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применение затеняющих материалов - прекращени</w:t>
      </w:r>
      <w:r w:rsidR="007F4ABE" w:rsidRPr="003F6E7B">
        <w:rPr>
          <w:sz w:val="28"/>
          <w:szCs w:val="28"/>
        </w:rPr>
        <w:t>е</w:t>
      </w:r>
      <w:r w:rsidRPr="003F6E7B">
        <w:rPr>
          <w:sz w:val="28"/>
          <w:szCs w:val="28"/>
        </w:rPr>
        <w:t xml:space="preserve"> доступа света </w:t>
      </w:r>
      <w:r w:rsidR="007F4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к растению путем укрывания</w:t>
      </w:r>
      <w:r w:rsidR="007F4ABE" w:rsidRPr="003F6E7B">
        <w:rPr>
          <w:sz w:val="28"/>
          <w:szCs w:val="28"/>
        </w:rPr>
        <w:t xml:space="preserve"> поверхности участка, занятого б</w:t>
      </w:r>
      <w:r w:rsidRPr="003F6E7B">
        <w:rPr>
          <w:sz w:val="28"/>
          <w:szCs w:val="28"/>
        </w:rPr>
        <w:t xml:space="preserve">орщевиком Сосновского </w:t>
      </w:r>
      <w:proofErr w:type="spellStart"/>
      <w:r w:rsidRPr="003F6E7B">
        <w:rPr>
          <w:sz w:val="28"/>
          <w:szCs w:val="28"/>
        </w:rPr>
        <w:t>светопоглащающим</w:t>
      </w:r>
      <w:proofErr w:type="spellEnd"/>
      <w:r w:rsidRPr="003F6E7B">
        <w:rPr>
          <w:sz w:val="28"/>
          <w:szCs w:val="28"/>
        </w:rPr>
        <w:t xml:space="preserve"> материалом.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химический - опрыскивание с соблюдением требований законод</w:t>
      </w:r>
      <w:r w:rsidR="004435A6" w:rsidRPr="003F6E7B">
        <w:rPr>
          <w:sz w:val="28"/>
          <w:szCs w:val="28"/>
        </w:rPr>
        <w:t>ательства очагов произрастания б</w:t>
      </w:r>
      <w:r w:rsidRPr="003F6E7B">
        <w:rPr>
          <w:sz w:val="28"/>
          <w:szCs w:val="28"/>
        </w:rPr>
        <w:t>орщевика Сосновского гербицидами, прошедшими процедуру государственной регистрации и включенными в Государственный каталог пестицидов и агрохимикатов, разрешенных к применению на территории Р</w:t>
      </w:r>
      <w:r w:rsidR="004435A6" w:rsidRPr="003F6E7B">
        <w:rPr>
          <w:sz w:val="28"/>
          <w:szCs w:val="28"/>
        </w:rPr>
        <w:t xml:space="preserve">оссийской </w:t>
      </w:r>
      <w:r w:rsidRPr="003F6E7B">
        <w:rPr>
          <w:sz w:val="28"/>
          <w:szCs w:val="28"/>
        </w:rPr>
        <w:t>Ф</w:t>
      </w:r>
      <w:r w:rsidR="004435A6" w:rsidRPr="003F6E7B">
        <w:rPr>
          <w:sz w:val="28"/>
          <w:szCs w:val="28"/>
        </w:rPr>
        <w:t>едерации</w:t>
      </w:r>
      <w:r w:rsidRPr="003F6E7B">
        <w:rPr>
          <w:sz w:val="28"/>
          <w:szCs w:val="28"/>
        </w:rPr>
        <w:t xml:space="preserve">. </w:t>
      </w:r>
    </w:p>
    <w:p w:rsidR="002158E5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Запрещается использовать гербициды на территориях детских, спортивных, медицинских учреждений, школ, предприятий общественного питания и торговли, в пределах водоохранных зон рек, речек, прудов, источников водоснабжения, а также в близости от воздухозаборных устройств. </w:t>
      </w:r>
      <w:r w:rsidR="004435A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метров.</w:t>
      </w:r>
    </w:p>
    <w:p w:rsidR="00D10923" w:rsidRPr="003F6E7B" w:rsidRDefault="00D10923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V</w:t>
      </w:r>
      <w:r w:rsidR="00147FAE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>. Уборка территории</w:t>
      </w:r>
    </w:p>
    <w:p w:rsidR="002158E5" w:rsidRPr="003F6E7B" w:rsidRDefault="00147FA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6</w:t>
      </w:r>
      <w:r w:rsidR="002158E5" w:rsidRPr="003F6E7B">
        <w:rPr>
          <w:sz w:val="28"/>
          <w:szCs w:val="28"/>
        </w:rPr>
        <w:t xml:space="preserve">.1. Уборка территории в летний период производится в целях поддержания чистоты территории посредством проведения комплекса работ, </w:t>
      </w:r>
      <w:r w:rsidR="00797599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>в том числе:</w:t>
      </w:r>
    </w:p>
    <w:p w:rsidR="00DB1F60" w:rsidRDefault="00DB1F60" w:rsidP="00814940">
      <w:pPr>
        <w:ind w:firstLine="709"/>
        <w:jc w:val="both"/>
        <w:rPr>
          <w:sz w:val="28"/>
          <w:szCs w:val="28"/>
        </w:rPr>
      </w:pPr>
      <w:r w:rsidRPr="00DB1F60">
        <w:rPr>
          <w:sz w:val="28"/>
          <w:szCs w:val="28"/>
        </w:rPr>
        <w:t>подметание;</w:t>
      </w:r>
      <w:r w:rsidR="002158E5" w:rsidRPr="00DB1F60">
        <w:rPr>
          <w:sz w:val="28"/>
          <w:szCs w:val="28"/>
        </w:rPr>
        <w:t xml:space="preserve"> </w:t>
      </w:r>
    </w:p>
    <w:p w:rsidR="002158E5" w:rsidRPr="003F6E7B" w:rsidRDefault="000946A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сбор и вывоз мусора;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DB1F60">
        <w:rPr>
          <w:sz w:val="28"/>
          <w:szCs w:val="28"/>
          <w:highlight w:val="yellow"/>
        </w:rPr>
        <w:t>в период листопада - сбор и вывоз опавшей листвы 1 раз в сутки.</w:t>
      </w:r>
    </w:p>
    <w:p w:rsidR="002158E5" w:rsidRPr="003F6E7B" w:rsidRDefault="00147FA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6</w:t>
      </w:r>
      <w:r w:rsidR="002158E5" w:rsidRPr="003F6E7B">
        <w:rPr>
          <w:sz w:val="28"/>
          <w:szCs w:val="28"/>
        </w:rPr>
        <w:t>.</w:t>
      </w:r>
      <w:r w:rsidR="00DB1F60">
        <w:rPr>
          <w:sz w:val="28"/>
          <w:szCs w:val="28"/>
        </w:rPr>
        <w:t>2</w:t>
      </w:r>
      <w:r w:rsidR="002158E5" w:rsidRPr="003F6E7B">
        <w:rPr>
          <w:sz w:val="28"/>
          <w:szCs w:val="28"/>
        </w:rPr>
        <w:t>. Уборка территории в зимний период производится в целях обеспечения безопасности дорожного движения и включает работы по очистке территории от снега, мусора.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Места отвала снега не должны размещаться в зоне жилой застройки, водоохранной зоне водных объектов, на территории городских лесов и особо охраняемых природных территорий, на озелененных территориях, в зонах отдыха. Места складирования снега на территории, образованные при выполнении работ, связанных с содержанием данной территории, местами отвала снега не являются.</w:t>
      </w:r>
    </w:p>
    <w:p w:rsidR="002158E5" w:rsidRPr="003F6E7B" w:rsidRDefault="00147FA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6.</w:t>
      </w:r>
      <w:r w:rsidR="00DB1F60">
        <w:rPr>
          <w:sz w:val="28"/>
          <w:szCs w:val="28"/>
        </w:rPr>
        <w:t>3</w:t>
      </w:r>
      <w:r w:rsidR="002158E5" w:rsidRPr="003F6E7B">
        <w:rPr>
          <w:sz w:val="28"/>
          <w:szCs w:val="28"/>
        </w:rPr>
        <w:t>. Ежегодно весной после таяния снега</w:t>
      </w:r>
      <w:r w:rsidR="00100CB3" w:rsidRPr="003F6E7B">
        <w:rPr>
          <w:sz w:val="28"/>
          <w:szCs w:val="28"/>
        </w:rPr>
        <w:t>,</w:t>
      </w:r>
      <w:r w:rsidR="002158E5" w:rsidRPr="003F6E7B">
        <w:rPr>
          <w:sz w:val="28"/>
          <w:szCs w:val="28"/>
        </w:rPr>
        <w:t xml:space="preserve"> в соответствии </w:t>
      </w:r>
      <w:r w:rsidR="00100CB3" w:rsidRPr="003F6E7B">
        <w:rPr>
          <w:sz w:val="28"/>
          <w:szCs w:val="28"/>
        </w:rPr>
        <w:t xml:space="preserve">с правовым актом администрации </w:t>
      </w:r>
      <w:r w:rsidR="00DB1F60">
        <w:rPr>
          <w:sz w:val="28"/>
          <w:szCs w:val="28"/>
        </w:rPr>
        <w:t>Александровского муниципального</w:t>
      </w:r>
      <w:r w:rsidR="002158E5" w:rsidRPr="003F6E7B">
        <w:rPr>
          <w:sz w:val="28"/>
          <w:szCs w:val="28"/>
        </w:rPr>
        <w:t xml:space="preserve"> округа</w:t>
      </w:r>
      <w:r w:rsidR="00100CB3" w:rsidRPr="003F6E7B">
        <w:rPr>
          <w:sz w:val="28"/>
          <w:szCs w:val="28"/>
        </w:rPr>
        <w:t>,</w:t>
      </w:r>
      <w:r w:rsidR="002158E5" w:rsidRPr="003F6E7B">
        <w:rPr>
          <w:sz w:val="28"/>
          <w:szCs w:val="28"/>
        </w:rPr>
        <w:t xml:space="preserve"> производится комплексная уборка территории  (субботник), в том числе территории логов, пустошей, водоохранных зон, родников.</w:t>
      </w:r>
    </w:p>
    <w:p w:rsidR="00DB2EF7" w:rsidRPr="00893C38" w:rsidRDefault="00DB2EF7">
      <w:pPr>
        <w:spacing w:after="160" w:line="259" w:lineRule="auto"/>
        <w:rPr>
          <w:b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V</w:t>
      </w:r>
      <w:r w:rsidR="00147FAE" w:rsidRPr="003F6E7B">
        <w:rPr>
          <w:b/>
          <w:sz w:val="28"/>
          <w:szCs w:val="28"/>
          <w:lang w:val="en-US"/>
        </w:rPr>
        <w:t>I</w:t>
      </w:r>
      <w:r w:rsidR="006F2987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>. Поддержание санитарного состояния территории</w:t>
      </w:r>
    </w:p>
    <w:p w:rsidR="002158E5" w:rsidRPr="003F6E7B" w:rsidRDefault="00147FA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 xml:space="preserve">.1. </w:t>
      </w:r>
      <w:proofErr w:type="gramStart"/>
      <w:r w:rsidR="002158E5" w:rsidRPr="003F6E7B">
        <w:rPr>
          <w:sz w:val="28"/>
          <w:szCs w:val="28"/>
        </w:rPr>
        <w:t>Размещение мест (площадок) накопления твердых коммунальных отходов (далее - отходы) на земельных участках</w:t>
      </w:r>
      <w:r w:rsidR="00A35026" w:rsidRPr="003F6E7B">
        <w:rPr>
          <w:sz w:val="28"/>
          <w:szCs w:val="28"/>
        </w:rPr>
        <w:t xml:space="preserve"> </w:t>
      </w:r>
      <w:r w:rsidR="002158E5" w:rsidRPr="003F6E7B">
        <w:rPr>
          <w:sz w:val="28"/>
          <w:szCs w:val="28"/>
        </w:rPr>
        <w:t xml:space="preserve">осуществляется </w:t>
      </w:r>
      <w:r w:rsidR="00F832D0">
        <w:rPr>
          <w:sz w:val="28"/>
          <w:szCs w:val="28"/>
        </w:rPr>
        <w:t xml:space="preserve">в соответствии с </w:t>
      </w:r>
      <w:r w:rsidR="002158E5" w:rsidRPr="003F6E7B">
        <w:rPr>
          <w:sz w:val="28"/>
          <w:szCs w:val="28"/>
        </w:rPr>
        <w:t>разрешени</w:t>
      </w:r>
      <w:r w:rsidR="00F832D0">
        <w:rPr>
          <w:sz w:val="28"/>
          <w:szCs w:val="28"/>
        </w:rPr>
        <w:t>ем</w:t>
      </w:r>
      <w:r w:rsidR="002158E5" w:rsidRPr="003F6E7B">
        <w:rPr>
          <w:sz w:val="28"/>
          <w:szCs w:val="28"/>
        </w:rPr>
        <w:t xml:space="preserve"> на размещение мест (площадок) накопления отходов, выдаваемого в порядке, установленном</w:t>
      </w:r>
      <w:r w:rsidR="00A35026" w:rsidRPr="003F6E7B">
        <w:t xml:space="preserve"> </w:t>
      </w:r>
      <w:r w:rsidR="002C4298" w:rsidRPr="003F6E7B">
        <w:rPr>
          <w:sz w:val="28"/>
          <w:szCs w:val="28"/>
        </w:rPr>
        <w:t>П</w:t>
      </w:r>
      <w:r w:rsidR="00A35026" w:rsidRPr="003F6E7B">
        <w:rPr>
          <w:sz w:val="28"/>
          <w:szCs w:val="28"/>
        </w:rPr>
        <w:t xml:space="preserve">равительством Пермского края от </w:t>
      </w:r>
      <w:r w:rsidR="002C4298" w:rsidRPr="003F6E7B">
        <w:rPr>
          <w:sz w:val="28"/>
          <w:szCs w:val="28"/>
        </w:rPr>
        <w:t>0</w:t>
      </w:r>
      <w:r w:rsidR="00A35026" w:rsidRPr="003F6E7B">
        <w:rPr>
          <w:sz w:val="28"/>
          <w:szCs w:val="28"/>
        </w:rPr>
        <w:t xml:space="preserve">8 июня 2018 г. </w:t>
      </w:r>
      <w:r w:rsidR="002C4298" w:rsidRPr="003F6E7B">
        <w:rPr>
          <w:sz w:val="28"/>
          <w:szCs w:val="28"/>
        </w:rPr>
        <w:t>№</w:t>
      </w:r>
      <w:r w:rsidR="00A35026" w:rsidRPr="003F6E7B">
        <w:rPr>
          <w:sz w:val="28"/>
          <w:szCs w:val="28"/>
        </w:rPr>
        <w:t xml:space="preserve"> 309-п </w:t>
      </w:r>
      <w:r w:rsidR="0099611E" w:rsidRPr="003F6E7B">
        <w:rPr>
          <w:sz w:val="28"/>
          <w:szCs w:val="28"/>
        </w:rPr>
        <w:t>«</w:t>
      </w:r>
      <w:r w:rsidR="00A35026" w:rsidRPr="003F6E7B">
        <w:rPr>
          <w:sz w:val="28"/>
          <w:szCs w:val="28"/>
        </w:rPr>
        <w:t>Об утверждении порядка накопления твердых коммунальных отходов (в том числе их раздельного накопления) на территории Пермского края</w:t>
      </w:r>
      <w:r w:rsidR="002C4298" w:rsidRPr="003F6E7B">
        <w:rPr>
          <w:sz w:val="28"/>
          <w:szCs w:val="28"/>
        </w:rPr>
        <w:t>»</w:t>
      </w:r>
      <w:r w:rsidR="00A35026" w:rsidRPr="003F6E7B">
        <w:rPr>
          <w:sz w:val="28"/>
          <w:szCs w:val="28"/>
        </w:rPr>
        <w:t>.</w:t>
      </w:r>
      <w:r w:rsidR="002158E5" w:rsidRPr="003F6E7B">
        <w:rPr>
          <w:sz w:val="28"/>
          <w:szCs w:val="28"/>
        </w:rPr>
        <w:t xml:space="preserve"> </w:t>
      </w:r>
      <w:proofErr w:type="gramEnd"/>
    </w:p>
    <w:p w:rsidR="002158E5" w:rsidRPr="003F6E7B" w:rsidRDefault="00147FA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>.2. Требования к местам (площадкам) накопления отходов: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контейнеры, бункеры, ограждения должны быть в технически исправном состоянии, обеспечивающем надлежащую эксплуатацию объекта, их поверхности не должны иметь дефектов, сколов, коррозии металлических элементов;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 местам (площадкам) накопления отходов круглосуточно должен быть обеспечен свободный подъезд;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эксплуатация контейнеров с переполнением запрещается. При возникновении случаев переполнения необходимо увеличить количество установленных контейнеров, их емкость или периодичность вывоза из них отходов;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уборку мусора, образовавшегося при выгрузке из контейнеров </w:t>
      </w:r>
      <w:r w:rsidR="00CC4A0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в мусоровоз, обязана производить организация, осуществляющая вывоз отходов. В остальное время чистота на месте (площадке) накопления отходов обеспечивается владельцем места (площадки) накопления отходов. Места </w:t>
      </w:r>
      <w:r w:rsidRPr="003F6E7B">
        <w:rPr>
          <w:sz w:val="28"/>
          <w:szCs w:val="28"/>
        </w:rPr>
        <w:lastRenderedPageBreak/>
        <w:t xml:space="preserve">(площадки) накопления отходов должны убираться </w:t>
      </w:r>
      <w:r w:rsidR="00F832D0">
        <w:rPr>
          <w:sz w:val="28"/>
          <w:szCs w:val="28"/>
        </w:rPr>
        <w:t>ежедневно.</w:t>
      </w:r>
      <w:r w:rsidRPr="003F6E7B">
        <w:rPr>
          <w:sz w:val="28"/>
          <w:szCs w:val="28"/>
        </w:rPr>
        <w:t xml:space="preserve"> Содержание территории, на которой расположены места (</w:t>
      </w:r>
      <w:proofErr w:type="gramStart"/>
      <w:r w:rsidRPr="003F6E7B">
        <w:rPr>
          <w:sz w:val="28"/>
          <w:szCs w:val="28"/>
        </w:rPr>
        <w:t xml:space="preserve">площадки) </w:t>
      </w:r>
      <w:proofErr w:type="gramEnd"/>
      <w:r w:rsidRPr="003F6E7B">
        <w:rPr>
          <w:sz w:val="28"/>
          <w:szCs w:val="28"/>
        </w:rPr>
        <w:t>накопления отходов, осуществляется владельцами соответствующих мест (площадок) накопления отходов в пределах 10 м по периметру от границ места (площадки) накопления отходов;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запрещается выливание жидких отходов и воды в контейнеры и бункеры;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контейнеры, бункеры в летний период подлежат дезинфекции </w:t>
      </w:r>
      <w:r w:rsidR="00CC4A0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с периодичностью </w:t>
      </w:r>
      <w:r w:rsidR="00AD1571" w:rsidRPr="003F6E7B">
        <w:rPr>
          <w:sz w:val="28"/>
          <w:szCs w:val="28"/>
        </w:rPr>
        <w:t>1 раза в 10 дней</w:t>
      </w:r>
      <w:r w:rsidRPr="003F6E7B">
        <w:rPr>
          <w:sz w:val="28"/>
          <w:szCs w:val="28"/>
        </w:rPr>
        <w:t>.</w:t>
      </w:r>
    </w:p>
    <w:p w:rsidR="002158E5" w:rsidRPr="003F6E7B" w:rsidRDefault="00147FAE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 xml:space="preserve">.3. Требования к </w:t>
      </w:r>
      <w:r w:rsidR="00F832D0">
        <w:rPr>
          <w:sz w:val="28"/>
          <w:szCs w:val="28"/>
        </w:rPr>
        <w:t>размещению</w:t>
      </w:r>
      <w:r w:rsidR="002158E5" w:rsidRPr="003F6E7B">
        <w:rPr>
          <w:sz w:val="28"/>
          <w:szCs w:val="28"/>
        </w:rPr>
        <w:t xml:space="preserve"> урн: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на улицах и тротуарах расстояние между урнами не должно превышать </w:t>
      </w:r>
      <w:r w:rsidR="007B2D9E" w:rsidRPr="003F6E7B">
        <w:rPr>
          <w:sz w:val="28"/>
          <w:szCs w:val="28"/>
        </w:rPr>
        <w:br/>
      </w:r>
      <w:r w:rsidR="00AD1571" w:rsidRPr="003F6E7B">
        <w:rPr>
          <w:sz w:val="28"/>
          <w:szCs w:val="28"/>
        </w:rPr>
        <w:t>10</w:t>
      </w:r>
      <w:r w:rsidR="007B2D9E" w:rsidRPr="003F6E7B">
        <w:rPr>
          <w:sz w:val="28"/>
          <w:szCs w:val="28"/>
        </w:rPr>
        <w:t>0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парках, садах, скверах, на бульварах, набережных урны устанавливаются из рас</w:t>
      </w:r>
      <w:r w:rsidR="007B2D9E" w:rsidRPr="003F6E7B">
        <w:rPr>
          <w:sz w:val="28"/>
          <w:szCs w:val="28"/>
        </w:rPr>
        <w:t>чета 1 шт. на 800 кв. м площади;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 каждого подъезда многоквартирного дома, а также у каждого отдельного входа в нежилое помещение многоквартирного дома уста</w:t>
      </w:r>
      <w:r w:rsidR="007B2D9E" w:rsidRPr="003F6E7B">
        <w:rPr>
          <w:sz w:val="28"/>
          <w:szCs w:val="28"/>
        </w:rPr>
        <w:t>навливается не менее одной урны;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 нестационарных торговых объектов устанавливается не менее одной урны, у летних кафе - не менее двух урн. У каждого входа в нежилые здания, строения, сооружения устанавливается не менее одной урны.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размещении нестационарных торговых объектов по реализации книг, печатной продукции, товаров в фабричной упаковке допускается использование емкостей для сбора упаковки, удаляемых по мере заполнения с соблюдением требований действующего законодательства;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объем устанавливаемых урн должен составлять </w:t>
      </w:r>
      <w:r w:rsidR="00930CB0">
        <w:rPr>
          <w:sz w:val="28"/>
          <w:szCs w:val="28"/>
        </w:rPr>
        <w:t>не менее</w:t>
      </w:r>
      <w:r w:rsidRPr="003F6E7B">
        <w:rPr>
          <w:sz w:val="28"/>
          <w:szCs w:val="28"/>
        </w:rPr>
        <w:t xml:space="preserve"> 30 литров.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Расстояние между урной и люками подземных инженерных коммуникаций должно быть не менее 2 м.</w:t>
      </w:r>
    </w:p>
    <w:p w:rsidR="002158E5" w:rsidRPr="003F6E7B" w:rsidRDefault="00865C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>.4. Установку, очистку и содержание урн обеспечивают:</w:t>
      </w:r>
    </w:p>
    <w:p w:rsidR="00865C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на земельных участках, находящихся в муниципальной собственности, и земельных участках (землях), государственная собственность на которые не разграничена (за исключением урн, размещаемых у крыльца или входа в здание, строение, сооружение, иные объекты), - </w:t>
      </w:r>
      <w:r w:rsidR="00865CE5" w:rsidRPr="003F6E7B">
        <w:rPr>
          <w:sz w:val="28"/>
          <w:szCs w:val="28"/>
        </w:rPr>
        <w:t xml:space="preserve">функциональные органы </w:t>
      </w:r>
      <w:r w:rsidRPr="003F6E7B">
        <w:rPr>
          <w:sz w:val="28"/>
          <w:szCs w:val="28"/>
        </w:rPr>
        <w:t xml:space="preserve">администрации  </w:t>
      </w:r>
      <w:r w:rsidR="00E0563D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</w:t>
      </w:r>
      <w:r w:rsidR="00865CE5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земельных участках, на которых расположены многоквартирные дома, - физические или юридические лица, обеспечивающие содержание многоквартирных домов, при их отсу</w:t>
      </w:r>
      <w:r w:rsidR="00D47B53" w:rsidRPr="003F6E7B">
        <w:rPr>
          <w:sz w:val="28"/>
          <w:szCs w:val="28"/>
        </w:rPr>
        <w:t>тствии - собственники помещений;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 крыльца или входа в здание, строение, сооружение, помещение - владельцы зданий, строений, сооружений или помещений, в которые обеспечивается вход.</w:t>
      </w:r>
    </w:p>
    <w:p w:rsidR="002158E5" w:rsidRPr="003F6E7B" w:rsidRDefault="00865C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>.5. Застройщик обязан в границах земельного участка, предоставленного под строительство, обустроить площадку в твердом покрытии и установить бункер для сбора строительного мусора.</w:t>
      </w:r>
    </w:p>
    <w:p w:rsidR="002158E5" w:rsidRPr="003F6E7B" w:rsidRDefault="00865C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>.6. Урны, места (площадки) накопления отходов должны ежедневно очищаться и содержаться в исправном состоянии их владельцами.</w:t>
      </w:r>
    </w:p>
    <w:p w:rsidR="002158E5" w:rsidRPr="003F6E7B" w:rsidRDefault="002158E5" w:rsidP="00D10923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D10923">
      <w:pPr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lastRenderedPageBreak/>
        <w:t>V</w:t>
      </w:r>
      <w:r w:rsidR="00865CE5" w:rsidRPr="003F6E7B">
        <w:rPr>
          <w:b/>
          <w:sz w:val="28"/>
          <w:szCs w:val="28"/>
          <w:lang w:val="en-US"/>
        </w:rPr>
        <w:t>I</w:t>
      </w:r>
      <w:r w:rsidR="006F2987" w:rsidRPr="003F6E7B">
        <w:rPr>
          <w:b/>
          <w:sz w:val="28"/>
          <w:szCs w:val="28"/>
          <w:lang w:val="en-US"/>
        </w:rPr>
        <w:t>II</w:t>
      </w:r>
      <w:r w:rsidRPr="003F6E7B">
        <w:rPr>
          <w:b/>
          <w:sz w:val="28"/>
          <w:szCs w:val="28"/>
        </w:rPr>
        <w:t>. Содержание улично-дорожной сети, искусственных дорожных</w:t>
      </w:r>
      <w:r w:rsidR="00297EF8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сооружений и обособленных пешеходных зон</w:t>
      </w:r>
    </w:p>
    <w:p w:rsidR="00D331B4" w:rsidRPr="003F6E7B" w:rsidRDefault="00D331B4" w:rsidP="00D10923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8.1. Улицы и дороги на территории округа по назначению и транспортным характеристикам подразделяются на улицы (с движением общественного и городского транспорта) и улицы и дороги местного значения.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</w:t>
      </w:r>
      <w:r w:rsidR="00D331B4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 xml:space="preserve">. Содержание улиц округа осуществляется в границах красных линий, т.е. территории, включающей проезжую часть автодороги, разделительные и боковые газоны, тротуары вдоль дороги, парковочные карманы, заезды, осуществляется в соответствии с требованиями </w:t>
      </w:r>
      <w:hyperlink r:id="rId8" w:history="1">
        <w:r w:rsidRPr="003F6E7B">
          <w:rPr>
            <w:rStyle w:val="ae"/>
            <w:sz w:val="28"/>
            <w:szCs w:val="28"/>
          </w:rPr>
          <w:t>ГОСТ Р 50597-2017</w:t>
        </w:r>
      </w:hyperlink>
      <w:r w:rsidRPr="003F6E7B">
        <w:rPr>
          <w:sz w:val="28"/>
          <w:szCs w:val="28"/>
        </w:rPr>
        <w:t xml:space="preserve"> "Автомобильные дороги и улицы. Требования к эксплуатационному состоянию, допустимому по условиям обеспечения безопасности дорожного движения. Методы контроля".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</w:t>
      </w:r>
      <w:r w:rsidR="00D331B4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.1. Уборка улиц округа осуществляется: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летний период - с 1</w:t>
      </w:r>
      <w:r w:rsidR="00D331B4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 апреля по 1</w:t>
      </w:r>
      <w:r w:rsidR="00D331B4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 xml:space="preserve"> октября;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зимний период - с 1</w:t>
      </w:r>
      <w:r w:rsidR="00D331B4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 октября по 1</w:t>
      </w:r>
      <w:r w:rsidR="00D331B4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 xml:space="preserve"> апреля.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</w:t>
      </w:r>
      <w:r w:rsidR="00D331B4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.2. Уборка улиц округа осуществляется путем проведения: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систематических работ по содержанию, уборке территории улиц округа;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единичных массовых мероприятий (субботники, декадники).</w:t>
      </w:r>
    </w:p>
    <w:p w:rsidR="00D331B4" w:rsidRPr="003F6E7B" w:rsidRDefault="00D331B4" w:rsidP="00D331B4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8.3. Особенности уборки объектов улично-дорожной сети (далее - УДС) </w:t>
      </w:r>
    </w:p>
    <w:p w:rsidR="00B22DFF" w:rsidRPr="003F6E7B" w:rsidRDefault="00D331B4" w:rsidP="00D331B4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летний период:</w:t>
      </w:r>
    </w:p>
    <w:p w:rsidR="00B22DFF" w:rsidRPr="003F6E7B" w:rsidRDefault="00E0563D" w:rsidP="00B22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22DFF" w:rsidRPr="003F6E7B">
        <w:rPr>
          <w:sz w:val="28"/>
          <w:szCs w:val="28"/>
        </w:rPr>
        <w:t xml:space="preserve">борка улиц округа в летний период производится с целью ликвидации загрязненности и запыленности посредством мойки, подметания, полива и проведения других работ </w:t>
      </w:r>
      <w:r>
        <w:rPr>
          <w:sz w:val="28"/>
          <w:szCs w:val="28"/>
        </w:rPr>
        <w:t>по содержанию территории округа.</w:t>
      </w:r>
    </w:p>
    <w:p w:rsidR="00B22DFF" w:rsidRPr="003F6E7B" w:rsidRDefault="00E0563D" w:rsidP="00B22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B22DFF" w:rsidRPr="003F6E7B">
        <w:rPr>
          <w:sz w:val="28"/>
          <w:szCs w:val="28"/>
        </w:rPr>
        <w:t>борка улиц включает в себя следующие работы:</w:t>
      </w:r>
    </w:p>
    <w:p w:rsidR="00B22DFF" w:rsidRPr="00427DB9" w:rsidRDefault="00D331B4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8.3.1</w:t>
      </w:r>
      <w:r w:rsidRPr="00427DB9">
        <w:rPr>
          <w:sz w:val="28"/>
          <w:szCs w:val="28"/>
        </w:rPr>
        <w:t xml:space="preserve">. </w:t>
      </w:r>
      <w:r w:rsidR="00B22DFF" w:rsidRPr="00427DB9">
        <w:rPr>
          <w:sz w:val="28"/>
          <w:szCs w:val="28"/>
        </w:rPr>
        <w:t>На улицах общегородского значения, улицах местного значения:</w:t>
      </w:r>
    </w:p>
    <w:p w:rsidR="00B22DFF" w:rsidRPr="00427DB9" w:rsidRDefault="002E35CA" w:rsidP="00B22DFF">
      <w:pPr>
        <w:ind w:firstLine="709"/>
        <w:jc w:val="both"/>
        <w:rPr>
          <w:sz w:val="28"/>
          <w:szCs w:val="28"/>
        </w:rPr>
      </w:pPr>
      <w:r w:rsidRPr="00427DB9">
        <w:rPr>
          <w:sz w:val="28"/>
          <w:szCs w:val="28"/>
        </w:rPr>
        <w:t>а)</w:t>
      </w:r>
      <w:r w:rsidR="00B22DFF" w:rsidRPr="00427DB9">
        <w:rPr>
          <w:sz w:val="28"/>
          <w:szCs w:val="28"/>
        </w:rPr>
        <w:t xml:space="preserve"> подметание с увлажнением (при необходимости - мойка) проезжей части;</w:t>
      </w:r>
    </w:p>
    <w:p w:rsidR="00B22DFF" w:rsidRPr="00427DB9" w:rsidRDefault="002E35CA" w:rsidP="00B22DFF">
      <w:pPr>
        <w:ind w:firstLine="709"/>
        <w:jc w:val="both"/>
        <w:rPr>
          <w:sz w:val="28"/>
          <w:szCs w:val="28"/>
        </w:rPr>
      </w:pPr>
      <w:r w:rsidRPr="00427DB9">
        <w:rPr>
          <w:sz w:val="28"/>
          <w:szCs w:val="28"/>
        </w:rPr>
        <w:t>б)</w:t>
      </w:r>
      <w:r w:rsidR="00B22DFF" w:rsidRPr="00427DB9">
        <w:rPr>
          <w:sz w:val="28"/>
          <w:szCs w:val="28"/>
        </w:rPr>
        <w:t xml:space="preserve"> подметание с увлажнением (при необходимости - мойка) тротуаров;</w:t>
      </w:r>
    </w:p>
    <w:p w:rsidR="00B22DFF" w:rsidRPr="00427DB9" w:rsidRDefault="002E35CA" w:rsidP="00B22DFF">
      <w:pPr>
        <w:ind w:firstLine="709"/>
        <w:jc w:val="both"/>
        <w:rPr>
          <w:sz w:val="28"/>
          <w:szCs w:val="28"/>
        </w:rPr>
      </w:pPr>
      <w:r w:rsidRPr="00427DB9">
        <w:rPr>
          <w:sz w:val="28"/>
          <w:szCs w:val="28"/>
        </w:rPr>
        <w:t>в)</w:t>
      </w:r>
      <w:r w:rsidR="00B22DFF" w:rsidRPr="00427DB9">
        <w:rPr>
          <w:sz w:val="28"/>
          <w:szCs w:val="28"/>
        </w:rPr>
        <w:t xml:space="preserve"> подметание с увлажнением (при необходимости - мойка) лотков;</w:t>
      </w:r>
    </w:p>
    <w:p w:rsidR="00B22DFF" w:rsidRPr="00427DB9" w:rsidRDefault="002E35CA" w:rsidP="00B22DFF">
      <w:pPr>
        <w:ind w:firstLine="709"/>
        <w:jc w:val="both"/>
        <w:rPr>
          <w:sz w:val="28"/>
          <w:szCs w:val="28"/>
        </w:rPr>
      </w:pPr>
      <w:r w:rsidRPr="00427DB9">
        <w:rPr>
          <w:sz w:val="28"/>
          <w:szCs w:val="28"/>
        </w:rPr>
        <w:t>г)</w:t>
      </w:r>
      <w:r w:rsidR="00B22DFF" w:rsidRPr="00427DB9">
        <w:rPr>
          <w:sz w:val="28"/>
          <w:szCs w:val="28"/>
        </w:rPr>
        <w:t xml:space="preserve"> подметание с увлажнением (при необходимости - мойка) заездных карманов и заездов;</w:t>
      </w:r>
    </w:p>
    <w:p w:rsidR="00B22DFF" w:rsidRPr="00E0563D" w:rsidRDefault="002E35CA" w:rsidP="00B22DFF">
      <w:pPr>
        <w:ind w:firstLine="709"/>
        <w:jc w:val="both"/>
        <w:rPr>
          <w:sz w:val="28"/>
          <w:szCs w:val="28"/>
        </w:rPr>
      </w:pPr>
      <w:r w:rsidRPr="00E0563D">
        <w:rPr>
          <w:sz w:val="28"/>
          <w:szCs w:val="28"/>
        </w:rPr>
        <w:t>д)</w:t>
      </w:r>
      <w:r w:rsidR="00B22DFF" w:rsidRPr="00E0563D">
        <w:rPr>
          <w:sz w:val="28"/>
          <w:szCs w:val="28"/>
        </w:rPr>
        <w:t xml:space="preserve"> удаление смета с проезжей части с его вывозом;</w:t>
      </w:r>
    </w:p>
    <w:p w:rsidR="00B22DFF" w:rsidRPr="00E0563D" w:rsidRDefault="002E35CA" w:rsidP="00B22DFF">
      <w:pPr>
        <w:ind w:firstLine="709"/>
        <w:jc w:val="both"/>
        <w:rPr>
          <w:sz w:val="28"/>
          <w:szCs w:val="28"/>
        </w:rPr>
      </w:pPr>
      <w:r w:rsidRPr="00E0563D">
        <w:rPr>
          <w:sz w:val="28"/>
          <w:szCs w:val="28"/>
        </w:rPr>
        <w:t xml:space="preserve">е) </w:t>
      </w:r>
      <w:r w:rsidR="00B22DFF" w:rsidRPr="00E0563D">
        <w:rPr>
          <w:sz w:val="28"/>
          <w:szCs w:val="28"/>
        </w:rPr>
        <w:t>уборка мусора из урн с его вывозом;</w:t>
      </w:r>
    </w:p>
    <w:p w:rsidR="00B22DFF" w:rsidRPr="00E0563D" w:rsidRDefault="002E35CA" w:rsidP="00B22DFF">
      <w:pPr>
        <w:ind w:firstLine="709"/>
        <w:jc w:val="both"/>
        <w:rPr>
          <w:sz w:val="28"/>
          <w:szCs w:val="28"/>
        </w:rPr>
      </w:pPr>
      <w:r w:rsidRPr="00E0563D">
        <w:rPr>
          <w:sz w:val="28"/>
          <w:szCs w:val="28"/>
        </w:rPr>
        <w:t>ж)</w:t>
      </w:r>
      <w:r w:rsidR="00B22DFF" w:rsidRPr="00E0563D">
        <w:rPr>
          <w:sz w:val="28"/>
          <w:szCs w:val="28"/>
        </w:rPr>
        <w:t xml:space="preserve"> сбор мусора с тротуаров с вывозом мусора;</w:t>
      </w:r>
    </w:p>
    <w:p w:rsidR="00B22DFF" w:rsidRPr="00E0563D" w:rsidRDefault="002E35CA" w:rsidP="00B22DFF">
      <w:pPr>
        <w:ind w:firstLine="709"/>
        <w:jc w:val="both"/>
        <w:rPr>
          <w:sz w:val="28"/>
          <w:szCs w:val="28"/>
        </w:rPr>
      </w:pPr>
      <w:r w:rsidRPr="00E0563D">
        <w:rPr>
          <w:sz w:val="28"/>
          <w:szCs w:val="28"/>
        </w:rPr>
        <w:t>з)</w:t>
      </w:r>
      <w:r w:rsidR="00B22DFF" w:rsidRPr="00E0563D">
        <w:rPr>
          <w:sz w:val="28"/>
          <w:szCs w:val="28"/>
        </w:rPr>
        <w:t xml:space="preserve"> сбор мусора с газонов с вывозом мусора;</w:t>
      </w:r>
    </w:p>
    <w:p w:rsidR="00B22DFF" w:rsidRPr="00E0563D" w:rsidRDefault="00E0563D" w:rsidP="00B22DFF">
      <w:pPr>
        <w:ind w:firstLine="709"/>
        <w:jc w:val="both"/>
        <w:rPr>
          <w:sz w:val="28"/>
          <w:szCs w:val="28"/>
        </w:rPr>
      </w:pPr>
      <w:r w:rsidRPr="00E0563D">
        <w:rPr>
          <w:sz w:val="28"/>
          <w:szCs w:val="28"/>
        </w:rPr>
        <w:t>и</w:t>
      </w:r>
      <w:r w:rsidR="002E35CA" w:rsidRPr="00E0563D">
        <w:rPr>
          <w:sz w:val="28"/>
          <w:szCs w:val="28"/>
        </w:rPr>
        <w:t>)</w:t>
      </w:r>
      <w:r w:rsidR="00B22DFF" w:rsidRPr="00E0563D">
        <w:rPr>
          <w:sz w:val="28"/>
          <w:szCs w:val="28"/>
        </w:rPr>
        <w:t xml:space="preserve"> кошение травы на газонах;</w:t>
      </w:r>
    </w:p>
    <w:p w:rsidR="00B22DFF" w:rsidRPr="003F6E7B" w:rsidRDefault="002E35CA" w:rsidP="00B22DFF">
      <w:pPr>
        <w:ind w:firstLine="709"/>
        <w:jc w:val="both"/>
        <w:rPr>
          <w:sz w:val="28"/>
          <w:szCs w:val="28"/>
        </w:rPr>
      </w:pPr>
      <w:r w:rsidRPr="00E0563D">
        <w:rPr>
          <w:sz w:val="28"/>
          <w:szCs w:val="28"/>
        </w:rPr>
        <w:t>л)</w:t>
      </w:r>
      <w:r w:rsidR="00B22DFF" w:rsidRPr="00E0563D">
        <w:rPr>
          <w:sz w:val="28"/>
          <w:szCs w:val="28"/>
        </w:rPr>
        <w:t xml:space="preserve"> удаление смета с тротуаров с вывозом смета.</w:t>
      </w:r>
    </w:p>
    <w:p w:rsidR="00B22DFF" w:rsidRPr="003F6E7B" w:rsidRDefault="00D331B4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</w:t>
      </w:r>
      <w:r w:rsidR="00B22DFF" w:rsidRPr="003F6E7B">
        <w:rPr>
          <w:sz w:val="28"/>
          <w:szCs w:val="28"/>
        </w:rPr>
        <w:t>.2. На прочих муниципальных дорогах общего пользования (загородных):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427DB9">
        <w:rPr>
          <w:sz w:val="28"/>
          <w:szCs w:val="28"/>
        </w:rPr>
        <w:t>а)</w:t>
      </w:r>
      <w:r w:rsidR="00B22DFF" w:rsidRPr="00427DB9">
        <w:rPr>
          <w:sz w:val="28"/>
          <w:szCs w:val="28"/>
        </w:rPr>
        <w:t xml:space="preserve"> подметание с увлажнением (при необходимости - мойка) проезжей части дорог с твердым покрытием;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б)</w:t>
      </w:r>
      <w:r w:rsidR="00B22DFF" w:rsidRPr="003F6E7B">
        <w:rPr>
          <w:sz w:val="28"/>
          <w:szCs w:val="28"/>
        </w:rPr>
        <w:t xml:space="preserve"> профилирование проезжей части дорог с переходным типом покрытия;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в)</w:t>
      </w:r>
      <w:r w:rsidR="00B22DFF" w:rsidRPr="003F6E7B">
        <w:rPr>
          <w:sz w:val="28"/>
          <w:szCs w:val="28"/>
        </w:rPr>
        <w:t xml:space="preserve"> ремонт обочин без добавления нового материала;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г)</w:t>
      </w:r>
      <w:r w:rsidR="00B22DFF" w:rsidRPr="003F6E7B">
        <w:rPr>
          <w:sz w:val="28"/>
          <w:szCs w:val="28"/>
        </w:rPr>
        <w:t xml:space="preserve"> ремонт обочин с добавлением нового материала;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д)</w:t>
      </w:r>
      <w:r w:rsidR="00B22DFF" w:rsidRPr="003F6E7B">
        <w:rPr>
          <w:sz w:val="28"/>
          <w:szCs w:val="28"/>
        </w:rPr>
        <w:t xml:space="preserve"> удаление смета с проезжей и лотковой части мостовых сооружений с вывозом смета.</w:t>
      </w:r>
    </w:p>
    <w:p w:rsidR="00B22DFF" w:rsidRPr="003F6E7B" w:rsidRDefault="00D331B4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8.3.</w:t>
      </w:r>
      <w:r w:rsidR="00B22DFF" w:rsidRPr="003F6E7B">
        <w:rPr>
          <w:sz w:val="28"/>
          <w:szCs w:val="28"/>
        </w:rPr>
        <w:t xml:space="preserve">3. На </w:t>
      </w:r>
      <w:r w:rsidR="00427DB9">
        <w:rPr>
          <w:sz w:val="28"/>
          <w:szCs w:val="28"/>
        </w:rPr>
        <w:t>улицах в зонах жилой застройки</w:t>
      </w:r>
      <w:r w:rsidR="00B22DFF" w:rsidRPr="003F6E7B">
        <w:rPr>
          <w:sz w:val="28"/>
          <w:szCs w:val="28"/>
        </w:rPr>
        <w:t>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подметание с увлажнением проезжей части;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удаление смета с вывозом.</w:t>
      </w:r>
    </w:p>
    <w:p w:rsidR="00B22DFF" w:rsidRPr="003F6E7B" w:rsidRDefault="00D331B4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</w:t>
      </w:r>
      <w:r w:rsidR="00B22DFF" w:rsidRPr="003F6E7B">
        <w:rPr>
          <w:sz w:val="28"/>
          <w:szCs w:val="28"/>
        </w:rPr>
        <w:t>.4. На дорогах в частном секторе, деревнях и поселках: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исправление профиля оснований щебеночных без добавления нового материала;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исправление профиля оснований щебеночных с добавлением нового материала.</w:t>
      </w:r>
    </w:p>
    <w:p w:rsidR="00B22DFF" w:rsidRPr="003F6E7B" w:rsidRDefault="00D331B4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8.3.</w:t>
      </w:r>
      <w:r w:rsidR="00B22DFF" w:rsidRPr="003F6E7B">
        <w:rPr>
          <w:sz w:val="28"/>
          <w:szCs w:val="28"/>
        </w:rPr>
        <w:t>5. Содержание мостовых сооружений: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тротуары и лестничные сходы должны быть полностью очищены от мусора, песка и других предметов; тротуары промыты; ограждающие решетки, парапеты, вертикальные и фасадные поверхности должны быть полностью очищены от надписей, объявлений, промыты;</w:t>
      </w:r>
    </w:p>
    <w:p w:rsidR="009653B3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работы по обеспечению безопасности движения или существенно влияющие на эксплуатационные характеристики моста должны выполняться в срочном порядке: </w:t>
      </w:r>
    </w:p>
    <w:p w:rsidR="009653B3" w:rsidRPr="00293923" w:rsidRDefault="00B22DFF" w:rsidP="00B22DFF">
      <w:pPr>
        <w:ind w:firstLine="709"/>
        <w:jc w:val="both"/>
        <w:rPr>
          <w:sz w:val="28"/>
          <w:szCs w:val="28"/>
        </w:rPr>
      </w:pPr>
      <w:r w:rsidRPr="00293923">
        <w:rPr>
          <w:sz w:val="28"/>
          <w:szCs w:val="28"/>
        </w:rPr>
        <w:t>поврежденные перила должны</w:t>
      </w:r>
      <w:r w:rsidR="00293923" w:rsidRPr="00293923">
        <w:rPr>
          <w:sz w:val="28"/>
          <w:szCs w:val="28"/>
        </w:rPr>
        <w:t>, сбитые участки ограждения должны вос</w:t>
      </w:r>
      <w:r w:rsidRPr="00293923">
        <w:rPr>
          <w:sz w:val="28"/>
          <w:szCs w:val="28"/>
        </w:rPr>
        <w:t>станавливат</w:t>
      </w:r>
      <w:r w:rsidR="00293923" w:rsidRPr="00293923">
        <w:rPr>
          <w:sz w:val="28"/>
          <w:szCs w:val="28"/>
        </w:rPr>
        <w:t>ь</w:t>
      </w:r>
      <w:r w:rsidRPr="00293923">
        <w:rPr>
          <w:sz w:val="28"/>
          <w:szCs w:val="28"/>
        </w:rPr>
        <w:t xml:space="preserve">ся в течение 2 недель с момента повреждения; 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293923">
        <w:rPr>
          <w:sz w:val="28"/>
          <w:szCs w:val="28"/>
        </w:rPr>
        <w:t>знаки организации движения по мосту должны быть установлены в течение месяца после выявления их отсутствия, если в предписании, выдаваемом на установку знаков, не указаны иные сроки.</w:t>
      </w:r>
      <w:r w:rsidRPr="003F6E7B">
        <w:rPr>
          <w:sz w:val="28"/>
          <w:szCs w:val="28"/>
        </w:rPr>
        <w:t xml:space="preserve"> В случае появления опасного повреждения проезжей части (провалы и др.), влияющего на безопасность движения по сооружению, в тот же день принимаются срочные меры по организации безопасного движения (с ограничением проезда или без) или принять решение о его приостановке;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запрещается сброс смета с мостовых сооружений на проезжую часть автомобильных дорог и улиц, в русла рек, находящихся под мостовыми сооружениями, на железнодорожные пути и прилегающую проезжую часть автомобильной дороги.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</w:t>
      </w:r>
      <w:r w:rsidR="00B22DFF" w:rsidRPr="003F6E7B">
        <w:rPr>
          <w:sz w:val="28"/>
          <w:szCs w:val="28"/>
        </w:rPr>
        <w:t>.6. На остановках общественного транспорта: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ручное и механизированное подметание посадочной площадки и площади павильона;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уборка мусора из урн с вывозом мусора;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очистка ограждающих конструкций от печатной продукции (реклама, объявления), удаление граффити;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мойка ограждающих конструкций нестационарного торгового объекта, навеса остановочного пункта и урн.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293923">
        <w:rPr>
          <w:sz w:val="28"/>
          <w:szCs w:val="28"/>
          <w:highlight w:val="yellow"/>
        </w:rPr>
        <w:t>8.3.</w:t>
      </w:r>
      <w:r w:rsidR="00B22DFF" w:rsidRPr="00293923">
        <w:rPr>
          <w:sz w:val="28"/>
          <w:szCs w:val="28"/>
          <w:highlight w:val="yellow"/>
        </w:rPr>
        <w:t>7. Содержание ливневой канализации: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а) </w:t>
      </w:r>
      <w:r w:rsidR="00B22DFF" w:rsidRPr="003F6E7B">
        <w:rPr>
          <w:sz w:val="28"/>
          <w:szCs w:val="28"/>
        </w:rPr>
        <w:t>дождеприемники (</w:t>
      </w:r>
      <w:proofErr w:type="spellStart"/>
      <w:r w:rsidR="00B22DFF" w:rsidRPr="003F6E7B">
        <w:rPr>
          <w:sz w:val="28"/>
          <w:szCs w:val="28"/>
        </w:rPr>
        <w:t>ливнеприемники</w:t>
      </w:r>
      <w:proofErr w:type="spellEnd"/>
      <w:r w:rsidR="00B22DFF" w:rsidRPr="003F6E7B">
        <w:rPr>
          <w:sz w:val="28"/>
          <w:szCs w:val="28"/>
        </w:rPr>
        <w:t xml:space="preserve">) должны соответствовать требованиям ГОСТ 3634-99 "Межгосударственный стандарт. Люки смотровых колодцев и дождеприемники ливнесточных колодцев. Технические условия", в соответствии с </w:t>
      </w:r>
      <w:hyperlink r:id="rId9" w:history="1">
        <w:r w:rsidR="00B22DFF" w:rsidRPr="003F6E7B">
          <w:rPr>
            <w:rStyle w:val="ae"/>
            <w:sz w:val="28"/>
            <w:szCs w:val="28"/>
          </w:rPr>
          <w:t>ГОСТ Р 50597-2017</w:t>
        </w:r>
      </w:hyperlink>
      <w:r w:rsidR="00B22DFF" w:rsidRPr="003F6E7B">
        <w:rPr>
          <w:sz w:val="28"/>
          <w:szCs w:val="28"/>
        </w:rPr>
        <w:t xml:space="preserve"> "Автомобильные дороги и улицы. </w:t>
      </w:r>
      <w:r w:rsidR="00B22DFF" w:rsidRPr="003F6E7B">
        <w:rPr>
          <w:sz w:val="28"/>
          <w:szCs w:val="28"/>
        </w:rPr>
        <w:lastRenderedPageBreak/>
        <w:t>Требования к эксплуатационному состоянию, допустимому по условиям обеспечения безопасности дорожного движения. Методы контроля";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б) </w:t>
      </w:r>
      <w:r w:rsidR="00B22DFF" w:rsidRPr="003F6E7B">
        <w:rPr>
          <w:sz w:val="28"/>
          <w:szCs w:val="28"/>
        </w:rPr>
        <w:t>наружный осмотр сетей с проверкой состояния ливневых решеток, уровня сточных вод, наличия грязи и повреждений, провалов асфальта для устранения мелких неисправностей;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в) </w:t>
      </w:r>
      <w:r w:rsidR="00B22DFF" w:rsidRPr="003F6E7B">
        <w:rPr>
          <w:sz w:val="28"/>
          <w:szCs w:val="28"/>
        </w:rPr>
        <w:t>регулярная прочистка трубопровода по необходимости на основании весенне-летнего обследования сетей ливневой к</w:t>
      </w:r>
      <w:bookmarkStart w:id="1" w:name="_GoBack"/>
      <w:bookmarkEnd w:id="1"/>
      <w:r w:rsidR="00B22DFF" w:rsidRPr="003F6E7B">
        <w:rPr>
          <w:sz w:val="28"/>
          <w:szCs w:val="28"/>
        </w:rPr>
        <w:t>анализации;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г)</w:t>
      </w:r>
      <w:r w:rsidR="00B22DFF" w:rsidRPr="003F6E7B">
        <w:rPr>
          <w:sz w:val="28"/>
          <w:szCs w:val="28"/>
        </w:rPr>
        <w:t xml:space="preserve"> восстановление разрушенных элементов существующей ливневой канализации, замена поврежденных решеток и крышек колодцев;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д)</w:t>
      </w:r>
      <w:r w:rsidR="00B22DFF" w:rsidRPr="003F6E7B">
        <w:rPr>
          <w:sz w:val="28"/>
          <w:szCs w:val="28"/>
        </w:rPr>
        <w:t xml:space="preserve"> устранение размывов вдоль лотков;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е)</w:t>
      </w:r>
      <w:r w:rsidR="00B22DFF" w:rsidRPr="003F6E7B">
        <w:rPr>
          <w:sz w:val="28"/>
          <w:szCs w:val="28"/>
        </w:rPr>
        <w:t xml:space="preserve"> скашивание и </w:t>
      </w:r>
      <w:proofErr w:type="spellStart"/>
      <w:r w:rsidR="00B22DFF" w:rsidRPr="003F6E7B">
        <w:rPr>
          <w:sz w:val="28"/>
          <w:szCs w:val="28"/>
        </w:rPr>
        <w:t>выпалывание</w:t>
      </w:r>
      <w:proofErr w:type="spellEnd"/>
      <w:r w:rsidR="00B22DFF" w:rsidRPr="003F6E7B">
        <w:rPr>
          <w:sz w:val="28"/>
          <w:szCs w:val="28"/>
        </w:rPr>
        <w:t xml:space="preserve"> растительности в грунтовых водоотводных канавах.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293923">
        <w:rPr>
          <w:sz w:val="28"/>
          <w:szCs w:val="28"/>
        </w:rPr>
        <w:t>8</w:t>
      </w:r>
      <w:r w:rsidR="00B22DFF" w:rsidRPr="00293923">
        <w:rPr>
          <w:sz w:val="28"/>
          <w:szCs w:val="28"/>
        </w:rPr>
        <w:t>.</w:t>
      </w:r>
      <w:r w:rsidRPr="00293923">
        <w:rPr>
          <w:sz w:val="28"/>
          <w:szCs w:val="28"/>
        </w:rPr>
        <w:t>3</w:t>
      </w:r>
      <w:r w:rsidR="00B22DFF" w:rsidRPr="00293923">
        <w:rPr>
          <w:sz w:val="28"/>
          <w:szCs w:val="28"/>
        </w:rPr>
        <w:t>.</w:t>
      </w:r>
      <w:r w:rsidRPr="00293923">
        <w:rPr>
          <w:sz w:val="28"/>
          <w:szCs w:val="28"/>
        </w:rPr>
        <w:t>8</w:t>
      </w:r>
      <w:r w:rsidR="00B22DFF" w:rsidRPr="00293923">
        <w:rPr>
          <w:sz w:val="28"/>
          <w:szCs w:val="28"/>
        </w:rPr>
        <w:t>. Не допускается отклонение решетки дождеприемника относительно уровня проезжей части более 2 см.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9</w:t>
      </w:r>
      <w:r w:rsidR="00B22DFF" w:rsidRPr="003F6E7B">
        <w:rPr>
          <w:sz w:val="28"/>
          <w:szCs w:val="28"/>
        </w:rPr>
        <w:t>. В случае обильных осадков при возникновении подтоплений на проезжей части дорог (из-за нарушения работы ливневой канализации) ликвидация подтоплений производится силами балансодержателя ливневой канализации.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возникновении подтоплений, вызванных сбросом воды (аварийная ситуация на трубопроводах и т.д.), ответственность за ликвидацию (в зимних условиях - скол и вывоз льда) возлагается на организацию, допустившую нарушение.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3.10</w:t>
      </w:r>
      <w:r w:rsidR="00B22DFF" w:rsidRPr="003F6E7B">
        <w:rPr>
          <w:sz w:val="28"/>
          <w:szCs w:val="28"/>
        </w:rPr>
        <w:t xml:space="preserve">. Ямочный ремонт, заливка трещин в асфальтобетонном покрытии должны выполняться в объеме, необходимом для нормативного состояния автодорог, и в сроки, установленные </w:t>
      </w:r>
      <w:hyperlink r:id="rId10" w:history="1">
        <w:r w:rsidR="00B22DFF" w:rsidRPr="003F6E7B">
          <w:rPr>
            <w:rStyle w:val="ae"/>
            <w:sz w:val="28"/>
            <w:szCs w:val="28"/>
          </w:rPr>
          <w:t>ГОСТ Р 50597-2017</w:t>
        </w:r>
      </w:hyperlink>
      <w:r w:rsidR="00B22DFF" w:rsidRPr="003F6E7B">
        <w:rPr>
          <w:sz w:val="28"/>
          <w:szCs w:val="28"/>
        </w:rPr>
        <w:t xml:space="preserve"> "Автомобильные дороги и улицы. Требования к эксплуатационному состоянию, допустимому по условиям обеспечения безопасности дорожного движения. Методы контроля".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Вывоз отходов асфальтобетона при проведении дорожно-ремонтных работ производится организациями, проводящими работы, незамедлительно (в ходе работ). Временное складирование скола на газонах категорически запрещено.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8.3.11. </w:t>
      </w:r>
      <w:r w:rsidR="00B22DFF" w:rsidRPr="003F6E7B">
        <w:rPr>
          <w:sz w:val="28"/>
          <w:szCs w:val="28"/>
        </w:rPr>
        <w:t>Регулировка горловин колодцев проезжей части, ремонт крышек люков, просевших или поврежденных в результате движения по дорогам транспорта и механизмов, производятся организацией, эксплуатирующей данные подземные коммуникации.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</w:t>
      </w:r>
      <w:r w:rsidR="00B22DFF" w:rsidRPr="003F6E7B">
        <w:rPr>
          <w:sz w:val="28"/>
          <w:szCs w:val="28"/>
        </w:rPr>
        <w:t>.1</w:t>
      </w:r>
      <w:r w:rsidRPr="003F6E7B">
        <w:rPr>
          <w:sz w:val="28"/>
          <w:szCs w:val="28"/>
        </w:rPr>
        <w:t>2</w:t>
      </w:r>
      <w:r w:rsidR="00B22DFF" w:rsidRPr="003F6E7B">
        <w:rPr>
          <w:sz w:val="28"/>
          <w:szCs w:val="28"/>
        </w:rPr>
        <w:t>. Уборка территорий округа должна осуществляться ежесуточно и выполняться, как правило, в период наименьшей интенсивности движения транспортных средств и пешеходов. Технология и режим производства уборочных работ на проезжей части улиц, проездах, тротуарах и дворовых территориях должны обеспечивать беспрепятственное движение транспортных средств и пешеходов независимо от погодных условий.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</w:t>
      </w:r>
      <w:r w:rsidR="00B22DFF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>3</w:t>
      </w:r>
      <w:r w:rsidR="00B22DFF" w:rsidRPr="003F6E7B">
        <w:rPr>
          <w:sz w:val="28"/>
          <w:szCs w:val="28"/>
        </w:rPr>
        <w:t xml:space="preserve">. При мойке проезжей части не допускается выбивание струей воды смета и мусора на тротуары, газоны, посадочные площадки, павильоны остановок городского пассажирского транспорта, близко расположенные </w:t>
      </w:r>
      <w:r w:rsidR="00B22DFF" w:rsidRPr="003F6E7B">
        <w:rPr>
          <w:sz w:val="28"/>
          <w:szCs w:val="28"/>
        </w:rPr>
        <w:lastRenderedPageBreak/>
        <w:t>фасады зданий, объекты некапитального строительства и другие элементы благоустройства.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жаркие дни (при температуре воздуха выше +25 градусов) поливка дорожных покрытий производится в период с 12 до 20 часов (с интервалом два часа).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</w:t>
      </w:r>
      <w:r w:rsidR="00B22DFF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>4</w:t>
      </w:r>
      <w:r w:rsidR="00B22DFF" w:rsidRPr="003F6E7B">
        <w:rPr>
          <w:sz w:val="28"/>
          <w:szCs w:val="28"/>
        </w:rPr>
        <w:t>. В период листопада организации, ответственные за уборку закрепленных территорий, производят сгребание и вывоз опавшей листвы на газонах вдоль улиц и дорог. Сгребание листвы к комлевой части деревьев и кустарников запрещается.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</w:t>
      </w:r>
      <w:r w:rsidR="00B22DFF" w:rsidRPr="003F6E7B">
        <w:rPr>
          <w:sz w:val="28"/>
          <w:szCs w:val="28"/>
        </w:rPr>
        <w:t>.1</w:t>
      </w:r>
      <w:r w:rsidRPr="003F6E7B">
        <w:rPr>
          <w:sz w:val="28"/>
          <w:szCs w:val="28"/>
        </w:rPr>
        <w:t>5</w:t>
      </w:r>
      <w:r w:rsidR="00B22DFF" w:rsidRPr="003F6E7B">
        <w:rPr>
          <w:sz w:val="28"/>
          <w:szCs w:val="28"/>
        </w:rPr>
        <w:t>. Лотковые зоны не должны иметь грунтово-песчаных наносов и загрязнений различным мусором. Допускаются небольшие загрязнения песчаными частицами и различным мелким мусором, которые могут появиться в промежутках между проходами подметально-уборочных машин. Объем таких загрязнений не должен превышать 50 граммов на 1 кв. м.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</w:t>
      </w:r>
      <w:r w:rsidR="00B22DFF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>6</w:t>
      </w:r>
      <w:r w:rsidR="00B22DFF" w:rsidRPr="003F6E7B">
        <w:rPr>
          <w:sz w:val="28"/>
          <w:szCs w:val="28"/>
        </w:rPr>
        <w:t>. Уборка объектов, территорию которых невозможно убирать механизированным способом (из-за недостаточных габаритов или сложной конфигурации), должна производиться вручную.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</w:t>
      </w:r>
      <w:r w:rsidR="00B22DFF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>7</w:t>
      </w:r>
      <w:r w:rsidR="00B22DFF" w:rsidRPr="003F6E7B">
        <w:rPr>
          <w:sz w:val="28"/>
          <w:szCs w:val="28"/>
        </w:rPr>
        <w:t>. Обочины дорог должны быть очищены от любого вида мусора.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3.18</w:t>
      </w:r>
      <w:r w:rsidR="00B22DFF" w:rsidRPr="003F6E7B">
        <w:rPr>
          <w:sz w:val="28"/>
          <w:szCs w:val="28"/>
        </w:rPr>
        <w:t>. Физические и юридические лица независимо от их организационно-правовой формы и формы собственности осуществляют содержание и уборку территорий своими силами и за счет собственных средств или по договорам со специализированными организациями.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</w:t>
      </w:r>
      <w:r w:rsidR="00B22DFF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>9</w:t>
      </w:r>
      <w:r w:rsidR="00B22DFF" w:rsidRPr="003F6E7B">
        <w:rPr>
          <w:sz w:val="28"/>
          <w:szCs w:val="28"/>
        </w:rPr>
        <w:t>. При проведении строительных работ подрядная организация обязана осуществлять повседневную уборку дорог, примыкающих к строительной площадке, включая въезды и выезды; установить на выезде с территории стройплощадки специальную установку с оборотным водоснабжением для мытья выезжающих с площадки машин; не допускать выезд автотранспорта со строительной площадки без предварительного мытья.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8.3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20</w:t>
      </w:r>
      <w:r w:rsidR="00B22DFF" w:rsidRPr="003F6E7B">
        <w:rPr>
          <w:sz w:val="28"/>
          <w:szCs w:val="28"/>
        </w:rPr>
        <w:t>.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хранение. Хранение и длительная стоянка (более суток)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средств.</w:t>
      </w:r>
    </w:p>
    <w:p w:rsidR="00B22DFF" w:rsidRPr="003F6E7B" w:rsidRDefault="009653B3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</w:t>
      </w:r>
      <w:r w:rsidRPr="003F6E7B">
        <w:rPr>
          <w:sz w:val="28"/>
          <w:szCs w:val="28"/>
        </w:rPr>
        <w:t>3.21</w:t>
      </w:r>
      <w:r w:rsidR="00B22DFF" w:rsidRPr="003F6E7B">
        <w:rPr>
          <w:sz w:val="28"/>
          <w:szCs w:val="28"/>
        </w:rPr>
        <w:t>. Запрещается стоянка автотранспортных средств на газонах, детских, спортивных площадках, зонах отдыха.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8.4. Содержание УДС в зимний период </w:t>
      </w:r>
      <w:r w:rsidR="00B22DFF" w:rsidRPr="003F6E7B">
        <w:rPr>
          <w:sz w:val="28"/>
          <w:szCs w:val="28"/>
        </w:rPr>
        <w:t>производится с целью обеспечения бесперебойного проезда транспортных средств и ликвидации зимней скользкости и включает в себя следующие работы: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</w:t>
      </w:r>
      <w:r w:rsidR="00B22DFF" w:rsidRPr="003F6E7B">
        <w:rPr>
          <w:sz w:val="28"/>
          <w:szCs w:val="28"/>
        </w:rPr>
        <w:t xml:space="preserve">.1. </w:t>
      </w:r>
      <w:r w:rsidR="00BB07E2">
        <w:rPr>
          <w:sz w:val="28"/>
          <w:szCs w:val="28"/>
        </w:rPr>
        <w:t>Улицы и дороги местного значения</w:t>
      </w:r>
      <w:r w:rsidR="00B22DFF" w:rsidRPr="003F6E7B">
        <w:rPr>
          <w:sz w:val="28"/>
          <w:szCs w:val="28"/>
        </w:rPr>
        <w:t>: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а)</w:t>
      </w:r>
      <w:r w:rsidR="00B22DFF" w:rsidRPr="003F6E7B">
        <w:rPr>
          <w:sz w:val="28"/>
          <w:szCs w:val="28"/>
        </w:rPr>
        <w:t xml:space="preserve"> механизированное сгребание снега и подметание проезжей части и тротуаров;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б)</w:t>
      </w:r>
      <w:r w:rsidR="00B22DFF" w:rsidRPr="003F6E7B">
        <w:rPr>
          <w:sz w:val="28"/>
          <w:szCs w:val="28"/>
        </w:rPr>
        <w:t xml:space="preserve"> механизированное сгребание снега и подметание заездных карманов, заездов;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в)</w:t>
      </w:r>
      <w:r w:rsidR="00B22DFF" w:rsidRPr="003F6E7B">
        <w:rPr>
          <w:sz w:val="28"/>
          <w:szCs w:val="28"/>
        </w:rPr>
        <w:t xml:space="preserve"> формирование снежных валов с вывозом снега;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г)</w:t>
      </w:r>
      <w:r w:rsidR="00B22DFF" w:rsidRPr="003F6E7B">
        <w:rPr>
          <w:sz w:val="28"/>
          <w:szCs w:val="28"/>
        </w:rPr>
        <w:t xml:space="preserve"> обработка противогололедными материалами проезжей части;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д)</w:t>
      </w:r>
      <w:r w:rsidR="00B22DFF" w:rsidRPr="003F6E7B">
        <w:rPr>
          <w:sz w:val="28"/>
          <w:szCs w:val="28"/>
        </w:rPr>
        <w:t xml:space="preserve"> удаление наката;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е)</w:t>
      </w:r>
      <w:r w:rsidR="00B22DFF" w:rsidRPr="003F6E7B">
        <w:rPr>
          <w:sz w:val="28"/>
          <w:szCs w:val="28"/>
        </w:rPr>
        <w:t xml:space="preserve"> обработка противогололедными материалами тротуаров на спусках, подъемах, на лестничных сходах, на подходах к пешеходным переходам, ступеней лестничных маршей, находящихся в границах тротуаров;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ж)</w:t>
      </w:r>
      <w:r w:rsidR="00B22DFF" w:rsidRPr="003F6E7B">
        <w:rPr>
          <w:sz w:val="28"/>
          <w:szCs w:val="28"/>
        </w:rPr>
        <w:t xml:space="preserve"> уборка мусора из урн с вывозом мусора;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з)</w:t>
      </w:r>
      <w:r w:rsidR="00B22DFF" w:rsidRPr="003F6E7B">
        <w:rPr>
          <w:sz w:val="28"/>
          <w:szCs w:val="28"/>
        </w:rPr>
        <w:t xml:space="preserve"> сбор мусора с тротуаров с вывозом мусора;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и)</w:t>
      </w:r>
      <w:r w:rsidR="00B22DFF" w:rsidRPr="003F6E7B">
        <w:rPr>
          <w:sz w:val="28"/>
          <w:szCs w:val="28"/>
        </w:rPr>
        <w:t xml:space="preserve"> очистка от снега </w:t>
      </w:r>
      <w:proofErr w:type="spellStart"/>
      <w:r w:rsidR="00B22DFF" w:rsidRPr="00070C92">
        <w:rPr>
          <w:sz w:val="28"/>
          <w:szCs w:val="28"/>
          <w:highlight w:val="yellow"/>
        </w:rPr>
        <w:t>ливнеприемников</w:t>
      </w:r>
      <w:proofErr w:type="spellEnd"/>
      <w:r w:rsidR="00B22DFF" w:rsidRPr="003F6E7B">
        <w:rPr>
          <w:sz w:val="28"/>
          <w:szCs w:val="28"/>
        </w:rPr>
        <w:t xml:space="preserve"> в период оттепелей;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к)</w:t>
      </w:r>
      <w:r w:rsidR="00B22DFF" w:rsidRPr="003F6E7B">
        <w:rPr>
          <w:sz w:val="28"/>
          <w:szCs w:val="28"/>
        </w:rPr>
        <w:t xml:space="preserve"> в весенний период - рыхление снега и организация отвода талых вод;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л)</w:t>
      </w:r>
      <w:r w:rsidR="00B22DFF" w:rsidRPr="003F6E7B">
        <w:rPr>
          <w:sz w:val="28"/>
          <w:szCs w:val="28"/>
        </w:rPr>
        <w:t xml:space="preserve"> содержание снежных свалок (места складирования и сроки уборки в весенний период согласовываются с уполномоченным органом). На площадки для временного складирования снега запрещается вывозить твердые коммунальные отходы, строительный и крупногабаритный мусор;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м)</w:t>
      </w:r>
      <w:r w:rsidR="00B22DFF" w:rsidRPr="003F6E7B">
        <w:rPr>
          <w:sz w:val="28"/>
          <w:szCs w:val="28"/>
        </w:rPr>
        <w:t xml:space="preserve"> вывоз снега с тротуаров;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н)</w:t>
      </w:r>
      <w:r w:rsidR="00B22DFF" w:rsidRPr="003F6E7B">
        <w:rPr>
          <w:sz w:val="28"/>
          <w:szCs w:val="28"/>
        </w:rPr>
        <w:t xml:space="preserve"> очистка от снега ступеней лестничных маршей, находящихся в границах тротуаров;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о)</w:t>
      </w:r>
      <w:r w:rsidR="00B22DFF" w:rsidRPr="003F6E7B">
        <w:rPr>
          <w:sz w:val="28"/>
          <w:szCs w:val="28"/>
        </w:rPr>
        <w:t xml:space="preserve"> уборка объектов, территорию которых невозможно убирать механизированным способом (из-за недостаточной ширины или сложной конфигурации), должна производиться вручную;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п)</w:t>
      </w:r>
      <w:r w:rsidR="00B22DFF" w:rsidRPr="003F6E7B">
        <w:rPr>
          <w:sz w:val="28"/>
          <w:szCs w:val="28"/>
        </w:rPr>
        <w:t xml:space="preserve"> не допускается применение роторного снегоочистителя и складирование на газонах снега, загрязненного противогололедными материалами.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Окончание снегоочистки с момента окончания снегопада и ликвидация зимней скользкости - не более </w:t>
      </w:r>
      <w:r w:rsidR="00070C92">
        <w:rPr>
          <w:sz w:val="28"/>
          <w:szCs w:val="28"/>
        </w:rPr>
        <w:t>12</w:t>
      </w:r>
      <w:r w:rsidRPr="003F6E7B">
        <w:rPr>
          <w:sz w:val="28"/>
          <w:szCs w:val="28"/>
        </w:rPr>
        <w:t xml:space="preserve"> часов, вывоз снега - в течение 24 часов после окончания снегопада.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</w:t>
      </w:r>
      <w:r w:rsidR="00B22DFF" w:rsidRPr="003F6E7B">
        <w:rPr>
          <w:sz w:val="28"/>
          <w:szCs w:val="28"/>
        </w:rPr>
        <w:t xml:space="preserve">2. Улицы в </w:t>
      </w:r>
      <w:r w:rsidR="00070C92">
        <w:rPr>
          <w:sz w:val="28"/>
          <w:szCs w:val="28"/>
        </w:rPr>
        <w:t xml:space="preserve">зонах </w:t>
      </w:r>
      <w:r w:rsidR="00B22DFF" w:rsidRPr="003F6E7B">
        <w:rPr>
          <w:sz w:val="28"/>
          <w:szCs w:val="28"/>
        </w:rPr>
        <w:t>жилой застройк</w:t>
      </w:r>
      <w:r w:rsidR="00070C92">
        <w:rPr>
          <w:sz w:val="28"/>
          <w:szCs w:val="28"/>
        </w:rPr>
        <w:t>и</w:t>
      </w:r>
      <w:r w:rsidR="00B22DFF" w:rsidRPr="003F6E7B">
        <w:rPr>
          <w:sz w:val="28"/>
          <w:szCs w:val="28"/>
        </w:rPr>
        <w:t>: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а)</w:t>
      </w:r>
      <w:r w:rsidR="00B22DFF" w:rsidRPr="003F6E7B">
        <w:rPr>
          <w:sz w:val="28"/>
          <w:szCs w:val="28"/>
        </w:rPr>
        <w:t xml:space="preserve"> механизированное сгребание снега и подметание проезжей части и тротуаров с образованием снежных валов;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б)</w:t>
      </w:r>
      <w:r w:rsidR="00B22DFF" w:rsidRPr="003F6E7B">
        <w:rPr>
          <w:sz w:val="28"/>
          <w:szCs w:val="28"/>
        </w:rPr>
        <w:t xml:space="preserve"> механизированное сгребание снега и подметание заездных карманов;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в)</w:t>
      </w:r>
      <w:r w:rsidR="00B22DFF" w:rsidRPr="003F6E7B">
        <w:rPr>
          <w:sz w:val="28"/>
          <w:szCs w:val="28"/>
        </w:rPr>
        <w:t xml:space="preserve"> расширение проезжей части роторным снегоочистителем;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г)</w:t>
      </w:r>
      <w:r w:rsidR="00B22DFF" w:rsidRPr="003F6E7B">
        <w:rPr>
          <w:sz w:val="28"/>
          <w:szCs w:val="28"/>
        </w:rPr>
        <w:t xml:space="preserve"> обработка противогололедными материалами проезжей части;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д)</w:t>
      </w:r>
      <w:r w:rsidR="00B22DFF" w:rsidRPr="003F6E7B">
        <w:rPr>
          <w:sz w:val="28"/>
          <w:szCs w:val="28"/>
        </w:rPr>
        <w:t xml:space="preserve"> удаление наката;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е)</w:t>
      </w:r>
      <w:r w:rsidR="00B22DFF" w:rsidRPr="003F6E7B">
        <w:rPr>
          <w:sz w:val="28"/>
          <w:szCs w:val="28"/>
        </w:rPr>
        <w:t xml:space="preserve"> обработка противогололедными материалами тротуаров на спусках, подъемах, на лестничных сходах, на подходах к пешеходным переходам;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ж)</w:t>
      </w:r>
      <w:r w:rsidR="00B22DFF" w:rsidRPr="003F6E7B">
        <w:rPr>
          <w:sz w:val="28"/>
          <w:szCs w:val="28"/>
        </w:rPr>
        <w:t xml:space="preserve"> уборка мусора из урн с вывозом мусора;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з)</w:t>
      </w:r>
      <w:r w:rsidR="00B22DFF" w:rsidRPr="003F6E7B">
        <w:rPr>
          <w:sz w:val="28"/>
          <w:szCs w:val="28"/>
        </w:rPr>
        <w:t xml:space="preserve"> сбор мусора с тротуаров с вывозом мусора;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и)</w:t>
      </w:r>
      <w:r w:rsidR="00B22DFF" w:rsidRPr="003F6E7B">
        <w:rPr>
          <w:sz w:val="28"/>
          <w:szCs w:val="28"/>
        </w:rPr>
        <w:t xml:space="preserve"> очистка </w:t>
      </w:r>
      <w:proofErr w:type="spellStart"/>
      <w:r w:rsidR="00B22DFF" w:rsidRPr="00070C92">
        <w:rPr>
          <w:sz w:val="28"/>
          <w:szCs w:val="28"/>
        </w:rPr>
        <w:t>ливнеприемников</w:t>
      </w:r>
      <w:proofErr w:type="spellEnd"/>
      <w:r w:rsidR="00B22DFF" w:rsidRPr="003F6E7B">
        <w:rPr>
          <w:sz w:val="28"/>
          <w:szCs w:val="28"/>
        </w:rPr>
        <w:t xml:space="preserve"> в период оттепелей;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к)</w:t>
      </w:r>
      <w:r w:rsidR="00B22DFF" w:rsidRPr="003F6E7B">
        <w:rPr>
          <w:sz w:val="28"/>
          <w:szCs w:val="28"/>
        </w:rPr>
        <w:t xml:space="preserve"> очистка от мусора, снега, наносов дренажных канав;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л)</w:t>
      </w:r>
      <w:r w:rsidR="00B22DFF" w:rsidRPr="003F6E7B">
        <w:rPr>
          <w:sz w:val="28"/>
          <w:szCs w:val="28"/>
        </w:rPr>
        <w:t xml:space="preserve"> очистка от снега, обработка противогололедными материалами ступеней, лестничных маршей, находящихся в границах тротуаров;</w:t>
      </w:r>
    </w:p>
    <w:p w:rsidR="00B22DFF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м)</w:t>
      </w:r>
      <w:r w:rsidR="00B22DFF" w:rsidRPr="003F6E7B">
        <w:rPr>
          <w:sz w:val="28"/>
          <w:szCs w:val="28"/>
        </w:rPr>
        <w:t xml:space="preserve"> вывоз снега с тротуаров;</w:t>
      </w:r>
    </w:p>
    <w:p w:rsidR="00070C92" w:rsidRPr="003F6E7B" w:rsidRDefault="00070C92" w:rsidP="00070C92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</w:t>
      </w:r>
      <w:proofErr w:type="spellEnd"/>
      <w:r w:rsidRPr="003F6E7B">
        <w:rPr>
          <w:sz w:val="28"/>
          <w:szCs w:val="28"/>
        </w:rPr>
        <w:t>) в весенний период - рыхление снега и организация отвода талых вод;</w:t>
      </w:r>
    </w:p>
    <w:p w:rsidR="00070C92" w:rsidRPr="003F6E7B" w:rsidRDefault="00070C92" w:rsidP="00B22DFF">
      <w:pPr>
        <w:ind w:firstLine="709"/>
        <w:jc w:val="both"/>
        <w:rPr>
          <w:sz w:val="28"/>
          <w:szCs w:val="28"/>
        </w:rPr>
      </w:pPr>
    </w:p>
    <w:p w:rsidR="00B22DFF" w:rsidRPr="003F6E7B" w:rsidRDefault="00070C92" w:rsidP="00B22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DF333D" w:rsidRPr="003F6E7B">
        <w:rPr>
          <w:sz w:val="28"/>
          <w:szCs w:val="28"/>
        </w:rPr>
        <w:t>)</w:t>
      </w:r>
      <w:r w:rsidR="00B22DFF" w:rsidRPr="003F6E7B">
        <w:rPr>
          <w:sz w:val="28"/>
          <w:szCs w:val="28"/>
        </w:rPr>
        <w:t xml:space="preserve"> уборка объектов, территорию которых невозможно убирать механизированным способом (из-за недостаточных габаритов или сложной конфигурации), должна производиться вручную.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</w:t>
      </w:r>
      <w:r w:rsidR="00070C92">
        <w:rPr>
          <w:sz w:val="28"/>
          <w:szCs w:val="28"/>
        </w:rPr>
        <w:t>3</w:t>
      </w:r>
      <w:r w:rsidR="00B22DFF" w:rsidRPr="003F6E7B">
        <w:rPr>
          <w:sz w:val="28"/>
          <w:szCs w:val="28"/>
        </w:rPr>
        <w:t>. Проезды основные: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а)</w:t>
      </w:r>
      <w:r w:rsidR="00B22DFF" w:rsidRPr="003F6E7B">
        <w:rPr>
          <w:sz w:val="28"/>
          <w:szCs w:val="28"/>
        </w:rPr>
        <w:t xml:space="preserve"> механизированное сгребание снега и подметание проезжей части с образованием снежных валов;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б)</w:t>
      </w:r>
      <w:r w:rsidR="00B22DFF" w:rsidRPr="003F6E7B">
        <w:rPr>
          <w:sz w:val="28"/>
          <w:szCs w:val="28"/>
        </w:rPr>
        <w:t xml:space="preserve"> расширение проезжей части;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в)</w:t>
      </w:r>
      <w:r w:rsidR="00B22DFF" w:rsidRPr="003F6E7B">
        <w:rPr>
          <w:sz w:val="28"/>
          <w:szCs w:val="28"/>
        </w:rPr>
        <w:t xml:space="preserve"> очистка твердого покрытия на всю ширину;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г)</w:t>
      </w:r>
      <w:r w:rsidR="00B22DFF" w:rsidRPr="003F6E7B">
        <w:rPr>
          <w:sz w:val="28"/>
          <w:szCs w:val="28"/>
        </w:rPr>
        <w:t xml:space="preserve"> вывоз снега при необходимости;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д)</w:t>
      </w:r>
      <w:r w:rsidR="00B22DFF" w:rsidRPr="003F6E7B">
        <w:rPr>
          <w:sz w:val="28"/>
          <w:szCs w:val="28"/>
        </w:rPr>
        <w:t xml:space="preserve"> обработка противогололедными материалами покрытия на спусках, подъемах и выездах на главную дорогу.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 окончании снегопадов или метелей снегоочистка - не позднее чем через 6 часов.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</w:t>
      </w:r>
      <w:r w:rsidR="00B22DFF" w:rsidRPr="003F6E7B">
        <w:rPr>
          <w:sz w:val="28"/>
          <w:szCs w:val="28"/>
        </w:rPr>
        <w:t>.</w:t>
      </w:r>
      <w:r w:rsidR="00070C92">
        <w:rPr>
          <w:sz w:val="28"/>
          <w:szCs w:val="28"/>
        </w:rPr>
        <w:t>4</w:t>
      </w:r>
      <w:r w:rsidR="00B22DFF" w:rsidRPr="003F6E7B">
        <w:rPr>
          <w:sz w:val="28"/>
          <w:szCs w:val="28"/>
        </w:rPr>
        <w:t>. Тротуары, пешеходные дорожки, остановочные пункты маршрутных транспортных средств: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а)</w:t>
      </w:r>
      <w:r w:rsidR="00B22DFF" w:rsidRPr="003F6E7B">
        <w:rPr>
          <w:sz w:val="28"/>
          <w:szCs w:val="28"/>
        </w:rPr>
        <w:t xml:space="preserve"> уборка снега с посадочной площади;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б)</w:t>
      </w:r>
      <w:r w:rsidR="00B22DFF" w:rsidRPr="003F6E7B">
        <w:rPr>
          <w:sz w:val="28"/>
          <w:szCs w:val="28"/>
        </w:rPr>
        <w:t xml:space="preserve"> обработка противогололедными материалами;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в)</w:t>
      </w:r>
      <w:r w:rsidR="00B22DFF" w:rsidRPr="003F6E7B">
        <w:rPr>
          <w:sz w:val="28"/>
          <w:szCs w:val="28"/>
        </w:rPr>
        <w:t xml:space="preserve"> уборка в павильоне и в других недоступных местах для техники;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г)</w:t>
      </w:r>
      <w:r w:rsidR="00B22DFF" w:rsidRPr="003F6E7B">
        <w:rPr>
          <w:sz w:val="28"/>
          <w:szCs w:val="28"/>
        </w:rPr>
        <w:t xml:space="preserve"> уборка мусора из урн с вывозом мусора;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д)</w:t>
      </w:r>
      <w:r w:rsidR="00B22DFF" w:rsidRPr="003F6E7B">
        <w:rPr>
          <w:sz w:val="28"/>
          <w:szCs w:val="28"/>
        </w:rPr>
        <w:t xml:space="preserve"> очистка ограждающих конструкций от печатной продукции (реклама, объявления, граффити);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е)</w:t>
      </w:r>
      <w:r w:rsidR="00B22DFF" w:rsidRPr="003F6E7B">
        <w:rPr>
          <w:sz w:val="28"/>
          <w:szCs w:val="28"/>
        </w:rPr>
        <w:t xml:space="preserve"> очистка крыш навесов остановочных пунктов от снежно-ледовых образований с вывозом в день производства работ - при необходимости.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 окончании снегопада снегоочистка - не позднее чем через 2 часа; в периоды экстремальных погодных условий (длительные снегопады, метели) допускается наличие уплотненного снега, обработанного песком, при этом должна быть исключена возможность скольжения пешеходов.</w:t>
      </w:r>
    </w:p>
    <w:p w:rsidR="00B22DFF" w:rsidRPr="003F6E7B" w:rsidRDefault="00DF333D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</w:t>
      </w:r>
      <w:r w:rsidR="00B22DFF" w:rsidRPr="003F6E7B">
        <w:rPr>
          <w:sz w:val="28"/>
          <w:szCs w:val="28"/>
        </w:rPr>
        <w:t>.</w:t>
      </w:r>
      <w:r w:rsidR="00070C92">
        <w:rPr>
          <w:sz w:val="28"/>
          <w:szCs w:val="28"/>
        </w:rPr>
        <w:t>5</w:t>
      </w:r>
      <w:r w:rsidR="00B22DFF" w:rsidRPr="003F6E7B">
        <w:rPr>
          <w:sz w:val="28"/>
          <w:szCs w:val="28"/>
        </w:rPr>
        <w:t>. Содержание мостовых сооружений: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подходы к тротуарам мостовых сооружений должны быть полностью очищены от снега и снежно-ледовых образований;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запрещается сброс снега с мостовых сооружений на проезжую часть автомобильных дорог и улиц, в русла рек, находящихся под мостовыми сооружениями, на железнодорожные пути и прилегающую проезжую часть автомобильной дороги.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гололеде мостовые сооружения должны обрабатываться противогололедными материалами без хлоридов. Запрещается применение противогололедных материалов по свежевыпавшему снегу на всех мостовых сооружениях.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</w:t>
      </w:r>
      <w:r w:rsidR="00B22DFF" w:rsidRPr="003F6E7B">
        <w:rPr>
          <w:sz w:val="28"/>
          <w:szCs w:val="28"/>
        </w:rPr>
        <w:t>.</w:t>
      </w:r>
      <w:r w:rsidR="00070C92">
        <w:rPr>
          <w:sz w:val="28"/>
          <w:szCs w:val="28"/>
        </w:rPr>
        <w:t>6</w:t>
      </w:r>
      <w:r w:rsidR="00B22DFF" w:rsidRPr="003F6E7B">
        <w:rPr>
          <w:sz w:val="28"/>
          <w:szCs w:val="28"/>
        </w:rPr>
        <w:t>. Аварийный ямочный ремонт проезжей части выполняется для поддержания в нормативном состоянии автомобильных дорог. Материалы для выполнения ремонта применяются в соответствии с погодными условиями.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</w:t>
      </w:r>
      <w:r w:rsidR="00B22DFF" w:rsidRPr="003F6E7B">
        <w:rPr>
          <w:sz w:val="28"/>
          <w:szCs w:val="28"/>
        </w:rPr>
        <w:t>.</w:t>
      </w:r>
      <w:r w:rsidR="00070C92">
        <w:rPr>
          <w:sz w:val="28"/>
          <w:szCs w:val="28"/>
        </w:rPr>
        <w:t>7</w:t>
      </w:r>
      <w:r w:rsidR="00B22DFF" w:rsidRPr="003F6E7B">
        <w:rPr>
          <w:sz w:val="28"/>
          <w:szCs w:val="28"/>
        </w:rPr>
        <w:t>. Вывоз отходов асфальтобетона при проведении дорожно-ремонтных работ производится организациями, проводящими работы, незамедлительно (в ходе работ). Временное складирование строительного мусора на газонах и обочинах категорически запрещено.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8.4</w:t>
      </w:r>
      <w:r w:rsidR="00B22DFF" w:rsidRPr="003F6E7B">
        <w:rPr>
          <w:sz w:val="28"/>
          <w:szCs w:val="28"/>
        </w:rPr>
        <w:t>.</w:t>
      </w:r>
      <w:r w:rsidR="00460EA2">
        <w:rPr>
          <w:sz w:val="28"/>
          <w:szCs w:val="28"/>
        </w:rPr>
        <w:t>8</w:t>
      </w:r>
      <w:r w:rsidR="00B22DFF" w:rsidRPr="003F6E7B">
        <w:rPr>
          <w:sz w:val="28"/>
          <w:szCs w:val="28"/>
        </w:rPr>
        <w:t>. Машины организаций, отвечающих за уборку городских территорий (подрядные организации), для распределения противогололедных средств должны находиться на круглосуточном дежурстве, закрепляются для работы за определенными улицами и проездами (маршрутные графики работы).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</w:t>
      </w:r>
      <w:r w:rsidR="00460EA2">
        <w:rPr>
          <w:sz w:val="28"/>
          <w:szCs w:val="28"/>
        </w:rPr>
        <w:t>9</w:t>
      </w:r>
      <w:r w:rsidR="00B22DFF" w:rsidRPr="003F6E7B">
        <w:rPr>
          <w:sz w:val="28"/>
          <w:szCs w:val="28"/>
        </w:rPr>
        <w:t>. Укладка снега и снежно-ледовых образований на тротуарах, примыкающих к проезжей части улиц, на которых организована вывозка снега, допускается при условии обеспечения беспрепятственного движения пешеходов, подъезда механизмов и автотранспорта, осуществляющих сбор и вывоз снежно-ледовых образований, отходов, и производится в виде конусов, формируемых на расстоянии 0,5 м от бордюрного камня или кромки проезжей части дороги.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Материалы должны иметь санитарно-эпидемиологическое заключение. Использование поваренной соли для обработки тротуаров и дорожных покрытий исключается.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8.4.1</w:t>
      </w:r>
      <w:r w:rsidR="00460EA2">
        <w:rPr>
          <w:sz w:val="28"/>
          <w:szCs w:val="28"/>
        </w:rPr>
        <w:t>0</w:t>
      </w:r>
      <w:r w:rsidRPr="003F6E7B">
        <w:rPr>
          <w:sz w:val="28"/>
          <w:szCs w:val="28"/>
        </w:rPr>
        <w:t>.</w:t>
      </w:r>
      <w:r w:rsidR="00B22DFF" w:rsidRPr="003F6E7B">
        <w:rPr>
          <w:sz w:val="28"/>
          <w:szCs w:val="28"/>
        </w:rPr>
        <w:t xml:space="preserve"> Тротуары, дорожки, садовые скамьи, урны и другие элементы благоустройства, а также пространство перед ними и с боков, подходы к ним должны быть очищены от снега и наледи.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</w:t>
      </w:r>
      <w:r w:rsidR="00B22DFF" w:rsidRPr="003F6E7B">
        <w:rPr>
          <w:sz w:val="28"/>
          <w:szCs w:val="28"/>
        </w:rPr>
        <w:t>.1</w:t>
      </w:r>
      <w:r w:rsidR="00460EA2">
        <w:rPr>
          <w:sz w:val="28"/>
          <w:szCs w:val="28"/>
        </w:rPr>
        <w:t>1</w:t>
      </w:r>
      <w:r w:rsidR="00B22DFF" w:rsidRPr="003F6E7B">
        <w:rPr>
          <w:sz w:val="28"/>
          <w:szCs w:val="28"/>
        </w:rPr>
        <w:t>. Формирование снежных валов не допускается: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пересечении всех дорог и улиц в одном уровне и вблизи железнодорожных переездов, зоне треугольников видимости;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ближе 10 м от пешеходных переходов;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ближе 20 м от остановки общественного транспорта;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участках дорог, оборудованных транспортными ограждениями или повышенным бордюром;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тротуарах;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во въездах на прилегающие территории (дворы, внутриквартальные проезды и прочее).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Валы снега формируются с разрывами, обеспечивающими надлежащую видимость и беспрепятственный подъезд к остановкам общественного транспорта, въезд во дворы, внутриквартальные проезды, а также возможность временной парковки транспортных средств у тротуаров и движения людей к местам расположения пешеходных переходов.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Ширина снежных валов в </w:t>
      </w:r>
      <w:proofErr w:type="spellStart"/>
      <w:r w:rsidRPr="003F6E7B">
        <w:rPr>
          <w:sz w:val="28"/>
          <w:szCs w:val="28"/>
        </w:rPr>
        <w:t>прилотковой</w:t>
      </w:r>
      <w:proofErr w:type="spellEnd"/>
      <w:r w:rsidRPr="003F6E7B">
        <w:rPr>
          <w:sz w:val="28"/>
          <w:szCs w:val="28"/>
        </w:rPr>
        <w:t xml:space="preserve"> зоне проезжей части автодорог и улиц не должна превышать 1 м, валы снега должны быть подготовлены к погрузке в самосвалы. Время формирования снежных валов не должно превышать 24 часов после окончания снегопада. При формировании снежных валов в лотках не допускается перемещение снега на тротуары и газоны.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8.4.1</w:t>
      </w:r>
      <w:r w:rsidR="00460EA2">
        <w:rPr>
          <w:sz w:val="28"/>
          <w:szCs w:val="28"/>
        </w:rPr>
        <w:t>2</w:t>
      </w:r>
      <w:r w:rsidR="00B22DFF" w:rsidRPr="003F6E7B">
        <w:rPr>
          <w:sz w:val="28"/>
          <w:szCs w:val="28"/>
        </w:rPr>
        <w:t>.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8.4.1</w:t>
      </w:r>
      <w:r w:rsidR="00460EA2">
        <w:rPr>
          <w:sz w:val="28"/>
          <w:szCs w:val="28"/>
        </w:rPr>
        <w:t>3</w:t>
      </w:r>
      <w:r w:rsidR="00B22DFF" w:rsidRPr="003F6E7B">
        <w:rPr>
          <w:sz w:val="28"/>
          <w:szCs w:val="28"/>
        </w:rPr>
        <w:t>. Запрещается перемещение и выталкивание снега на проезжую часть улиц после очистки прилегающих территорий жилых домов, зданий, очистки кровель.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 допускается заваливание снегом тротуаров на мостовых сооружениях уборочной техникой при уборке проезжей части автомобильной дороги.</w:t>
      </w:r>
    </w:p>
    <w:p w:rsidR="00B22DFF" w:rsidRPr="003F6E7B" w:rsidRDefault="00B22DFF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При механизированной уборке снега с проезжей части дорог необходимо обеспечить сохранность опор инженерных коммуникаций, опор, элементов обустройства автодорог и улиц, деревьев, кустарников.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8.4.1</w:t>
      </w:r>
      <w:r w:rsidR="00460EA2">
        <w:rPr>
          <w:sz w:val="28"/>
          <w:szCs w:val="28"/>
        </w:rPr>
        <w:t>4</w:t>
      </w:r>
      <w:r w:rsidR="00B22DFF" w:rsidRPr="003F6E7B">
        <w:rPr>
          <w:sz w:val="28"/>
          <w:szCs w:val="28"/>
        </w:rPr>
        <w:t>. Уборка объектов, территорию которых невозможно убирать механизированным способом (из-за недостаточных габаритов или сложной конфигурации), должна производиться вручную.</w:t>
      </w:r>
    </w:p>
    <w:p w:rsidR="00B22DFF" w:rsidRPr="003F6E7B" w:rsidRDefault="00E12E71" w:rsidP="00B22DF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8.4.1</w:t>
      </w:r>
      <w:r w:rsidR="00460EA2">
        <w:rPr>
          <w:sz w:val="28"/>
          <w:szCs w:val="28"/>
        </w:rPr>
        <w:t>5</w:t>
      </w:r>
      <w:r w:rsidR="00B22DFF" w:rsidRPr="003F6E7B">
        <w:rPr>
          <w:sz w:val="28"/>
          <w:szCs w:val="28"/>
        </w:rPr>
        <w:t>. При сбрасывании снега с крыш должны быть приняты меры, обеспечивающие полную сохранность деревьев, кустарников, воздушных линий уличного электроосвещения, рекламных конструкций, светофорных объектов, дорожных знаков, линий связи и других объектов. Сброшенные с крыш снег и (или) наледь должны незамедлительно вывозиться собственниками, арендаторами после окончания работ на каждом объекте недвижимости.</w:t>
      </w:r>
    </w:p>
    <w:p w:rsidR="002158E5" w:rsidRPr="003F6E7B" w:rsidRDefault="009E5D12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8</w:t>
      </w:r>
      <w:r w:rsidR="002158E5" w:rsidRPr="003F6E7B">
        <w:rPr>
          <w:sz w:val="28"/>
          <w:szCs w:val="28"/>
        </w:rPr>
        <w:t>.</w:t>
      </w:r>
      <w:r w:rsidR="0006263E" w:rsidRPr="003F6E7B">
        <w:rPr>
          <w:sz w:val="28"/>
          <w:szCs w:val="28"/>
        </w:rPr>
        <w:t>5</w:t>
      </w:r>
      <w:r w:rsidR="002158E5" w:rsidRPr="003F6E7B">
        <w:rPr>
          <w:sz w:val="28"/>
          <w:szCs w:val="28"/>
        </w:rPr>
        <w:t xml:space="preserve">. С целью сохранения дорожных покрытий на территории </w:t>
      </w:r>
      <w:r w:rsidR="00460EA2">
        <w:rPr>
          <w:sz w:val="28"/>
          <w:szCs w:val="28"/>
        </w:rPr>
        <w:t>Александровского муниципального округа</w:t>
      </w:r>
      <w:r w:rsidR="002158E5" w:rsidRPr="003F6E7B">
        <w:rPr>
          <w:sz w:val="28"/>
          <w:szCs w:val="28"/>
        </w:rPr>
        <w:t xml:space="preserve"> запрещается: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транспортировка груза волоком;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перегон по улицам населенных пунктов, имеющим твердое покрытие, машин на гусеничном ходу;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движение и стоянка транспорта на пешеходных дорожках, тротуарах.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665FA6" w:rsidP="00D10923">
      <w:pPr>
        <w:spacing w:line="259" w:lineRule="auto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  <w:lang w:val="en-US"/>
        </w:rPr>
        <w:t>IX</w:t>
      </w:r>
      <w:r w:rsidR="002158E5" w:rsidRPr="003F6E7B">
        <w:rPr>
          <w:b/>
          <w:sz w:val="28"/>
          <w:szCs w:val="28"/>
        </w:rPr>
        <w:t>. Содержание территории на местах погребения</w:t>
      </w:r>
    </w:p>
    <w:p w:rsidR="002158E5" w:rsidRPr="003F6E7B" w:rsidRDefault="00665FA6" w:rsidP="00D10923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9</w:t>
      </w:r>
      <w:r w:rsidR="002158E5" w:rsidRPr="003F6E7B">
        <w:rPr>
          <w:sz w:val="28"/>
          <w:szCs w:val="28"/>
        </w:rPr>
        <w:t xml:space="preserve">.1. </w:t>
      </w:r>
      <w:r w:rsidR="00C12CBC" w:rsidRPr="003F6E7B">
        <w:rPr>
          <w:sz w:val="28"/>
          <w:szCs w:val="28"/>
        </w:rPr>
        <w:t xml:space="preserve">Содержание мест погребения осуществляется в соответствии </w:t>
      </w:r>
      <w:r w:rsidR="009F22D6" w:rsidRPr="003F6E7B">
        <w:rPr>
          <w:sz w:val="28"/>
          <w:szCs w:val="28"/>
        </w:rPr>
        <w:br/>
      </w:r>
      <w:r w:rsidR="00C12CBC" w:rsidRPr="003F6E7B">
        <w:rPr>
          <w:sz w:val="28"/>
          <w:szCs w:val="28"/>
        </w:rPr>
        <w:t xml:space="preserve">с законодательством Российской Федерации о похоронном деле, </w:t>
      </w:r>
      <w:r w:rsidR="002158E5" w:rsidRPr="003F6E7B">
        <w:rPr>
          <w:sz w:val="28"/>
          <w:szCs w:val="28"/>
        </w:rPr>
        <w:t>в соответствии с требованиями правовых актов по вопросам похоронного дела, санитарными и экологическими требованиями.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9</w:t>
      </w:r>
      <w:r w:rsidR="00C12CBC" w:rsidRPr="003F6E7B">
        <w:rPr>
          <w:sz w:val="28"/>
          <w:szCs w:val="28"/>
        </w:rPr>
        <w:t>.2</w:t>
      </w:r>
      <w:r w:rsidR="002158E5" w:rsidRPr="003F6E7B">
        <w:rPr>
          <w:sz w:val="28"/>
          <w:szCs w:val="28"/>
        </w:rPr>
        <w:t>. Содержание мест погребения в летний период.</w:t>
      </w:r>
    </w:p>
    <w:p w:rsidR="002158E5" w:rsidRPr="003F6E7B" w:rsidRDefault="00672D42" w:rsidP="008149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158E5" w:rsidRPr="003F6E7B">
        <w:rPr>
          <w:sz w:val="28"/>
          <w:szCs w:val="28"/>
        </w:rPr>
        <w:t>ороги</w:t>
      </w:r>
      <w:r>
        <w:rPr>
          <w:sz w:val="28"/>
          <w:szCs w:val="28"/>
        </w:rPr>
        <w:t xml:space="preserve"> на территории кладбища</w:t>
      </w:r>
      <w:r w:rsidR="002158E5" w:rsidRPr="003F6E7B">
        <w:rPr>
          <w:sz w:val="28"/>
          <w:szCs w:val="28"/>
        </w:rPr>
        <w:t xml:space="preserve"> должны быть очищены от различного рода загрязнений.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Мероприятия по санитарной обрезке зеленых насаждений, удалению поросли сорной древесно-кустарниковой растительности должны производиться ежегодно.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9</w:t>
      </w:r>
      <w:r w:rsidR="002158E5" w:rsidRPr="003F6E7B">
        <w:rPr>
          <w:sz w:val="28"/>
          <w:szCs w:val="28"/>
        </w:rPr>
        <w:t>.</w:t>
      </w:r>
      <w:r w:rsidR="00C12CBC" w:rsidRPr="003F6E7B">
        <w:rPr>
          <w:sz w:val="28"/>
          <w:szCs w:val="28"/>
        </w:rPr>
        <w:t>3</w:t>
      </w:r>
      <w:r w:rsidR="002158E5" w:rsidRPr="003F6E7B">
        <w:rPr>
          <w:sz w:val="28"/>
          <w:szCs w:val="28"/>
        </w:rPr>
        <w:t>. Содержание мест погребения в зимний период.</w:t>
      </w:r>
    </w:p>
    <w:p w:rsidR="002158E5" w:rsidRPr="003F6E7B" w:rsidRDefault="00672D42" w:rsidP="008149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Центральные д</w:t>
      </w:r>
      <w:r w:rsidR="002158E5" w:rsidRPr="003F6E7B">
        <w:rPr>
          <w:sz w:val="28"/>
          <w:szCs w:val="28"/>
        </w:rPr>
        <w:t>ороги кладбищ, подъездные дороги должны быть расширены и очищены от снега. Допускается наличие ровного снежного наката без наличия ледяных отложений.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выполнении работ по содержанию запрещается применение химреагентов на пешеходных зонах мест погребения, складирование счищаемого с дорог засоленного снега и льда на могилы, газоны, кустарники.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 первоочередным операциям зимней уборки относятся: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ликвидация зимней скользкости на проезжей части центральных и подъездных дорог;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сгребание и подметание снега;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формирование снежного вала для последующего вывоза (на подъездных дорогах).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 операциям второй очереди относятся: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вывоз снега с центральных и подъездных дорог;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скалывание льда и удаление снежно-ледяных образований;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иные работы, обеспечивающие надлежащее содержание мест погребений.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9</w:t>
      </w:r>
      <w:r w:rsidR="002158E5" w:rsidRPr="003F6E7B">
        <w:rPr>
          <w:sz w:val="28"/>
          <w:szCs w:val="28"/>
        </w:rPr>
        <w:t>.</w:t>
      </w:r>
      <w:r w:rsidR="00C12CBC" w:rsidRPr="003F6E7B">
        <w:rPr>
          <w:sz w:val="28"/>
          <w:szCs w:val="28"/>
        </w:rPr>
        <w:t>4</w:t>
      </w:r>
      <w:r w:rsidR="002158E5" w:rsidRPr="003F6E7B">
        <w:rPr>
          <w:sz w:val="28"/>
          <w:szCs w:val="28"/>
        </w:rPr>
        <w:t>. Требования к содержанию элементов благоустройства мест погребения: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общественные туалеты на кладбище должны находиться в чистом и исправном состоянии;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урны на территории общественных туалетов должны быть очищены;</w:t>
      </w:r>
    </w:p>
    <w:p w:rsidR="00665FA6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не допускается наличие </w:t>
      </w:r>
      <w:r w:rsidR="00672D42" w:rsidRPr="003F6E7B">
        <w:rPr>
          <w:sz w:val="28"/>
          <w:szCs w:val="28"/>
        </w:rPr>
        <w:t xml:space="preserve">поваленных </w:t>
      </w:r>
      <w:r w:rsidRPr="003F6E7B">
        <w:rPr>
          <w:sz w:val="28"/>
          <w:szCs w:val="28"/>
        </w:rPr>
        <w:t>древесных насаждений</w:t>
      </w:r>
      <w:r w:rsidR="00665FA6" w:rsidRPr="003F6E7B">
        <w:rPr>
          <w:sz w:val="28"/>
          <w:szCs w:val="28"/>
        </w:rPr>
        <w:t>;</w:t>
      </w:r>
      <w:r w:rsidRPr="003F6E7B">
        <w:rPr>
          <w:sz w:val="28"/>
          <w:szCs w:val="28"/>
        </w:rPr>
        <w:t xml:space="preserve">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spellStart"/>
      <w:r w:rsidRPr="003F6E7B">
        <w:rPr>
          <w:sz w:val="28"/>
          <w:szCs w:val="28"/>
        </w:rPr>
        <w:t>мусоронакопители</w:t>
      </w:r>
      <w:proofErr w:type="spellEnd"/>
      <w:r w:rsidRPr="003F6E7B">
        <w:rPr>
          <w:sz w:val="28"/>
          <w:szCs w:val="28"/>
        </w:rPr>
        <w:t xml:space="preserve"> на территории кладбища должны быть очищены. Мусор должен вывозиться по мере накопления, не реже 1 раза </w:t>
      </w:r>
      <w:r w:rsidR="00E2653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3 суток;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могилы в кварталах невостребованных умерших или умерших, чья личность не установлена, должны быть очищены от грязи и мусора, оборудованы холмиком и надгробием.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Наличие поросли сорной древесно-кустарниковой растительности допускается не более 10% от площади участка захоронения.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9</w:t>
      </w:r>
      <w:r w:rsidR="002158E5" w:rsidRPr="003F6E7B">
        <w:rPr>
          <w:sz w:val="28"/>
          <w:szCs w:val="28"/>
        </w:rPr>
        <w:t>.</w:t>
      </w:r>
      <w:r w:rsidR="00C12CBC" w:rsidRPr="003F6E7B">
        <w:rPr>
          <w:sz w:val="28"/>
          <w:szCs w:val="28"/>
        </w:rPr>
        <w:t>5</w:t>
      </w:r>
      <w:r w:rsidR="002158E5" w:rsidRPr="003F6E7B">
        <w:rPr>
          <w:sz w:val="28"/>
          <w:szCs w:val="28"/>
        </w:rPr>
        <w:t>. Требования к содержанию мест захоронения: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работы по уходу за местом захоронения, надмогильным</w:t>
      </w:r>
      <w:r w:rsidR="00665FA6" w:rsidRPr="003F6E7B">
        <w:rPr>
          <w:sz w:val="28"/>
          <w:szCs w:val="28"/>
        </w:rPr>
        <w:t>и</w:t>
      </w:r>
      <w:r w:rsidRPr="003F6E7B">
        <w:rPr>
          <w:sz w:val="28"/>
          <w:szCs w:val="28"/>
        </w:rPr>
        <w:t xml:space="preserve"> сооружени</w:t>
      </w:r>
      <w:r w:rsidR="00665FA6" w:rsidRPr="003F6E7B">
        <w:rPr>
          <w:sz w:val="28"/>
          <w:szCs w:val="28"/>
        </w:rPr>
        <w:t>ями</w:t>
      </w:r>
      <w:r w:rsidRPr="003F6E7B">
        <w:rPr>
          <w:sz w:val="28"/>
          <w:szCs w:val="28"/>
        </w:rPr>
        <w:t xml:space="preserve"> (кресты, памятники, плиты, и т.п.), посадка цветов и декоративных кустарников, уход за нишей в колумбарии производятся супругом, родственниками, законным представителем умершего или иным лицом с обязательным соблюдением санитарных требований;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установка, замена на</w:t>
      </w:r>
      <w:r w:rsidR="002158E5" w:rsidRPr="003F6E7B">
        <w:rPr>
          <w:sz w:val="28"/>
          <w:szCs w:val="28"/>
        </w:rPr>
        <w:t xml:space="preserve">могильных сооружений на кладбище осуществляется только в границах мест захоронения.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Содержание мемориального объекта, установленного на территории кладбища, осуществляется владельцем данного объекта.</w:t>
      </w:r>
    </w:p>
    <w:p w:rsidR="00893C38" w:rsidRPr="003F6B87" w:rsidRDefault="00893C38" w:rsidP="00814940">
      <w:pPr>
        <w:ind w:firstLine="709"/>
        <w:jc w:val="center"/>
        <w:rPr>
          <w:b/>
          <w:sz w:val="28"/>
          <w:szCs w:val="28"/>
        </w:rPr>
      </w:pPr>
    </w:p>
    <w:p w:rsidR="002158E5" w:rsidRPr="003F6E7B" w:rsidRDefault="006F2987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  <w:lang w:val="en-US"/>
        </w:rPr>
        <w:t>X</w:t>
      </w:r>
      <w:r w:rsidR="002158E5" w:rsidRPr="003F6E7B">
        <w:rPr>
          <w:b/>
          <w:sz w:val="28"/>
          <w:szCs w:val="28"/>
        </w:rPr>
        <w:t>. Содержание зон отдыха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10</w:t>
      </w:r>
      <w:r w:rsidR="002158E5" w:rsidRPr="003F6E7B">
        <w:rPr>
          <w:sz w:val="28"/>
          <w:szCs w:val="28"/>
        </w:rPr>
        <w:t>.1. К зонам отдыха относятся парки, скверы, сады, бульвары, организованные места отдыха в городских лесах, пляжи.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10</w:t>
      </w:r>
      <w:r w:rsidR="002158E5" w:rsidRPr="003F6E7B">
        <w:rPr>
          <w:sz w:val="28"/>
          <w:szCs w:val="28"/>
        </w:rPr>
        <w:t>.2. Зона отдыха должна быть подготовлена к принятию посетителей, конструктивные элементы зоны отдыха должны быть отремонтированы и обеспечивать безопасность их использования.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Все территории зоны отдыха, за исключением пляжей, должны иметь твердое покрытие или растительный грунт с высеянными травами или зелеными насаждениями.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уборке в зимний период дорог в парках, садах, скверах, в городских лесах, на бульварах и в других зонах отдыха допускается временное складирование снега, не содержащего химических реагентов, в места, заранее определенные для этих целей, при условии сохранности зеленых насаждений и обеспечении оттока талых вод.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10</w:t>
      </w:r>
      <w:r w:rsidR="002158E5" w:rsidRPr="003F6E7B">
        <w:rPr>
          <w:sz w:val="28"/>
          <w:szCs w:val="28"/>
        </w:rPr>
        <w:t>.3. Зона отдыха должна быть укомплектована: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урнами исходя из расчета 1 урна на </w:t>
      </w:r>
      <w:r w:rsidR="00143873" w:rsidRPr="003F6E7B">
        <w:rPr>
          <w:sz w:val="28"/>
          <w:szCs w:val="28"/>
        </w:rPr>
        <w:t>800 кв.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оборудованными и функционирующими туалетными кабинами из расчета одна туалетная кабина на 5000 кв. м.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Зоны отдыха, организованные в городских лесах, должны быть укомплектованы элементами благоустройства с учетом требований лесохозяйственного регламента</w:t>
      </w:r>
      <w:r w:rsidR="003F7601" w:rsidRPr="003F6E7B">
        <w:rPr>
          <w:sz w:val="28"/>
          <w:szCs w:val="28"/>
        </w:rPr>
        <w:t xml:space="preserve">, утверждаемого администрацией </w:t>
      </w:r>
      <w:r w:rsidR="00672D42">
        <w:rPr>
          <w:sz w:val="28"/>
          <w:szCs w:val="28"/>
        </w:rPr>
        <w:t>Александровского</w:t>
      </w:r>
      <w:r w:rsidRPr="003F6E7B">
        <w:rPr>
          <w:sz w:val="28"/>
          <w:szCs w:val="28"/>
        </w:rPr>
        <w:t xml:space="preserve"> </w:t>
      </w:r>
      <w:r w:rsidR="00672D42">
        <w:rPr>
          <w:sz w:val="28"/>
          <w:szCs w:val="28"/>
        </w:rPr>
        <w:t>муниципального</w:t>
      </w:r>
      <w:r w:rsidRPr="003F6E7B">
        <w:rPr>
          <w:sz w:val="28"/>
          <w:szCs w:val="28"/>
        </w:rPr>
        <w:t xml:space="preserve"> округа.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10</w:t>
      </w:r>
      <w:r w:rsidR="002158E5" w:rsidRPr="003F6E7B">
        <w:rPr>
          <w:sz w:val="28"/>
          <w:szCs w:val="28"/>
        </w:rPr>
        <w:t>.4. На территории зон отдыха в случае загрязнения должна производиться очистка территории от мусора, очистка фасадов туалетных кабин, а также очистка дна прудов, берегов рек в границах пляжей.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Уборка мусора из урн организуется по мере накопления, но не реже чем 1 раз в 3 дня - в период летней уборки, не реже чем 1 раз в неделю - в период зимней уборки.</w:t>
      </w:r>
    </w:p>
    <w:p w:rsidR="002158E5" w:rsidRPr="003F6E7B" w:rsidRDefault="00665FA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10</w:t>
      </w:r>
      <w:r w:rsidR="002158E5" w:rsidRPr="003F6E7B">
        <w:rPr>
          <w:sz w:val="28"/>
          <w:szCs w:val="28"/>
        </w:rPr>
        <w:t>.5. В зонах отдыха запрещается:</w:t>
      </w:r>
    </w:p>
    <w:p w:rsidR="002158E5" w:rsidRPr="003F6E7B" w:rsidRDefault="00623E1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купание животных;</w:t>
      </w:r>
    </w:p>
    <w:p w:rsidR="002158E5" w:rsidRPr="003F6E7B" w:rsidRDefault="00623E16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стирка белья;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мойка автотранспортных средств, их ремонт, слив отработанных горюче-смазочных жидкостей на землю и в водоемы, слив л</w:t>
      </w:r>
      <w:r w:rsidR="00623E16" w:rsidRPr="003F6E7B">
        <w:rPr>
          <w:sz w:val="28"/>
          <w:szCs w:val="28"/>
        </w:rPr>
        <w:t xml:space="preserve">юбых других жидкостей </w:t>
      </w:r>
      <w:r w:rsidR="00623E16" w:rsidRPr="003F6E7B">
        <w:rPr>
          <w:sz w:val="28"/>
          <w:szCs w:val="28"/>
        </w:rPr>
        <w:br/>
        <w:t>в водоемы;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устройство автостоянок, парко</w:t>
      </w:r>
      <w:r w:rsidR="00623E16" w:rsidRPr="003F6E7B">
        <w:rPr>
          <w:sz w:val="28"/>
          <w:szCs w:val="28"/>
        </w:rPr>
        <w:t>вок (парковочных мест), гаражей;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реализация напитков в стеклянной таре.</w:t>
      </w:r>
    </w:p>
    <w:p w:rsidR="002158E5" w:rsidRPr="003F6E7B" w:rsidRDefault="002158E5" w:rsidP="00814940">
      <w:pPr>
        <w:ind w:firstLine="709"/>
        <w:jc w:val="center"/>
        <w:rPr>
          <w:sz w:val="28"/>
          <w:szCs w:val="28"/>
        </w:rPr>
      </w:pPr>
    </w:p>
    <w:p w:rsidR="002158E5" w:rsidRPr="003F6E7B" w:rsidRDefault="002158E5" w:rsidP="00747DB6">
      <w:pPr>
        <w:spacing w:after="160" w:line="259" w:lineRule="auto"/>
        <w:ind w:firstLine="708"/>
        <w:contextualSpacing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665FA6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>. Проектирование, размещение, содержание и восстановление</w:t>
      </w:r>
    </w:p>
    <w:p w:rsidR="002158E5" w:rsidRPr="003F6E7B" w:rsidRDefault="002158E5" w:rsidP="00747DB6">
      <w:pPr>
        <w:ind w:firstLine="709"/>
        <w:contextualSpacing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элементов благоустройства, а также внешний вид некапитальных</w:t>
      </w:r>
    </w:p>
    <w:p w:rsidR="002158E5" w:rsidRPr="003F6E7B" w:rsidRDefault="002158E5" w:rsidP="00747DB6">
      <w:pPr>
        <w:ind w:firstLine="709"/>
        <w:contextualSpacing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строений, сооружений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.1. Элементы благоустройства -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территории, в том числе:</w:t>
      </w:r>
    </w:p>
    <w:p w:rsidR="002158E5" w:rsidRPr="003F6E7B" w:rsidRDefault="00402980" w:rsidP="00814940">
      <w:pPr>
        <w:ind w:firstLine="709"/>
        <w:jc w:val="both"/>
        <w:rPr>
          <w:sz w:val="28"/>
          <w:szCs w:val="28"/>
        </w:rPr>
      </w:pPr>
      <w:proofErr w:type="spellStart"/>
      <w:r w:rsidRPr="003F6E7B">
        <w:rPr>
          <w:sz w:val="28"/>
          <w:szCs w:val="28"/>
        </w:rPr>
        <w:t>велопарковка</w:t>
      </w:r>
      <w:proofErr w:type="spellEnd"/>
      <w:r w:rsidRPr="003F6E7B">
        <w:rPr>
          <w:sz w:val="28"/>
          <w:szCs w:val="28"/>
        </w:rPr>
        <w:t>;</w:t>
      </w:r>
    </w:p>
    <w:p w:rsidR="002158E5" w:rsidRPr="003F6E7B" w:rsidRDefault="00402980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газон, цветник;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дренажная система территории, предназначенная для сбора или отвода сточных (дождевых, талых) вод от здания, строения,</w:t>
      </w:r>
      <w:r w:rsidR="00402980" w:rsidRPr="003F6E7B">
        <w:rPr>
          <w:sz w:val="28"/>
          <w:szCs w:val="28"/>
        </w:rPr>
        <w:t xml:space="preserve"> сооружения, земельного участка;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искусственные твердые покрытия территории, в том числе пешеходных дорожек, проездов и подъездных дорог к объектам и земельным участкам, площадок для малых архитектурных форм, мест (площадок) накопления отходов, искусств</w:t>
      </w:r>
      <w:r w:rsidR="00402980" w:rsidRPr="003F6E7B">
        <w:rPr>
          <w:sz w:val="28"/>
          <w:szCs w:val="28"/>
        </w:rPr>
        <w:t>енные покрытия детских площадок;</w:t>
      </w:r>
    </w:p>
    <w:p w:rsidR="002158E5" w:rsidRPr="003F6E7B" w:rsidRDefault="00402980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лотки для сбора воды;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лестница, не являющаяся объе</w:t>
      </w:r>
      <w:r w:rsidR="00402980" w:rsidRPr="003F6E7B">
        <w:rPr>
          <w:sz w:val="28"/>
          <w:szCs w:val="28"/>
        </w:rPr>
        <w:t>ктом капитального строительства;</w:t>
      </w:r>
    </w:p>
    <w:p w:rsidR="002158E5" w:rsidRPr="003F6E7B" w:rsidRDefault="00402980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малые архитектурные формы;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оборудование и установки наружного освещ</w:t>
      </w:r>
      <w:r w:rsidR="00402980" w:rsidRPr="003F6E7B">
        <w:rPr>
          <w:sz w:val="28"/>
          <w:szCs w:val="28"/>
        </w:rPr>
        <w:t>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размещаемые на земельном участке ограждающие устройства (ворота, калитки, шлагбаумы, в том числе автоматические, ограждения, в том</w:t>
      </w:r>
      <w:r w:rsidR="00402980" w:rsidRPr="003F6E7B">
        <w:rPr>
          <w:sz w:val="28"/>
          <w:szCs w:val="28"/>
        </w:rPr>
        <w:t xml:space="preserve"> числе декоративные или заборы);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стенды с информацией об эксплуатации объектов благоустройства, объектов социальной сферы, а также с информацией о строительстве, реконструкции, капитальном ремон</w:t>
      </w:r>
      <w:r w:rsidR="00EE310E" w:rsidRPr="003F6E7B">
        <w:rPr>
          <w:sz w:val="28"/>
          <w:szCs w:val="28"/>
        </w:rPr>
        <w:t>те зданий, строений, сооружений;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уличное коммунально-бытовое и техническое оборудование (конструкции для сушки белья и/или для чистки ковров, подъемные площадки для инвалидных или детских колясок, пандусы, укрытие таксофона или банкомата, шкафы для размещения оборудования и</w:t>
      </w:r>
      <w:r w:rsidR="00EE310E" w:rsidRPr="003F6E7B">
        <w:rPr>
          <w:sz w:val="28"/>
          <w:szCs w:val="28"/>
        </w:rPr>
        <w:t>нженерных коммуникаций и связи);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элементы обустройства места отвала снега (лотки для сбора воды, обваловка территории, покрытие, материал или грунт, препятствующие проника</w:t>
      </w:r>
      <w:r w:rsidR="00EE310E" w:rsidRPr="003F6E7B">
        <w:rPr>
          <w:sz w:val="28"/>
          <w:szCs w:val="28"/>
        </w:rPr>
        <w:t>нию талых вод в грунтовые воды);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элементы обустройства автостоянок.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.2. Проектирование, размещение, содержание и восстановление элементов благоустройства производятся с соблюдением требований действующего законодательства, строительных норм и правил, правил технической эксплуатации, правил безопасности, других нормативных документов.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.3. Общие требования к элементам благоустройства: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должны быть безопасными и установленными в соответствии </w:t>
      </w:r>
      <w:r w:rsidR="00EE310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требованиям</w:t>
      </w:r>
      <w:r w:rsidR="00270F33" w:rsidRPr="003F6E7B">
        <w:rPr>
          <w:sz w:val="28"/>
          <w:szCs w:val="28"/>
        </w:rPr>
        <w:t>и действующего законодательства;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должны содержаться в технически исправном состоянии и отве</w:t>
      </w:r>
      <w:r w:rsidR="00270F33" w:rsidRPr="003F6E7B">
        <w:rPr>
          <w:sz w:val="28"/>
          <w:szCs w:val="28"/>
        </w:rPr>
        <w:t>чать функциональному назначению;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должны быть чистыми, не допускается наличие ржавчины, коррозии, грязи.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.4. Особенности проектирования, размещения и содержания отдельных элементов благоустройства: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835E25" w:rsidRPr="003F6E7B">
        <w:rPr>
          <w:sz w:val="28"/>
          <w:szCs w:val="28"/>
        </w:rPr>
        <w:t xml:space="preserve">.4.1. </w:t>
      </w:r>
      <w:r w:rsidR="002158E5" w:rsidRPr="003F6E7B">
        <w:rPr>
          <w:sz w:val="28"/>
          <w:szCs w:val="28"/>
        </w:rPr>
        <w:t>требования к элементам благоустройства автостоянок: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обязательный перечень элементов благоустройства на автостоянках включает твердые виды покрытия (асфальт, бетон, щебень, иные виды твердого покрытия), ограждение территории по периметру автостоянки, разделительные элементы (разметка </w:t>
      </w:r>
      <w:proofErr w:type="spellStart"/>
      <w:r w:rsidRPr="003F6E7B">
        <w:rPr>
          <w:sz w:val="28"/>
          <w:szCs w:val="28"/>
        </w:rPr>
        <w:t>машино-мест</w:t>
      </w:r>
      <w:proofErr w:type="spellEnd"/>
      <w:r w:rsidRPr="003F6E7B">
        <w:rPr>
          <w:sz w:val="28"/>
          <w:szCs w:val="28"/>
        </w:rPr>
        <w:t>), осветительное и информационное оборудование, пост охраны, место (площадка) для накопления отходов, санитарный узел;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разделительные элементы (разметка </w:t>
      </w:r>
      <w:proofErr w:type="spellStart"/>
      <w:r w:rsidRPr="003F6E7B">
        <w:rPr>
          <w:sz w:val="28"/>
          <w:szCs w:val="28"/>
        </w:rPr>
        <w:t>машино-мест</w:t>
      </w:r>
      <w:proofErr w:type="spellEnd"/>
      <w:r w:rsidRPr="003F6E7B">
        <w:rPr>
          <w:sz w:val="28"/>
          <w:szCs w:val="28"/>
        </w:rPr>
        <w:t>) на автостоянках должны быть выполнены в виде белых полос и (или) озелененных полос (газонов);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ограждение территории автостоянки должно быть выполнено из временных декоративных конструкций из негорючих материалов;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размещение установки освещения территории автостоянки должно быть выполнено в соответствии с требованиями законодательства Российской Федерации, в том числе с учетом размещения и направления световых </w:t>
      </w:r>
      <w:r w:rsidRPr="003F6E7B">
        <w:rPr>
          <w:sz w:val="28"/>
          <w:szCs w:val="28"/>
        </w:rPr>
        <w:lastRenderedPageBreak/>
        <w:t>приборов, ограничивающих прямое освещение фасадов жилых домов в ночное время;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835E25" w:rsidRPr="003F6E7B">
        <w:rPr>
          <w:sz w:val="28"/>
          <w:szCs w:val="28"/>
        </w:rPr>
        <w:t xml:space="preserve">.4.2. </w:t>
      </w:r>
      <w:r w:rsidR="002158E5" w:rsidRPr="003F6E7B">
        <w:rPr>
          <w:sz w:val="28"/>
          <w:szCs w:val="28"/>
        </w:rPr>
        <w:t>требования к ограждениям (заборам):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проектировании ограждения должны быть выполнены следующие требования: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расположение ограждения - в границах пред</w:t>
      </w:r>
      <w:r w:rsidR="00344310" w:rsidRPr="003F6E7B">
        <w:rPr>
          <w:sz w:val="28"/>
          <w:szCs w:val="28"/>
        </w:rPr>
        <w:t>оставленного земельного участка;</w:t>
      </w:r>
    </w:p>
    <w:p w:rsidR="002158E5" w:rsidRPr="003F6E7B" w:rsidRDefault="00344310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высотой не более 2,2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выполнено в виде металлической решетки, проницаемой для взгляда, установленной на стойках (металлических, бетонных или кирпичных). Применение сплошных ограждений не допускается, за исключением ограждений жилых домов или если иные требования к ограждениям по обустройству или эксплуатации объектов н</w:t>
      </w:r>
      <w:r w:rsidR="00F85A77" w:rsidRPr="003F6E7B">
        <w:rPr>
          <w:sz w:val="28"/>
          <w:szCs w:val="28"/>
        </w:rPr>
        <w:t>е установлены законодательством;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основание ограждений (при наличии) должно быть выполнено из камня ил</w:t>
      </w:r>
      <w:r w:rsidR="00F85A77" w:rsidRPr="003F6E7B">
        <w:rPr>
          <w:sz w:val="28"/>
          <w:szCs w:val="28"/>
        </w:rPr>
        <w:t>и бетона высотой не более 0,3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допускается использовать в виде ограждений живую изгородь.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Запрещается устанавливать ограждения: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нарушение требований пожарной безопасности по обеспечению проезда к объектам, расположенным на земельном учас</w:t>
      </w:r>
      <w:r w:rsidR="00F85A77" w:rsidRPr="003F6E7B">
        <w:rPr>
          <w:sz w:val="28"/>
          <w:szCs w:val="28"/>
        </w:rPr>
        <w:t>тке или прилегающих территориях;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 местах, обеспечивающих проход пешеходов и проезд транспорта </w:t>
      </w:r>
      <w:r w:rsidR="0074787D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к территории общего пользования или к объектам, расположенным на прилегающих территориях, в том числе на основании сервитута;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835E25" w:rsidRPr="003F6E7B">
        <w:rPr>
          <w:sz w:val="28"/>
          <w:szCs w:val="28"/>
        </w:rPr>
        <w:t>.4.3.</w:t>
      </w:r>
      <w:r w:rsidR="002158E5" w:rsidRPr="003F6E7B">
        <w:rPr>
          <w:sz w:val="28"/>
          <w:szCs w:val="28"/>
        </w:rPr>
        <w:t xml:space="preserve"> требования к содержанию ограждений: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металлические элементы огра</w:t>
      </w:r>
      <w:r w:rsidR="0074787D" w:rsidRPr="003F6E7B">
        <w:rPr>
          <w:sz w:val="28"/>
          <w:szCs w:val="28"/>
        </w:rPr>
        <w:t>ждения не должны иметь коррозии;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сплошные ограждения (заборы) должны быть чистыми, без повреждений, ограждения, расположенные в зоне жилой застройки</w:t>
      </w:r>
      <w:r w:rsidR="0074787D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допускается окрашивать контрастным рисунком;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.4.</w:t>
      </w:r>
      <w:r w:rsidR="0057443D" w:rsidRPr="003F6E7B">
        <w:rPr>
          <w:sz w:val="28"/>
          <w:szCs w:val="28"/>
        </w:rPr>
        <w:t>4</w:t>
      </w:r>
      <w:r w:rsidR="002158E5" w:rsidRPr="003F6E7B">
        <w:rPr>
          <w:sz w:val="28"/>
          <w:szCs w:val="28"/>
        </w:rPr>
        <w:t>. требования к элементам благоустройства придомовой территории многоквартирного дома: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пешеходная дорожка к детским игровым и спортивным площадкам, хозяйственно-бытовым площадкам, местам (площадкам) накопления отходов, должна быть в твердом покрытии шириной от 0,75 до 1,5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проезд вдоль дома должен быть шириной не менее 2,5 м </w:t>
      </w:r>
      <w:r w:rsidR="00C711BC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покрытии из асфальта или плитки с учетом возможности зимней и летней механизированной уборки;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урна должна быть размещена у каждого подъезда;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хозяйственно-бытовых площадках размещаются конструкции для сушки белья и/или для чистки ковров.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Вход на площадку организовывается с пешеходной дорожки или тропинок.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Площадка должна иметь твердое основание. Крепить веревки для сушки белья к деревьям запрещается.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Расстояние от хозяйственно-бытовой площадки до окон жилых домов должно составлять не менее 20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все участки с открытым грунтом должны быть озеленены (созданы газоны и (или) цветники, высажены зеленые насаждения);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57443D" w:rsidRPr="003F6E7B">
        <w:rPr>
          <w:sz w:val="28"/>
          <w:szCs w:val="28"/>
        </w:rPr>
        <w:t>.4.</w:t>
      </w:r>
      <w:r w:rsidR="00023F71" w:rsidRPr="003F6E7B">
        <w:rPr>
          <w:sz w:val="28"/>
          <w:szCs w:val="28"/>
        </w:rPr>
        <w:t>5</w:t>
      </w:r>
      <w:r w:rsidR="0057443D" w:rsidRPr="003F6E7B">
        <w:rPr>
          <w:sz w:val="28"/>
          <w:szCs w:val="28"/>
        </w:rPr>
        <w:t xml:space="preserve">. </w:t>
      </w:r>
      <w:r w:rsidR="002158E5" w:rsidRPr="003F6E7B">
        <w:rPr>
          <w:sz w:val="28"/>
          <w:szCs w:val="28"/>
        </w:rPr>
        <w:t>требования к содержанию элементов благоустройства:</w:t>
      </w:r>
    </w:p>
    <w:p w:rsidR="002158E5" w:rsidRPr="003F6E7B" w:rsidRDefault="00475D5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</w:t>
      </w:r>
      <w:r w:rsidR="002158E5" w:rsidRPr="003F6E7B">
        <w:rPr>
          <w:sz w:val="28"/>
          <w:szCs w:val="28"/>
        </w:rPr>
        <w:t>окрытие</w:t>
      </w:r>
      <w:r w:rsidRPr="003F6E7B">
        <w:rPr>
          <w:sz w:val="28"/>
          <w:szCs w:val="28"/>
        </w:rPr>
        <w:t xml:space="preserve"> </w:t>
      </w:r>
      <w:r w:rsidR="002158E5" w:rsidRPr="003F6E7B">
        <w:rPr>
          <w:sz w:val="28"/>
          <w:szCs w:val="28"/>
        </w:rPr>
        <w:t>подъезда к дому, площадок и пешеходных дорожек должно быть ровным, без выступов и провалов, чистым, не загроможденным посторонними предметами, строительными и иными отходами, мусором;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bookmarkStart w:id="2" w:name="P507"/>
      <w:bookmarkEnd w:id="2"/>
      <w:r w:rsidRPr="003F6E7B">
        <w:rPr>
          <w:sz w:val="28"/>
          <w:szCs w:val="28"/>
        </w:rPr>
        <w:t>1</w:t>
      </w:r>
      <w:r w:rsidR="00665FA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.4.</w:t>
      </w:r>
      <w:r w:rsidR="00023F71" w:rsidRPr="003F6E7B">
        <w:rPr>
          <w:sz w:val="28"/>
          <w:szCs w:val="28"/>
        </w:rPr>
        <w:t>6</w:t>
      </w:r>
      <w:r w:rsidR="002158E5" w:rsidRPr="003F6E7B">
        <w:rPr>
          <w:sz w:val="28"/>
          <w:szCs w:val="28"/>
        </w:rPr>
        <w:t xml:space="preserve">. требования к </w:t>
      </w:r>
      <w:r w:rsidR="007E3A79" w:rsidRPr="003F6E7B">
        <w:rPr>
          <w:sz w:val="28"/>
          <w:szCs w:val="28"/>
        </w:rPr>
        <w:t>н</w:t>
      </w:r>
      <w:r w:rsidR="002158E5" w:rsidRPr="003F6E7B">
        <w:rPr>
          <w:sz w:val="28"/>
          <w:szCs w:val="28"/>
        </w:rPr>
        <w:t xml:space="preserve">естационарным </w:t>
      </w:r>
      <w:r w:rsidR="00465673" w:rsidRPr="003F6E7B">
        <w:rPr>
          <w:sz w:val="28"/>
          <w:szCs w:val="28"/>
        </w:rPr>
        <w:t>объектам</w:t>
      </w:r>
      <w:r w:rsidR="00475D55" w:rsidRPr="003F6E7B">
        <w:rPr>
          <w:sz w:val="28"/>
          <w:szCs w:val="28"/>
        </w:rPr>
        <w:t xml:space="preserve"> (</w:t>
      </w:r>
      <w:r w:rsidR="00465673" w:rsidRPr="003F6E7B">
        <w:rPr>
          <w:sz w:val="28"/>
          <w:szCs w:val="28"/>
        </w:rPr>
        <w:t xml:space="preserve">в том числе павильонам, киоскам, лоткам, палаткам, торговым автоматам (вендинговым автоматам) по продаже питьевой воды, передвижным нестационарным торговым объектам (автолавкам, </w:t>
      </w:r>
      <w:proofErr w:type="spellStart"/>
      <w:r w:rsidR="00465673" w:rsidRPr="003F6E7B">
        <w:rPr>
          <w:sz w:val="28"/>
          <w:szCs w:val="28"/>
        </w:rPr>
        <w:t>автомагазинам</w:t>
      </w:r>
      <w:proofErr w:type="spellEnd"/>
      <w:r w:rsidR="00465673" w:rsidRPr="003F6E7B">
        <w:rPr>
          <w:sz w:val="28"/>
          <w:szCs w:val="28"/>
        </w:rPr>
        <w:t xml:space="preserve">, </w:t>
      </w:r>
      <w:proofErr w:type="spellStart"/>
      <w:r w:rsidR="00465673" w:rsidRPr="003F6E7B">
        <w:rPr>
          <w:sz w:val="28"/>
          <w:szCs w:val="28"/>
        </w:rPr>
        <w:t>фудтракам</w:t>
      </w:r>
      <w:proofErr w:type="spellEnd"/>
      <w:r w:rsidR="00465673" w:rsidRPr="003F6E7B">
        <w:rPr>
          <w:sz w:val="28"/>
          <w:szCs w:val="28"/>
        </w:rPr>
        <w:t>, сезонным (летним) кафе</w:t>
      </w:r>
      <w:r w:rsidR="00475D55" w:rsidRPr="003F6E7B">
        <w:rPr>
          <w:sz w:val="28"/>
          <w:szCs w:val="28"/>
        </w:rPr>
        <w:t>):</w:t>
      </w:r>
    </w:p>
    <w:p w:rsidR="002158E5" w:rsidRPr="003F6E7B" w:rsidRDefault="0057443D" w:rsidP="00814940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>п</w:t>
      </w:r>
      <w:r w:rsidR="002158E5" w:rsidRPr="003F6E7B">
        <w:rPr>
          <w:sz w:val="28"/>
          <w:szCs w:val="28"/>
        </w:rPr>
        <w:t xml:space="preserve">роектирование </w:t>
      </w:r>
      <w:r w:rsidR="007E3A79" w:rsidRPr="003F6E7B">
        <w:rPr>
          <w:sz w:val="28"/>
          <w:szCs w:val="28"/>
        </w:rPr>
        <w:t>н</w:t>
      </w:r>
      <w:r w:rsidR="002158E5" w:rsidRPr="003F6E7B">
        <w:rPr>
          <w:sz w:val="28"/>
          <w:szCs w:val="28"/>
        </w:rPr>
        <w:t>е</w:t>
      </w:r>
      <w:r w:rsidR="00465673" w:rsidRPr="003F6E7B">
        <w:rPr>
          <w:sz w:val="28"/>
          <w:szCs w:val="28"/>
        </w:rPr>
        <w:t xml:space="preserve">стационарных объектов осуществляется </w:t>
      </w:r>
      <w:r w:rsidR="002158E5" w:rsidRPr="003F6E7B">
        <w:rPr>
          <w:sz w:val="28"/>
          <w:szCs w:val="28"/>
        </w:rPr>
        <w:t xml:space="preserve">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</w:t>
      </w:r>
      <w:r w:rsidR="00C44F7E">
        <w:rPr>
          <w:sz w:val="28"/>
          <w:szCs w:val="28"/>
        </w:rPr>
        <w:t xml:space="preserve">Александровского </w:t>
      </w:r>
      <w:proofErr w:type="spellStart"/>
      <w:r w:rsidR="00C44F7E">
        <w:rPr>
          <w:sz w:val="28"/>
          <w:szCs w:val="28"/>
        </w:rPr>
        <w:t>мунципального</w:t>
      </w:r>
      <w:proofErr w:type="spellEnd"/>
      <w:r w:rsidR="002158E5" w:rsidRPr="003F6E7B">
        <w:rPr>
          <w:sz w:val="28"/>
          <w:szCs w:val="28"/>
        </w:rPr>
        <w:t xml:space="preserve"> округа, организации комфортной пешеходной среды, сохранения и повышения уровня комфортности проживания граждан, на основании требований к внешнему виду и местам размещения некапитальных строений, сооружений, установленных настоящим подпунктом и </w:t>
      </w:r>
      <w:hyperlink w:anchor="P511" w:history="1">
        <w:r w:rsidRPr="003F6E7B">
          <w:rPr>
            <w:rStyle w:val="ae"/>
            <w:color w:val="auto"/>
            <w:sz w:val="28"/>
            <w:szCs w:val="28"/>
            <w:u w:val="none"/>
          </w:rPr>
          <w:t xml:space="preserve">подпунктом </w:t>
        </w:r>
        <w:r w:rsidR="006F2987" w:rsidRPr="003F6E7B">
          <w:rPr>
            <w:rStyle w:val="ae"/>
            <w:color w:val="auto"/>
            <w:sz w:val="28"/>
            <w:szCs w:val="28"/>
            <w:u w:val="none"/>
          </w:rPr>
          <w:t>1</w:t>
        </w:r>
        <w:r w:rsidR="00770E66" w:rsidRPr="003F6E7B">
          <w:rPr>
            <w:rStyle w:val="ae"/>
            <w:color w:val="auto"/>
            <w:sz w:val="28"/>
            <w:szCs w:val="28"/>
            <w:u w:val="none"/>
          </w:rPr>
          <w:t>1</w:t>
        </w:r>
        <w:r w:rsidRPr="003F6E7B">
          <w:rPr>
            <w:rStyle w:val="ae"/>
            <w:color w:val="auto"/>
            <w:sz w:val="28"/>
            <w:szCs w:val="28"/>
            <w:u w:val="none"/>
          </w:rPr>
          <w:t>.4</w:t>
        </w:r>
        <w:r w:rsidR="002158E5" w:rsidRPr="003F6E7B">
          <w:rPr>
            <w:rStyle w:val="ae"/>
            <w:color w:val="auto"/>
            <w:sz w:val="28"/>
            <w:szCs w:val="28"/>
            <w:u w:val="none"/>
          </w:rPr>
          <w:t>.</w:t>
        </w:r>
      </w:hyperlink>
      <w:r w:rsidR="00465673" w:rsidRPr="003F6E7B">
        <w:rPr>
          <w:rStyle w:val="ae"/>
          <w:color w:val="auto"/>
          <w:sz w:val="28"/>
          <w:szCs w:val="28"/>
          <w:u w:val="none"/>
        </w:rPr>
        <w:t>7</w:t>
      </w:r>
      <w:r w:rsidR="002158E5" w:rsidRPr="003F6E7B">
        <w:rPr>
          <w:sz w:val="28"/>
          <w:szCs w:val="28"/>
        </w:rPr>
        <w:t xml:space="preserve"> </w:t>
      </w:r>
      <w:r w:rsidR="007E3A79" w:rsidRPr="003F6E7B">
        <w:rPr>
          <w:sz w:val="28"/>
          <w:szCs w:val="28"/>
        </w:rPr>
        <w:t xml:space="preserve">настоящих </w:t>
      </w:r>
      <w:r w:rsidR="002158E5" w:rsidRPr="003F6E7B">
        <w:rPr>
          <w:sz w:val="28"/>
          <w:szCs w:val="28"/>
        </w:rPr>
        <w:t>Правил.</w:t>
      </w:r>
      <w:proofErr w:type="gramEnd"/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Требования к внешнему виду, в том числе требования к размеру некапитальных строений, сооружений, а также требования к местам их размещения подлежат применению при проектировании новых и обосновании размещения существующих некапитальных строений, сооружений.</w:t>
      </w:r>
    </w:p>
    <w:p w:rsidR="00465673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Внешний вид </w:t>
      </w:r>
      <w:r w:rsidR="0013379B" w:rsidRPr="003F6E7B">
        <w:rPr>
          <w:sz w:val="28"/>
          <w:szCs w:val="28"/>
        </w:rPr>
        <w:t>н</w:t>
      </w:r>
      <w:r w:rsidRPr="003F6E7B">
        <w:rPr>
          <w:sz w:val="28"/>
          <w:szCs w:val="28"/>
        </w:rPr>
        <w:t>е</w:t>
      </w:r>
      <w:r w:rsidR="00465673" w:rsidRPr="003F6E7B">
        <w:rPr>
          <w:sz w:val="28"/>
          <w:szCs w:val="28"/>
        </w:rPr>
        <w:t>стационарных объектов должен соответствовать нормативным требо</w:t>
      </w:r>
      <w:r w:rsidR="00A72666" w:rsidRPr="003F6E7B">
        <w:rPr>
          <w:sz w:val="28"/>
          <w:szCs w:val="28"/>
        </w:rPr>
        <w:t>ваниям, установленным согласно п</w:t>
      </w:r>
      <w:r w:rsidR="00465673" w:rsidRPr="003F6E7B">
        <w:rPr>
          <w:sz w:val="28"/>
          <w:szCs w:val="28"/>
        </w:rPr>
        <w:t xml:space="preserve">риложению 1 </w:t>
      </w:r>
      <w:r w:rsidR="00A72666" w:rsidRPr="003F6E7B">
        <w:rPr>
          <w:sz w:val="28"/>
          <w:szCs w:val="28"/>
        </w:rPr>
        <w:br/>
      </w:r>
      <w:r w:rsidR="00465673" w:rsidRPr="003F6E7B">
        <w:rPr>
          <w:sz w:val="28"/>
          <w:szCs w:val="28"/>
        </w:rPr>
        <w:t xml:space="preserve">к настоящим Правилам. </w:t>
      </w:r>
    </w:p>
    <w:p w:rsidR="002F2294" w:rsidRPr="003F6E7B" w:rsidRDefault="00465673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Реализация </w:t>
      </w:r>
      <w:proofErr w:type="gramStart"/>
      <w:r w:rsidRPr="003F6E7B">
        <w:rPr>
          <w:sz w:val="28"/>
          <w:szCs w:val="28"/>
        </w:rPr>
        <w:t>индивидуальных</w:t>
      </w:r>
      <w:r w:rsidR="002F2294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проектов</w:t>
      </w:r>
      <w:proofErr w:type="gramEnd"/>
      <w:r w:rsidRPr="003F6E7B">
        <w:rPr>
          <w:sz w:val="28"/>
          <w:szCs w:val="28"/>
        </w:rPr>
        <w:t xml:space="preserve"> (эскизов) внешнего вида указанны</w:t>
      </w:r>
      <w:r w:rsidR="0013379B" w:rsidRPr="003F6E7B">
        <w:rPr>
          <w:sz w:val="28"/>
          <w:szCs w:val="28"/>
        </w:rPr>
        <w:t>х н</w:t>
      </w:r>
      <w:r w:rsidRPr="003F6E7B">
        <w:rPr>
          <w:sz w:val="28"/>
          <w:szCs w:val="28"/>
        </w:rPr>
        <w:t xml:space="preserve">естационарных объектов допускается по согласованию </w:t>
      </w:r>
      <w:r w:rsidR="00A31C15" w:rsidRPr="003F6E7B">
        <w:rPr>
          <w:sz w:val="28"/>
          <w:szCs w:val="28"/>
        </w:rPr>
        <w:t xml:space="preserve">с </w:t>
      </w:r>
      <w:r w:rsidRPr="003F6E7B">
        <w:rPr>
          <w:sz w:val="28"/>
          <w:szCs w:val="28"/>
        </w:rPr>
        <w:t xml:space="preserve"> администрацией </w:t>
      </w:r>
      <w:r w:rsidR="00C44F7E">
        <w:rPr>
          <w:sz w:val="28"/>
          <w:szCs w:val="28"/>
        </w:rPr>
        <w:t>Александровского муниципального округа</w:t>
      </w:r>
      <w:r w:rsidRPr="003F6E7B">
        <w:rPr>
          <w:sz w:val="28"/>
          <w:szCs w:val="28"/>
        </w:rPr>
        <w:t>.</w:t>
      </w:r>
    </w:p>
    <w:p w:rsidR="002F2294" w:rsidRPr="003F6E7B" w:rsidRDefault="002F229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Нестационарные объекты по </w:t>
      </w:r>
      <w:proofErr w:type="gramStart"/>
      <w:r w:rsidRPr="003F6E7B">
        <w:rPr>
          <w:sz w:val="28"/>
          <w:szCs w:val="28"/>
        </w:rPr>
        <w:t>индивидуальным проектам</w:t>
      </w:r>
      <w:proofErr w:type="gramEnd"/>
      <w:r w:rsidRPr="003F6E7B">
        <w:rPr>
          <w:sz w:val="28"/>
          <w:szCs w:val="28"/>
        </w:rPr>
        <w:t xml:space="preserve"> (эскизам) внешнего вида не должны нарушать архитектурный облик сложившейся застройки соответствующей территории </w:t>
      </w:r>
      <w:r w:rsidR="00C44F7E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F2294" w:rsidRPr="003F6E7B" w:rsidRDefault="002F229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Нестационарные объекты по </w:t>
      </w:r>
      <w:proofErr w:type="gramStart"/>
      <w:r w:rsidRPr="003F6E7B">
        <w:rPr>
          <w:sz w:val="28"/>
          <w:szCs w:val="28"/>
        </w:rPr>
        <w:t>индивидуальным проектам</w:t>
      </w:r>
      <w:proofErr w:type="gramEnd"/>
      <w:r w:rsidRPr="003F6E7B">
        <w:rPr>
          <w:sz w:val="28"/>
          <w:szCs w:val="28"/>
        </w:rPr>
        <w:t xml:space="preserve"> (эскизам) внешнего вида размещаются в местах, включенных в установленном порядке </w:t>
      </w:r>
      <w:r w:rsidR="007239CF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в схему размещения нестационарных торговых объектов на территории </w:t>
      </w:r>
      <w:r w:rsidR="00C44F7E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округа, а также на земельных участках, находящихся в частной собственности, с видом разрешенного использования</w:t>
      </w:r>
      <w:r w:rsidR="0013379B" w:rsidRPr="003F6E7B">
        <w:rPr>
          <w:sz w:val="28"/>
          <w:szCs w:val="28"/>
        </w:rPr>
        <w:t>, допускающим размещение таких н</w:t>
      </w:r>
      <w:r w:rsidRPr="003F6E7B">
        <w:rPr>
          <w:sz w:val="28"/>
          <w:szCs w:val="28"/>
        </w:rPr>
        <w:t xml:space="preserve">естационарных объектов. </w:t>
      </w:r>
    </w:p>
    <w:p w:rsidR="002F2294" w:rsidRPr="003F6E7B" w:rsidRDefault="002F2294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Размеры некапитальных строений, </w:t>
      </w:r>
      <w:r w:rsidR="002158E5" w:rsidRPr="003F6E7B">
        <w:rPr>
          <w:sz w:val="28"/>
          <w:szCs w:val="28"/>
        </w:rPr>
        <w:t xml:space="preserve">сооружений </w:t>
      </w:r>
      <w:r w:rsidRPr="003F6E7B">
        <w:rPr>
          <w:sz w:val="28"/>
          <w:szCs w:val="28"/>
        </w:rPr>
        <w:t>по индивидуальным проектам (эскизам) внешнего вида (длина, ширина, высота) не должны быть менее или более чем на 10 % установленных Правилами размеров типовых проектов некапитальных строений</w:t>
      </w:r>
      <w:r w:rsidR="002158E5" w:rsidRPr="003F6E7B">
        <w:rPr>
          <w:sz w:val="28"/>
          <w:szCs w:val="28"/>
        </w:rPr>
        <w:t>, сооружений</w:t>
      </w:r>
      <w:r w:rsidRPr="003F6E7B">
        <w:rPr>
          <w:sz w:val="28"/>
          <w:szCs w:val="28"/>
        </w:rPr>
        <w:t>.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bookmarkStart w:id="3" w:name="P511"/>
      <w:bookmarkEnd w:id="3"/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.4.</w:t>
      </w:r>
      <w:r w:rsidR="00023F71" w:rsidRPr="003F6E7B">
        <w:rPr>
          <w:sz w:val="28"/>
          <w:szCs w:val="28"/>
        </w:rPr>
        <w:t>7</w:t>
      </w:r>
      <w:r w:rsidR="002158E5" w:rsidRPr="003F6E7B">
        <w:rPr>
          <w:sz w:val="28"/>
          <w:szCs w:val="28"/>
        </w:rPr>
        <w:t>. размещение некапитальных строений, сооружений: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 xml:space="preserve">не допускается на детских и спортивных площадках, на газонах, цветниках, а также на объектах озеленения общего пользования, за </w:t>
      </w:r>
      <w:r w:rsidRPr="003F6E7B">
        <w:rPr>
          <w:sz w:val="28"/>
          <w:szCs w:val="28"/>
        </w:rPr>
        <w:lastRenderedPageBreak/>
        <w:t>исключением объектов озеленения (парк, сад, сквер), на которых возможно размещение некапитальных строений, сооружений в соответствии с перечнем объектов озеленения общего пользования, утверждаемым правовым актом администрации</w:t>
      </w:r>
      <w:r w:rsidR="007D2D8A" w:rsidRPr="003F6E7B">
        <w:rPr>
          <w:sz w:val="28"/>
          <w:szCs w:val="28"/>
        </w:rPr>
        <w:t xml:space="preserve">  </w:t>
      </w:r>
      <w:r w:rsidR="00C44F7E">
        <w:rPr>
          <w:sz w:val="28"/>
          <w:szCs w:val="28"/>
        </w:rPr>
        <w:t xml:space="preserve">Александровского муниципального </w:t>
      </w:r>
      <w:r w:rsidR="007D2D8A" w:rsidRPr="003F6E7B">
        <w:rPr>
          <w:sz w:val="28"/>
          <w:szCs w:val="28"/>
        </w:rPr>
        <w:t>округа;</w:t>
      </w:r>
      <w:proofErr w:type="gramEnd"/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должно соответствовать </w:t>
      </w:r>
      <w:r w:rsidR="009D41AC" w:rsidRPr="003F6E7B">
        <w:rPr>
          <w:sz w:val="28"/>
          <w:szCs w:val="28"/>
        </w:rPr>
        <w:t xml:space="preserve">зонированию территории, целевому назначению и установленным видам разрешенного использования земельных участков </w:t>
      </w:r>
      <w:r w:rsidRPr="003F6E7B">
        <w:rPr>
          <w:sz w:val="28"/>
          <w:szCs w:val="28"/>
        </w:rPr>
        <w:t>(за исключением случаев, когда</w:t>
      </w:r>
      <w:r w:rsidR="009D41AC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в соответствии с законодательством действие градостроительных регламентов</w:t>
      </w:r>
      <w:r w:rsidR="009D41AC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 xml:space="preserve">на земельные участки не распространяется, а также случаев использования земель или земельных участков при размещении некапитальных строений, сооружений без предоставления земельных участков в соответствии </w:t>
      </w:r>
      <w:r w:rsidR="009D41AC" w:rsidRPr="003F6E7B">
        <w:rPr>
          <w:sz w:val="28"/>
          <w:szCs w:val="28"/>
        </w:rPr>
        <w:t>с законодательством), требованиям строительных, экологических, санитарно-гигиенических, противопожарных и иных правил и нормативов, установленных законодательством;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 допускается в границах территорий объектов культурного наследия,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запрещено, а также в границах зон охраны объектов культурного наследия,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 видов запрещено;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1.</w:t>
      </w:r>
      <w:r w:rsidR="002158E5" w:rsidRPr="003F6E7B">
        <w:rPr>
          <w:sz w:val="28"/>
          <w:szCs w:val="28"/>
        </w:rPr>
        <w:t>4.</w:t>
      </w:r>
      <w:r w:rsidR="00023F71" w:rsidRPr="003F6E7B">
        <w:rPr>
          <w:sz w:val="28"/>
          <w:szCs w:val="28"/>
        </w:rPr>
        <w:t>8</w:t>
      </w:r>
      <w:r w:rsidR="002158E5" w:rsidRPr="003F6E7B">
        <w:rPr>
          <w:sz w:val="28"/>
          <w:szCs w:val="28"/>
        </w:rPr>
        <w:t>. требования к стендам с информацией о строительстве, реконструкции, капитальном ремонте зданий, строений, сооружений: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1,0 x 2,0 метра и не более </w:t>
      </w:r>
      <w:r w:rsidR="0069502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3 x 5 метров, доступный для обозрения с территории общего пользования и содержащий информацию: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 проекте строительства (реконструкции, капитальном ремонте) </w:t>
      </w:r>
      <w:r w:rsidR="007E2EDB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изображением будущего объекта строительства и с указанием адреса дома (здания), содержащего наименова</w:t>
      </w:r>
      <w:r w:rsidR="001237AB" w:rsidRPr="003F6E7B">
        <w:rPr>
          <w:sz w:val="28"/>
          <w:szCs w:val="28"/>
        </w:rPr>
        <w:t>ние улицы и номер дома (здания);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 разрешении на строительство (рек</w:t>
      </w:r>
      <w:r w:rsidR="001237AB" w:rsidRPr="003F6E7B">
        <w:rPr>
          <w:sz w:val="28"/>
          <w:szCs w:val="28"/>
        </w:rPr>
        <w:t>онструкцию, капитальный ремонт);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 заказчике (за</w:t>
      </w:r>
      <w:r w:rsidR="001237AB" w:rsidRPr="003F6E7B">
        <w:rPr>
          <w:sz w:val="28"/>
          <w:szCs w:val="28"/>
        </w:rPr>
        <w:t>стройщике, генподрядчике) работ;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 п</w:t>
      </w:r>
      <w:r w:rsidR="001237AB" w:rsidRPr="003F6E7B">
        <w:rPr>
          <w:sz w:val="28"/>
          <w:szCs w:val="28"/>
        </w:rPr>
        <w:t>лановых сроках выполнения работ;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 уполномоченных органах, в которые следует обращаться по вопросам строительства (реконструкции, капитального ремонта) объекта и содержанию строительной площадки в надлежащем порядке;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стенд размещается в пределах ограждения или на отдельной конструкции, должен иметь твердую основу с фоном из белого цвета, изображение</w:t>
      </w:r>
      <w:r w:rsidR="001237AB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устойчивое к погодным воздействиям.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.5. Восстановление элементов благоустройства, в том числе после проведения земляных работ: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 xml:space="preserve">.5.1. восстановление существующих покрытий дорог, тротуаров и пешеходных дорожек, газонов, внутриквартальных, придомовых и других </w:t>
      </w:r>
      <w:r w:rsidR="002158E5" w:rsidRPr="003F6E7B">
        <w:rPr>
          <w:sz w:val="28"/>
          <w:szCs w:val="28"/>
        </w:rPr>
        <w:lastRenderedPageBreak/>
        <w:t xml:space="preserve">территорий после прокладки новых, реконструкции и ремонта инженерных сетей коммуникаций должно производиться по проектам, согласованным </w:t>
      </w:r>
      <w:r w:rsidR="00AF382C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>в установленном порядке. При этом в проекты необходимо включать проведение работ, предусматривающих полное восстановление покрытий дорог, тротуаров и газонов на всю ширину проезжей, пешеходной и газонной части на протяжении всей раскопки со всеми элементами благоустройства;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.5.2. восстановление существующих покрытий тротуаров и пешеходных дорожек, иных территорий, а также газонов, цветников, зеленых насаждений, уничтоженных (поврежденных) в ходе ликвидации аварий на инженерных сетях (коммуникациях), следует осуществлять: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 всей ширине проезжей части и (или) иных конструктивных элементов и элементов обустройства автомобильных дорог общего пользования местного значения, малых архитектурных форм и зеленых насаждений, уничтоженных (поврежденных) в ходе производства работ,</w:t>
      </w:r>
    </w:p>
    <w:p w:rsidR="002158E5" w:rsidRPr="003F6E7B" w:rsidRDefault="002F092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</w:t>
      </w:r>
      <w:r w:rsidR="002158E5" w:rsidRPr="003F6E7B">
        <w:rPr>
          <w:sz w:val="28"/>
          <w:szCs w:val="28"/>
        </w:rPr>
        <w:t>о длине: в границах производства работ;</w:t>
      </w:r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1</w:t>
      </w:r>
      <w:r w:rsidR="002158E5" w:rsidRPr="003F6E7B">
        <w:rPr>
          <w:sz w:val="28"/>
          <w:szCs w:val="28"/>
        </w:rPr>
        <w:t>.5.3. восстановление конструктивных элементов и элементов обустройства автомобильных дорог общего пользования местного значения, зеленых насаждений, уничтоженных (поврежденных) в ходе ликвидации аварии на инженерных сетях (коммуникациях), расположенных в границах автомобильных дорог общего пользования, следует осуществлять в соответствии с техническими условиями и требованиями, выданными владельцем дороги.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770E66" w:rsidRPr="003F6E7B">
        <w:rPr>
          <w:b/>
          <w:sz w:val="28"/>
          <w:szCs w:val="28"/>
          <w:lang w:val="en-US"/>
        </w:rPr>
        <w:t>I</w:t>
      </w:r>
      <w:r w:rsidR="006F2987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>. Организация пешеходных зон и беспрепятственного</w:t>
      </w:r>
      <w:r w:rsidR="00AE4285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передвижения инвалидов и других маломобильных групп</w:t>
      </w:r>
      <w:r w:rsidR="00AE4285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 xml:space="preserve">населения </w:t>
      </w:r>
      <w:r w:rsidR="003E40E4" w:rsidRPr="003F6E7B">
        <w:rPr>
          <w:b/>
          <w:sz w:val="28"/>
          <w:szCs w:val="28"/>
        </w:rPr>
        <w:br/>
      </w:r>
      <w:r w:rsidRPr="003F6E7B">
        <w:rPr>
          <w:b/>
          <w:sz w:val="28"/>
          <w:szCs w:val="28"/>
        </w:rPr>
        <w:t xml:space="preserve">по территории </w:t>
      </w:r>
      <w:r w:rsidR="00013F77">
        <w:rPr>
          <w:b/>
          <w:sz w:val="28"/>
          <w:szCs w:val="28"/>
        </w:rPr>
        <w:t>Александровского муниципального</w:t>
      </w:r>
      <w:r w:rsidRPr="003F6E7B">
        <w:rPr>
          <w:b/>
          <w:sz w:val="28"/>
          <w:szCs w:val="28"/>
        </w:rPr>
        <w:t xml:space="preserve"> округа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.1. Организаци</w:t>
      </w:r>
      <w:r w:rsidR="00172557" w:rsidRPr="003F6E7B">
        <w:rPr>
          <w:sz w:val="28"/>
          <w:szCs w:val="28"/>
        </w:rPr>
        <w:t xml:space="preserve">я пешеходных зон на территории </w:t>
      </w:r>
      <w:r w:rsidR="00013F77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.1.1. требования к организации пешеходных зон включает устройство тротуаров, аллей, пешеходных дорожек:</w:t>
      </w:r>
    </w:p>
    <w:p w:rsidR="002158E5" w:rsidRPr="003F6E7B" w:rsidRDefault="00BA2D4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12.1.1.1. </w:t>
      </w:r>
      <w:r w:rsidR="002158E5" w:rsidRPr="003F6E7B">
        <w:rPr>
          <w:sz w:val="28"/>
          <w:szCs w:val="28"/>
        </w:rPr>
        <w:t>устройство тротуаров на территории общего пользования осуществляется: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вдоль улиц и дорог в пределах жилой застройки, как примыкающих </w:t>
      </w:r>
      <w:r w:rsidR="008205AF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к проезжей части, так и </w:t>
      </w:r>
      <w:r w:rsidR="008205AF" w:rsidRPr="003F6E7B">
        <w:rPr>
          <w:sz w:val="28"/>
          <w:szCs w:val="28"/>
        </w:rPr>
        <w:t>не примыкающих к проезжей части;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виде подходов к остановкам общественного транспорта.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проектировании тротуаров, не примыкающих к проезжей части, учитываются места наибольшей концентрации пешеходных потоков.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 условиях сложившейся застройки вместо тротуара допускается устройство пешеходных </w:t>
      </w:r>
      <w:r w:rsidR="008205AF" w:rsidRPr="003F6E7B">
        <w:rPr>
          <w:sz w:val="28"/>
          <w:szCs w:val="28"/>
        </w:rPr>
        <w:t>дорожек шириной не менее 0,75 м.</w:t>
      </w:r>
      <w:r w:rsidR="00BA2D4B" w:rsidRPr="003F6E7B">
        <w:rPr>
          <w:sz w:val="28"/>
          <w:szCs w:val="28"/>
        </w:rPr>
        <w:t>;</w:t>
      </w:r>
    </w:p>
    <w:p w:rsidR="002158E5" w:rsidRPr="003F6E7B" w:rsidRDefault="00BA2D4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12.1.1.2. в</w:t>
      </w:r>
      <w:r w:rsidR="002158E5" w:rsidRPr="003F6E7B">
        <w:rPr>
          <w:sz w:val="28"/>
          <w:szCs w:val="28"/>
        </w:rPr>
        <w:t xml:space="preserve"> местах фактических пешеходных маршрутов, соединяющих основные точки притяжения людей, а также к объектам благоустройства, </w:t>
      </w:r>
      <w:r w:rsidR="003E7705" w:rsidRPr="003F6E7B">
        <w:rPr>
          <w:sz w:val="28"/>
          <w:szCs w:val="28"/>
        </w:rPr>
        <w:br/>
      </w:r>
      <w:r w:rsidR="002158E5" w:rsidRPr="003F6E7B">
        <w:rPr>
          <w:sz w:val="28"/>
          <w:szCs w:val="28"/>
        </w:rPr>
        <w:t>к площадкам различного функционального назначения территории допускаетс</w:t>
      </w:r>
      <w:r w:rsidR="00757BCF" w:rsidRPr="003F6E7B">
        <w:rPr>
          <w:sz w:val="28"/>
          <w:szCs w:val="28"/>
        </w:rPr>
        <w:t>я устройство пешеходных дорожек, возможна установка скамеек  (стационарные, переносные, встроенные);</w:t>
      </w:r>
    </w:p>
    <w:p w:rsidR="002158E5" w:rsidRPr="003F6E7B" w:rsidRDefault="00BA2D4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12.1.1.3. н</w:t>
      </w:r>
      <w:r w:rsidR="002158E5" w:rsidRPr="003F6E7B">
        <w:rPr>
          <w:sz w:val="28"/>
          <w:szCs w:val="28"/>
        </w:rPr>
        <w:t>а объектах озеленения общего пользования в местах прохода людей могут размещаться тротуары, аллеи, пешеходные дорожки;</w:t>
      </w:r>
    </w:p>
    <w:p w:rsidR="002158E5" w:rsidRPr="003F6E7B" w:rsidRDefault="00BA2D4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12.1.1.4. н</w:t>
      </w:r>
      <w:r w:rsidR="002158E5" w:rsidRPr="003F6E7B">
        <w:rPr>
          <w:sz w:val="28"/>
          <w:szCs w:val="28"/>
        </w:rPr>
        <w:t>а территории городских лесов в местах прохода людей могут размещаться пешеходные дорожки, тропы;</w:t>
      </w:r>
    </w:p>
    <w:p w:rsidR="00757BCF" w:rsidRPr="003F6E7B" w:rsidRDefault="002158E5" w:rsidP="00757BC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.1.2. при устройстве пешеходных коммуникаций должна быть обеспечена безопасность прохода пешеходов</w:t>
      </w:r>
      <w:r w:rsidR="00757BCF" w:rsidRPr="003F6E7B">
        <w:rPr>
          <w:sz w:val="28"/>
          <w:szCs w:val="28"/>
        </w:rPr>
        <w:t>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 xml:space="preserve">.2. Требования к организации беспрепятственного передвижения </w:t>
      </w:r>
      <w:r w:rsidR="003E7705" w:rsidRPr="003F6E7B">
        <w:rPr>
          <w:sz w:val="28"/>
          <w:szCs w:val="28"/>
        </w:rPr>
        <w:br/>
        <w:t xml:space="preserve">по территории </w:t>
      </w:r>
      <w:r w:rsidRPr="003F6E7B">
        <w:rPr>
          <w:sz w:val="28"/>
          <w:szCs w:val="28"/>
        </w:rPr>
        <w:t>инвалидов и других маломобильных групп населения (далее - маломобильные группы населения).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Подходы и подъезды к зданиям, строениям, сооружениям должны обеспечивать доступность зданий, строений, сооружений для маломобильных групп населения в соответствии с установленными требованиями: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точки пересечения тротуаров, пешеходных дорожек с транспортными проездами оснащаются бордюрными пандусами для маломобильных групп населения,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 планировочной организации вновь создаваемых пешеходных тротуаров, пешеходных дорожек необходимо предусматривать беспрепятственный доступ маломобильных групп населения к зданиям </w:t>
      </w:r>
      <w:r w:rsidR="003F0AAF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и сооружениям, объектам благоустройства,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создании и обустройстве автостоянок необходимо предусматривать специально оборудованные места для маломобильных групп населения.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</w:p>
    <w:p w:rsidR="00770E66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770E66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>I</w:t>
      </w:r>
      <w:r w:rsidR="006F2987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 xml:space="preserve">. </w:t>
      </w:r>
      <w:r w:rsidR="00770E66" w:rsidRPr="003F6E7B">
        <w:rPr>
          <w:b/>
          <w:sz w:val="28"/>
          <w:szCs w:val="28"/>
        </w:rPr>
        <w:t xml:space="preserve">Требования к внешнему виду фасадов, строений, сооружений, </w:t>
      </w:r>
      <w:r w:rsidR="003C0AEC" w:rsidRPr="003F6E7B">
        <w:rPr>
          <w:b/>
          <w:sz w:val="28"/>
          <w:szCs w:val="28"/>
        </w:rPr>
        <w:br/>
      </w:r>
      <w:r w:rsidR="00770E66" w:rsidRPr="003F6E7B">
        <w:rPr>
          <w:b/>
          <w:sz w:val="28"/>
          <w:szCs w:val="28"/>
        </w:rPr>
        <w:t>к размещению информации на территории, в том числе установке указателей с наименованием улиц и номерами домов (зданий), вывесок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.1. Владельцы зданий, строений, сооружений, а также организации, обеспечивающие содержание зданий, строений, сооружений, в установленном порядке должны обеспечивать содержание фасада зданий, строений, сооружений в исправном состоянии, надлежащую эксплуатацию зданий, строений, сооружений, проведение текущего и капитального ремонта.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.2. Содержание фасада здания, строения, сооружения: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.2.1. запрещается размещать на фасадах зданий, строений, сооружений, включая элементы их декора, конструкции, содержащие информацию или изображения с нарушением требований действующего законодательства, а также размещать частные объявления, афиши, агитационные материалы, крепить растяжки, выполнять надписи, графические рисунки и иные изображения.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содержании фасада здания, строения, сооружения должны устраняться любые повреждения фасада, включая надписи, графические рисунки и иные изображения, содержащие информацию, не соответствующую требованиям законодательства;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.2.2. работы по удалению с фасадов зданий, строений, сооружений объявлений, афиш, агитационных материалов, растяжек, надписей, графических рисунков и иных изображений проводятся независимо от летнего и зимнего периода;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.2.3. повреждения строительной части, декоративной отделки </w:t>
      </w:r>
      <w:r w:rsidR="00822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и инженерных элементов фасада здания, строения, сооружения, не влияющие </w:t>
      </w:r>
      <w:r w:rsidR="00822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на их прочностные характеристики, должны устраняться в течение 6 месяцев </w:t>
      </w:r>
      <w:r w:rsidR="00822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момента обнаружения повреждения, иные повреждения (надписи, графические рисунки и иные изображения, содержащие информацию, не соответствующую требованиям законодательства) должны устраняться в течение 10 рабочих дней с момента обнаружения повреждения.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Повреждения водоотводящей системы, системы внешнего освещения, указателей с наименованиями улиц и номерами домов (зданий), вывесок, рекламных конструкций должны устраняться в течение рабочих 10 дней </w:t>
      </w:r>
      <w:r w:rsidR="00822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момента обнаружения повреждения.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.3. Требования к внешнему виду фасадов зданий, строений, сооружений: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.3.1. фасад здания, строения, сооружения не должен иметь видимых повреждений архитектурно-конструктивных элементов, отделки и инженерных элементов, повреждений рекламных конструкций, вывесок, а также надписей, графических рисунков и иных изображений, содержащих информацию, </w:t>
      </w:r>
      <w:r w:rsidR="00822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не соответствующую требованиям законодательства.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Повреждения окраски фасадов зданий не должны превышать более 1% </w:t>
      </w:r>
      <w:r w:rsidR="00822A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от общей площади фасада;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.3.2. оконные витрины зданий, рекламные конструкции должны быть чистыми, без повреждений;</w:t>
      </w:r>
    </w:p>
    <w:p w:rsidR="00B9341B" w:rsidRPr="003F6E7B" w:rsidRDefault="00B9341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13.3.3. изменения фасада здания, строения, сооружения (ремонт фасада, размещение вывески, не соответствующей установленным стандартным требованиям, установка и эксплуатация рекламной конструкции) допускается при условии разработки проекта колерного паспорта (проекта изменений в колерный паспорт).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.4. Требования к размещению информации на территории, в том числе установке указателей с наименованиями улиц и номерами домов (зданий), вывесок: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.4.1. расклейка газет, объявлений, афиш, плакатов должна производиться только в специально предназначенных для этого местах (на щитах объявлений, афишных тумбах);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.4.2. указатели с наименованиями улиц и номерами домов (зданий), номерами квартир должны соответствовать следующим требованиям: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фасаде каждого здания, независимо от назначения и формы собственности, должны быть установлены указатели с наименованиями улиц и номерами домов (зданий):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расположение: со стороны территории общего пользования на правом углу дома (здания), в случаях размещения дома (здания) на перекрестке - со стороны перекрестка, на высоте от поверхности земли - 2,5-3,5 м (на объектах, возведенных после 1998 года - от 3,5 до 5 м, за исключением объектов индивидуальной застройки);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материал и цвет: на металлической или пластиковой табличке синего цвета стандарта R-(0), G-(20), В-(120), размещается в белом цвете шрифтом </w:t>
      </w:r>
      <w:r w:rsidRPr="003F6E7B">
        <w:rPr>
          <w:sz w:val="28"/>
          <w:szCs w:val="28"/>
        </w:rPr>
        <w:lastRenderedPageBreak/>
        <w:t xml:space="preserve">стандарта </w:t>
      </w:r>
      <w:proofErr w:type="spellStart"/>
      <w:r w:rsidRPr="003F6E7B">
        <w:rPr>
          <w:sz w:val="28"/>
          <w:szCs w:val="28"/>
        </w:rPr>
        <w:t>Times</w:t>
      </w:r>
      <w:proofErr w:type="spellEnd"/>
      <w:r w:rsidRPr="003F6E7B">
        <w:rPr>
          <w:sz w:val="28"/>
          <w:szCs w:val="28"/>
        </w:rPr>
        <w:t xml:space="preserve"> </w:t>
      </w:r>
      <w:proofErr w:type="spellStart"/>
      <w:r w:rsidRPr="003F6E7B">
        <w:rPr>
          <w:sz w:val="28"/>
          <w:szCs w:val="28"/>
        </w:rPr>
        <w:t>New</w:t>
      </w:r>
      <w:proofErr w:type="spellEnd"/>
      <w:r w:rsidRPr="003F6E7B">
        <w:rPr>
          <w:sz w:val="28"/>
          <w:szCs w:val="28"/>
        </w:rPr>
        <w:t xml:space="preserve"> </w:t>
      </w:r>
      <w:proofErr w:type="spellStart"/>
      <w:r w:rsidRPr="003F6E7B">
        <w:rPr>
          <w:sz w:val="28"/>
          <w:szCs w:val="28"/>
        </w:rPr>
        <w:t>Roman</w:t>
      </w:r>
      <w:proofErr w:type="spellEnd"/>
      <w:r w:rsidRPr="003F6E7B">
        <w:rPr>
          <w:sz w:val="28"/>
          <w:szCs w:val="28"/>
        </w:rPr>
        <w:t xml:space="preserve">, </w:t>
      </w:r>
      <w:proofErr w:type="spellStart"/>
      <w:r w:rsidRPr="003F6E7B">
        <w:rPr>
          <w:sz w:val="28"/>
          <w:szCs w:val="28"/>
        </w:rPr>
        <w:t>Arial</w:t>
      </w:r>
      <w:proofErr w:type="spellEnd"/>
      <w:r w:rsidRPr="003F6E7B">
        <w:rPr>
          <w:sz w:val="28"/>
          <w:szCs w:val="28"/>
        </w:rPr>
        <w:t xml:space="preserve">, </w:t>
      </w:r>
      <w:proofErr w:type="spellStart"/>
      <w:r w:rsidRPr="003F6E7B">
        <w:rPr>
          <w:sz w:val="28"/>
          <w:szCs w:val="28"/>
        </w:rPr>
        <w:t>Helvetica</w:t>
      </w:r>
      <w:proofErr w:type="spellEnd"/>
      <w:r w:rsidRPr="003F6E7B">
        <w:rPr>
          <w:sz w:val="28"/>
          <w:szCs w:val="28"/>
        </w:rPr>
        <w:t xml:space="preserve"> (</w:t>
      </w:r>
      <w:proofErr w:type="spellStart"/>
      <w:r w:rsidRPr="003F6E7B">
        <w:rPr>
          <w:sz w:val="28"/>
          <w:szCs w:val="28"/>
        </w:rPr>
        <w:t>Bold</w:t>
      </w:r>
      <w:proofErr w:type="spellEnd"/>
      <w:r w:rsidRPr="003F6E7B">
        <w:rPr>
          <w:sz w:val="28"/>
          <w:szCs w:val="28"/>
        </w:rPr>
        <w:t xml:space="preserve">) слово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улица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 или подобное слово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проспект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переулок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 и т.д., а также наименование улицы, номер дома (здания);</w:t>
      </w:r>
    </w:p>
    <w:p w:rsidR="00A04BF1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размер:</w:t>
      </w:r>
      <w:r w:rsidR="00E45514" w:rsidRPr="003F6E7B">
        <w:rPr>
          <w:sz w:val="28"/>
          <w:szCs w:val="28"/>
        </w:rPr>
        <w:t xml:space="preserve">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центральном планировочном районе Добрянского городского округа, границы которого определены в соответствии с Генеральным планом  Добрянского городского округа: 600-800 мм - по длинной стороне и 300-450 мм - по короткой стороне,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многоквартирных домах (зданиях) выше 5 этажей: 700 мм - 900 мм - по длинной стороне и 350-450 мм - по короткой стороне,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индивидуальной застройке: 600-800 мм - по длинной стороне и 300 мм - по короткой стороне.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случае размещения указателей с наименованиями улиц и номерами домов (зданий), не соответствующих указанным требованиям, требуется разработка колерного паспорта или внесение в него изменений.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указателей с наименованиями улиц и номерами домов (зданий), а также указателей номеров квартир, расположенных в подъезде многоквартирного дома, обеспечивают организации, осуществляющие содержание дома (здания), при их отсутствии - владельцы таких домов (зданий) или помещений, расположенных в них;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 домах, имеющих несколько входов (подъездов), у каждого входа (подъезда) устанавливается указатель номеров квартир, расположенных </w:t>
      </w:r>
      <w:r w:rsidR="00A04BF1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данном входе (подъезде).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Указатели номеров квартир должны быть размещены на фасаде здания</w:t>
      </w:r>
      <w:r w:rsidR="00770E66" w:rsidRPr="003F6E7B">
        <w:rPr>
          <w:sz w:val="28"/>
          <w:szCs w:val="28"/>
        </w:rPr>
        <w:t xml:space="preserve"> (подъезда) </w:t>
      </w:r>
      <w:r w:rsidRPr="003F6E7B">
        <w:rPr>
          <w:sz w:val="28"/>
          <w:szCs w:val="28"/>
        </w:rPr>
        <w:t>с уличной стороны и освещены в темное время суток;</w:t>
      </w:r>
      <w:r w:rsidR="001A3018" w:rsidRPr="003F6E7B">
        <w:rPr>
          <w:sz w:val="28"/>
          <w:szCs w:val="28"/>
        </w:rPr>
        <w:t xml:space="preserve"> </w:t>
      </w:r>
    </w:p>
    <w:p w:rsidR="006964CE" w:rsidRPr="003F6E7B" w:rsidRDefault="002158E5" w:rsidP="006964CE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.4.3. </w:t>
      </w:r>
      <w:r w:rsidR="006964CE" w:rsidRPr="003F6E7B">
        <w:rPr>
          <w:sz w:val="28"/>
          <w:szCs w:val="28"/>
        </w:rPr>
        <w:t xml:space="preserve">вывески, размещаемые на фасадах, конструктивных элементах зданий, строений, сооружений, должны соответствовать стандартным требованиям к вывескам, их размещению и эксплуатации, установленным Правилами, либо колерному паспорту, разработанному в порядке, установленном правовым актом администрации </w:t>
      </w:r>
      <w:r w:rsidR="00C44F7E">
        <w:rPr>
          <w:sz w:val="28"/>
          <w:szCs w:val="28"/>
        </w:rPr>
        <w:t xml:space="preserve">Александровского муниципального </w:t>
      </w:r>
      <w:r w:rsidR="006964CE" w:rsidRPr="003F6E7B">
        <w:rPr>
          <w:sz w:val="28"/>
          <w:szCs w:val="28"/>
        </w:rPr>
        <w:t>округа.</w:t>
      </w:r>
    </w:p>
    <w:p w:rsidR="006964CE" w:rsidRPr="003F6E7B" w:rsidRDefault="006964CE" w:rsidP="006964CE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вывесок, не соответствующих указанным требованиям, допускается при разработке колерного паспорта (внесения изменений в него).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13.4.3.1. Вывески магазинов, предприятий общественного питания, бытового обслуживания населения и других подобных объектов оборудуются надлежащим образом и эксплуатируются в соответствии с установленными требованиями.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(или) текстовой части.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Графическая часть содержит логотип, цветную полосу.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Текстовая часть содержит только название организации и род ее деятельности.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Владелец обязан содержать вывеску в надлежащем виде: систематически очищать ее от загрязнений, но не реже двух раз в год, ремонтировать и заменять на новую по мере необходимости.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Организациям, эксплуатирующим световые вывески, рекомендуется обеспечивать своевременную замену перегоревших </w:t>
      </w:r>
      <w:proofErr w:type="spellStart"/>
      <w:r w:rsidRPr="003F6E7B">
        <w:rPr>
          <w:sz w:val="28"/>
          <w:szCs w:val="28"/>
        </w:rPr>
        <w:t>газосветовых</w:t>
      </w:r>
      <w:proofErr w:type="spellEnd"/>
      <w:r w:rsidRPr="003F6E7B">
        <w:rPr>
          <w:sz w:val="28"/>
          <w:szCs w:val="28"/>
        </w:rPr>
        <w:t xml:space="preserve"> трубок и электроламп. В случае неисправности отдельных знаков рекламы или вывески рекомендуется выключать полностью.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13.4.3.2. Вывески должны: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Выполняться из современных прочных материалов с высокими декоративными и эксплуатационными характеристиками (металл, пластик, стекло, оргстекло и т.п.).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Располагаться в месте фактического нахождения или осуществления деятельности организации (индивидуального предпринимателя).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Если вход в помещение один, вывески одной организации (индивидуального предпринимателя) на одном фасаде не могут находиться ближе чем 1 м от вывески другой организации (индивидуального предпринимателя).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наличии нескольких юридических лиц или индивидуальных предпринимателей в одном здании устанавливаются вывески из отдельных букв, не превышающих 0,6 м.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Высота графической части, логотипа организации может превышать максимальную высоту текстовой части настенной конструкции не более чем на 20%.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Содержать не более 4 элементов.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Все вывески на одном фасаде дома должны быть отцентрированы относительно единой горизонтальной оси.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Каждая вывеска и (или) каждая часть вывески (графическая и (или) текстовая части) центрируются относительно окон, арок, дверей и других архитектурных элементов при расположении над ними.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Выполнены фоном в нейтральных тонах с цветом текста, контрастным цвету фона.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случае размещения двух и более вывесок на непрозрачной подложке на фасаде одного здания и (или) сооружения фон подложки должен быть в цвет фасада и габаритные размеры у них должны быть одинаковыми.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13.4.3.3. Допускается: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наличии нескольких входов в помещение размещать вывески над каждым входом при условии сохранения минимального расстояния между ними - не менее 1 м.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вывесок на подложке единого цвета по длине всего фриза фасада.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случае установки вывески на фризе здания допускается размещение текстовой и (или) графической части вывески, текстовая часть не должна превышать двух третей высоты фриза, графическая часть не должна превышать высоту фриза.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вывески ниже уровня основания окон второго этажа.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вывески только в границах занимаемого нежилого помещения.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Для логотипов допускается использование цветов фирменного стиля.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Дублирование только одного элемента вывески.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13.4.3.4. Не допускается: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текстовой и графической части вывески в разных плоскостях фриза одной входной группы.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вывесок на воротах, оградах, над арками, на эркерах, крышах, балконах и лоджиях.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вывески в виде глухой оклейки витрин или замены остекления витрин световыми коробами и экранами.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Установление вывески только на боковые стороны фриза входной группы.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Использование разных цветовых решений фронтальной и боковых сторон фриза при оформлении одной входной группы.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Установление настенных конструкций различных видов в пределах одной входной группы.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Установление объемных конструкций вывесок (световые короба) на козырьках входных групп.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Перекрытие указателей наименований улиц и номеров домов.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Окраска и покрытие художественно-декоративными пленками поверхности остекления витрин.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Замена остекления витрин световыми коробами.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Вертикальный порядок расположения букв на информационном поле вывески.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Выступление вывески за границы фасада.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Установление вывески на расстоянии меньше чем 1 м от мемориальных досок, указателей наименований улиц и номерных знаков домов.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вывески больше козырька по высоте.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Закрывать плоскость фасада, в том числе часть фасада, полотном, сеткой, баннерной тканью путем непосредственного крепления к фасаду и его элементам, кроме случаев, предусматривающих использование дополнительного оборудования (в т.ч. кронштейнов, каркасов, далее - конструкция).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Высота текстовой части настенной конструкции не должна превышать 0,5 м. Допускается выносной элемент (верхний, нижний) строчной буквы (знака) не более чем на 20%.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Настенная конструкция не должна превышать 10 м в длину и занимать более 70% длины фасада.</w:t>
      </w:r>
    </w:p>
    <w:p w:rsidR="00C974AF" w:rsidRPr="003F6E7B" w:rsidRDefault="00C974AF" w:rsidP="00C974AF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Настенная конструкция не должна отступать от стены более чем на 0,2 м и не должна превышать 0,15 м в толщину.</w:t>
      </w:r>
    </w:p>
    <w:p w:rsidR="00EF45C7" w:rsidRPr="003F6E7B" w:rsidRDefault="00EF45C7" w:rsidP="00EF45C7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13.4.3.5. </w:t>
      </w:r>
      <w:r w:rsidR="002158E5" w:rsidRPr="003F6E7B">
        <w:rPr>
          <w:sz w:val="28"/>
          <w:szCs w:val="28"/>
        </w:rPr>
        <w:t xml:space="preserve">Вывески, не соответствующие стандартным требованиям, установленным Правилами, и не зафиксированные в колерном паспорте, </w:t>
      </w:r>
      <w:r w:rsidRPr="003F6E7B">
        <w:rPr>
          <w:sz w:val="28"/>
          <w:szCs w:val="28"/>
        </w:rPr>
        <w:t xml:space="preserve">подлежат приведению в соответствие требованиям к размещению вывесок, указанным в подпункте 13.4.3 Правил (далее - требования к вывескам), или демонтажу силами и за счет средств владельца вывески, в случае если владелец вывески известен, а в случае если неизвестен - владельца здания, строения, </w:t>
      </w:r>
      <w:r w:rsidRPr="003F6E7B">
        <w:rPr>
          <w:sz w:val="28"/>
          <w:szCs w:val="28"/>
        </w:rPr>
        <w:lastRenderedPageBreak/>
        <w:t>сооружения, помещения, расположенного в здании, строении, на котором расположена вывеска.</w:t>
      </w:r>
    </w:p>
    <w:p w:rsidR="00EF45C7" w:rsidRPr="003F6E7B" w:rsidRDefault="00EF45C7" w:rsidP="00EF45C7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Приведение вывески в соответствие требованиям к вывескам осуществляется в течение 10 рабочих дней после дня получения лицом, указанным в абзаце выше настоящего подпункта, предупреждения, направленного должностным лицом администрации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 xml:space="preserve">округа, уполномоченным на осуществление муниципального </w:t>
      </w:r>
      <w:proofErr w:type="gramStart"/>
      <w:r w:rsidRPr="003F6E7B">
        <w:rPr>
          <w:sz w:val="28"/>
          <w:szCs w:val="28"/>
        </w:rPr>
        <w:t>контроля за</w:t>
      </w:r>
      <w:proofErr w:type="gramEnd"/>
      <w:r w:rsidRPr="003F6E7B">
        <w:rPr>
          <w:sz w:val="28"/>
          <w:szCs w:val="28"/>
        </w:rPr>
        <w:t xml:space="preserve"> соблюдением Правил.</w:t>
      </w:r>
    </w:p>
    <w:p w:rsidR="00533929" w:rsidRPr="003F6E7B" w:rsidRDefault="00EF45C7" w:rsidP="00EF45C7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 xml:space="preserve">В случае </w:t>
      </w:r>
      <w:proofErr w:type="spellStart"/>
      <w:r w:rsidRPr="003F6E7B">
        <w:rPr>
          <w:sz w:val="28"/>
          <w:szCs w:val="28"/>
        </w:rPr>
        <w:t>неприведения</w:t>
      </w:r>
      <w:proofErr w:type="spellEnd"/>
      <w:r w:rsidRPr="003F6E7B">
        <w:rPr>
          <w:sz w:val="28"/>
          <w:szCs w:val="28"/>
        </w:rPr>
        <w:t xml:space="preserve"> вывески в соответствие требованиям к вывескам лицами, указанными в подпункте 13.4.3.5 настоящего раздела, вывеска подлежит демонтажу </w:t>
      </w:r>
      <w:r w:rsidR="00533929" w:rsidRPr="003F6E7B">
        <w:rPr>
          <w:sz w:val="28"/>
          <w:szCs w:val="28"/>
        </w:rPr>
        <w:t xml:space="preserve">в соответствии с Административным регламентом по осуществлению муниципального контроля за соблюдением Правил благоустройства территории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="00533929" w:rsidRPr="003F6E7B">
        <w:rPr>
          <w:sz w:val="28"/>
          <w:szCs w:val="28"/>
        </w:rPr>
        <w:t>округа с последующей оплатой демонтажа, перемещения, хранения владельцем вывески, в случае если владелец вывески известен, а в случае если неизвестен - владельцем здания, строения, сооружения, помещения</w:t>
      </w:r>
      <w:proofErr w:type="gramEnd"/>
      <w:r w:rsidR="00533929" w:rsidRPr="003F6E7B">
        <w:rPr>
          <w:sz w:val="28"/>
          <w:szCs w:val="28"/>
        </w:rPr>
        <w:t xml:space="preserve">, </w:t>
      </w:r>
      <w:proofErr w:type="gramStart"/>
      <w:r w:rsidR="00533929" w:rsidRPr="003F6E7B">
        <w:rPr>
          <w:sz w:val="28"/>
          <w:szCs w:val="28"/>
        </w:rPr>
        <w:t>расположенного</w:t>
      </w:r>
      <w:proofErr w:type="gramEnd"/>
      <w:r w:rsidR="00533929" w:rsidRPr="003F6E7B">
        <w:rPr>
          <w:sz w:val="28"/>
          <w:szCs w:val="28"/>
        </w:rPr>
        <w:t xml:space="preserve"> в здании, строении.</w:t>
      </w:r>
    </w:p>
    <w:p w:rsidR="002158E5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 xml:space="preserve">.4.4. размещение рекламной конструкции на фасаде здания, строения, сооружения должно осуществляться в соответствии с правовыми актами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 xml:space="preserve">округа, регулирующими порядок установки и эксплуатации рекламных конструкций на территории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893C38" w:rsidRPr="003F6E7B" w:rsidRDefault="00893C38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6F2987" w:rsidRPr="003F6E7B">
        <w:rPr>
          <w:b/>
          <w:sz w:val="28"/>
          <w:szCs w:val="28"/>
          <w:lang w:val="en-US"/>
        </w:rPr>
        <w:t>I</w:t>
      </w:r>
      <w:r w:rsidR="00770E66" w:rsidRPr="003F6E7B">
        <w:rPr>
          <w:b/>
          <w:sz w:val="28"/>
          <w:szCs w:val="28"/>
          <w:lang w:val="en-US"/>
        </w:rPr>
        <w:t>V</w:t>
      </w:r>
      <w:r w:rsidRPr="003F6E7B">
        <w:rPr>
          <w:b/>
          <w:sz w:val="28"/>
          <w:szCs w:val="28"/>
        </w:rPr>
        <w:t xml:space="preserve">. Организация озеленения на территории </w:t>
      </w:r>
      <w:r w:rsidR="006C2B25" w:rsidRPr="003F6E7B">
        <w:rPr>
          <w:b/>
          <w:sz w:val="28"/>
          <w:szCs w:val="28"/>
        </w:rPr>
        <w:br/>
      </w:r>
      <w:r w:rsidR="004D3374" w:rsidRPr="004D3374">
        <w:rPr>
          <w:b/>
          <w:sz w:val="28"/>
          <w:szCs w:val="28"/>
        </w:rPr>
        <w:t>Александровского муниципального</w:t>
      </w:r>
      <w:r w:rsidR="004D3374">
        <w:rPr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округа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.1. Все зеленые насаждения, расположенные на территории общего пользования, земельных участках (землях), находящихся в муниципальной собственности</w:t>
      </w:r>
      <w:r w:rsidR="00C3350C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и</w:t>
      </w:r>
      <w:r w:rsidR="00C3350C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государственная собственность на которые не разграничена, </w:t>
      </w:r>
      <w:r w:rsidR="00C3350C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том числе на территории городских лесов, образуют городской зеленый фонд.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>Хозяйственная и иная деятельность юридических и физических лиц, оказывающая воздействие на зе</w:t>
      </w:r>
      <w:r w:rsidR="00AF7171">
        <w:rPr>
          <w:sz w:val="28"/>
          <w:szCs w:val="28"/>
        </w:rPr>
        <w:t xml:space="preserve">леные насаждения на территории </w:t>
      </w:r>
      <w:r w:rsidR="004D3374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округа, за исключением земельных участков, принадлежащих им на праве собственности, должна осуществляться на принципе сохранения существующих деревьев и кустарников как необходимое усло</w:t>
      </w:r>
      <w:r w:rsidR="00C3350C" w:rsidRPr="003F6E7B">
        <w:rPr>
          <w:sz w:val="28"/>
          <w:szCs w:val="28"/>
        </w:rPr>
        <w:t xml:space="preserve">вие благоустройства территории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округа, обеспечения благоприятной окружающей среды и экологической безопасности.</w:t>
      </w:r>
      <w:proofErr w:type="gramEnd"/>
    </w:p>
    <w:p w:rsidR="002158E5" w:rsidRPr="003F6E7B" w:rsidRDefault="006F298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="002158E5" w:rsidRPr="003F6E7B">
        <w:rPr>
          <w:sz w:val="28"/>
          <w:szCs w:val="28"/>
        </w:rPr>
        <w:t>.2. Содержание деревьев, кустарников, газонов, цветников включает комплекс работ по обработке почвы, поливу зеленых насаждений, внесению удобрений, обрезке крон деревьев и кустарников, защите от вредителей и болезней, который осуществляется: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объектах озеленения общего пользования (в парках, садах, скверах, на бульварах) и объектах ограниченного пользования (внут</w:t>
      </w:r>
      <w:r w:rsidR="005D518D" w:rsidRPr="003F6E7B">
        <w:rPr>
          <w:sz w:val="28"/>
          <w:szCs w:val="28"/>
        </w:rPr>
        <w:t xml:space="preserve">риквартальных, кроме придомовых </w:t>
      </w:r>
      <w:r w:rsidRPr="003F6E7B">
        <w:rPr>
          <w:sz w:val="28"/>
          <w:szCs w:val="28"/>
        </w:rPr>
        <w:t xml:space="preserve">территорий) - органами администрации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="00F273B8" w:rsidRPr="003F6E7B">
        <w:rPr>
          <w:sz w:val="28"/>
          <w:szCs w:val="28"/>
        </w:rPr>
        <w:t>округа</w:t>
      </w:r>
      <w:r w:rsidRPr="003F6E7B">
        <w:rPr>
          <w:sz w:val="28"/>
          <w:szCs w:val="28"/>
        </w:rPr>
        <w:t>,</w:t>
      </w:r>
    </w:p>
    <w:p w:rsidR="00544F77" w:rsidRPr="003F6E7B" w:rsidRDefault="00544F7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на территории предприятий, учреждений, школ, больниц – соответствующими организациями; </w:t>
      </w:r>
    </w:p>
    <w:p w:rsidR="00544F77" w:rsidRPr="003F6E7B" w:rsidRDefault="00544F7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придомовых территориях многоквартирных домов – собственниками МКД;</w:t>
      </w:r>
    </w:p>
    <w:p w:rsidR="00544F77" w:rsidRPr="003F6E7B" w:rsidRDefault="00544F77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территории садовых и дачных товариществ – правлениями кооперативов и товариществ;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иных озелененных территориях - владельцами данных территорий.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(увеличение или уменьшение площади озеленения, посадку и снос деревьев, кустарников).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 xml:space="preserve">.3. Владельцы зеленых насаждений, расположенных на территории общего пользования, земельных участках (землях), находящихся </w:t>
      </w:r>
      <w:r w:rsidR="00F37F74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муниципальной собственности</w:t>
      </w:r>
      <w:r w:rsidR="00EC3118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и</w:t>
      </w:r>
      <w:r w:rsidR="00EC3118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государственная собственность на которые </w:t>
      </w:r>
      <w:r w:rsidR="00F37F74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не разграничена, обязаны: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обеспечит</w:t>
      </w:r>
      <w:r w:rsidR="00EC3118" w:rsidRPr="003F6E7B">
        <w:rPr>
          <w:sz w:val="28"/>
          <w:szCs w:val="28"/>
        </w:rPr>
        <w:t>ь уход за зелеными насаждениями;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обеспечить снос сухих деревьев и кустарников, вырезку сухих и сломанных веток и сучьев, замазку ран и дупел на деревьях</w:t>
      </w:r>
      <w:r w:rsidR="00EC3118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обеспечить сохранность зеленых насаждений посредством организации работ по содержанию зеленых насаждений, а также по восстановлению зеленых насаждений в результате их сноса и (или) выкапывания, повреждения, повреждения до прекращения роста, а также уничтожения растительного слоя газонов, цветников</w:t>
      </w:r>
      <w:r w:rsidR="00EC3118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 летнее время года в сухую погоду обеспечивать полив газонов, цветников, кустарн</w:t>
      </w:r>
      <w:r w:rsidR="00EC3118" w:rsidRPr="003F6E7B">
        <w:rPr>
          <w:sz w:val="28"/>
          <w:szCs w:val="28"/>
        </w:rPr>
        <w:t>иков, вновь высаженных деревьев;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не допускать вытаптывания зеленых насаждений, в том числе </w:t>
      </w:r>
      <w:r w:rsidR="00154C69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на газонах, цветниках, обозначая границы произрастания зеленых насаждений </w:t>
      </w:r>
      <w:r w:rsidR="00154C69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виде прилегающего искусственного покрытия, бордюра, ограждения, декорати</w:t>
      </w:r>
      <w:r w:rsidR="00DC1CB5" w:rsidRPr="003F6E7B">
        <w:rPr>
          <w:sz w:val="28"/>
          <w:szCs w:val="28"/>
        </w:rPr>
        <w:t>вной решетки или живой изгороди;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 допускать складирования на зеленые насаждения, на газоны, цветники материалов, отходов, мусора, противогололедных смесей, иных вредных веществ, а также уплотненного снега и снежно-ледяных образований</w:t>
      </w:r>
      <w:r w:rsidR="00DC1CB5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новые посадки и пересадку деревьев и кустарников, а также изменение планировки сетей дорожек, площадок, газонов на объекте озеленения производить только в соответствии с </w:t>
      </w:r>
      <w:proofErr w:type="spellStart"/>
      <w:r w:rsidRPr="003F6E7B">
        <w:rPr>
          <w:sz w:val="28"/>
          <w:szCs w:val="28"/>
        </w:rPr>
        <w:t>дендропланом</w:t>
      </w:r>
      <w:proofErr w:type="spellEnd"/>
      <w:r w:rsidR="00DC1CB5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наличии водоемов на объектах озеленения содержать их в чистоте и производить их капитальную очистку не реже одного раза в 10 лет.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.4. Создание зе</w:t>
      </w:r>
      <w:r w:rsidR="00ED1433" w:rsidRPr="003F6E7B">
        <w:rPr>
          <w:sz w:val="28"/>
          <w:szCs w:val="28"/>
        </w:rPr>
        <w:t xml:space="preserve">леных насаждений на территории </w:t>
      </w:r>
      <w:r w:rsidR="004D3374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осуществляется с соблюдением следующих требований: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.4.1. размещение застройки на объектах озеленения общего пользования (в парках, садах, скверах, на бульварах), а также на земельных участках, предназначенных для создания насаждений общего пользования, не допускается, за исключением застройки, предназначенной для обеспечения их функционирования и обслуживания;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.4.2. озеленение застраиваемых, реконструируемых территорий выполняется в ближайший благоприятный период (с 10 апреля до 20 октября при температуре не ниже 0 °С и не выше 25 °С), следующий за моментом окончания строительства объекта и после очистки территории от остатков строительных материалов, мусора, прокладки подземных коммуникаций и сооружений, строительства, реконструкции, капитального ремонта, ремонта автомобильных дорог, проездов, тротуаров, устройства малых архитектурных форм и других элементов благоустройства;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.4.3. все виды работ по озеленению территории общего пользования при производстве работ по строительству, реконструкции, капитальному ремонту объектов благоустройства следует выполнять в соответствии с проектной документацией, утвержденной муниципальным заказчиком.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После утверждения проектной документации муниципальным заказчиком обеспечивается разработка рабочего проекта и </w:t>
      </w:r>
      <w:proofErr w:type="spellStart"/>
      <w:r w:rsidRPr="003F6E7B">
        <w:rPr>
          <w:sz w:val="28"/>
          <w:szCs w:val="28"/>
        </w:rPr>
        <w:t>дендроплана</w:t>
      </w:r>
      <w:proofErr w:type="spellEnd"/>
      <w:r w:rsidRPr="003F6E7B">
        <w:rPr>
          <w:sz w:val="28"/>
          <w:szCs w:val="28"/>
        </w:rPr>
        <w:t xml:space="preserve">. Порядок разработки и требования к содержанию </w:t>
      </w:r>
      <w:proofErr w:type="spellStart"/>
      <w:r w:rsidRPr="003F6E7B">
        <w:rPr>
          <w:sz w:val="28"/>
          <w:szCs w:val="28"/>
        </w:rPr>
        <w:t>дендроплана</w:t>
      </w:r>
      <w:proofErr w:type="spellEnd"/>
      <w:r w:rsidRPr="003F6E7B">
        <w:rPr>
          <w:sz w:val="28"/>
          <w:szCs w:val="28"/>
        </w:rPr>
        <w:t xml:space="preserve">, порядок организации и приемки работ по озеленению, организации содержания вновь высаженных зеленых насаждений утверждаются правовым актом администрации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770E6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 xml:space="preserve">.4.4. создание объектов озеленения общего пользования осуществляется в соответствии с Генеральным планом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округа, документацией по планировке территории;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B87">
        <w:rPr>
          <w:sz w:val="28"/>
          <w:szCs w:val="28"/>
        </w:rPr>
        <w:t>1</w:t>
      </w:r>
      <w:r w:rsidR="00770E66" w:rsidRPr="003F6B87">
        <w:rPr>
          <w:sz w:val="28"/>
          <w:szCs w:val="28"/>
        </w:rPr>
        <w:t>4</w:t>
      </w:r>
      <w:r w:rsidRPr="003F6B87">
        <w:rPr>
          <w:sz w:val="28"/>
          <w:szCs w:val="28"/>
        </w:rPr>
        <w:t>.4.5.</w:t>
      </w:r>
      <w:r w:rsidRPr="003F6E7B">
        <w:rPr>
          <w:sz w:val="28"/>
          <w:szCs w:val="28"/>
        </w:rPr>
        <w:t xml:space="preserve"> допускается посадка деревьев и кустарников юридическими и физическими лицами на территории общего пользования в порядке, установленно</w:t>
      </w:r>
      <w:r w:rsidR="000C7706" w:rsidRPr="003F6E7B">
        <w:rPr>
          <w:sz w:val="28"/>
          <w:szCs w:val="28"/>
        </w:rPr>
        <w:t xml:space="preserve">м правовым актом администрации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.5. Требования к мероприятиям по охране зеленых насаждений: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.5.1. при организации строительных площадок вблизи объектов озеленения следует предпринимать меры к сохранению целостности зеленых насаждений, отмеченных в проекте как сохраняемые, посредством огораживания, частичной обрезки низких и широких крон, охранительной обвязки стволов деревьев, связывания крон кустарников, засыпки гравием участков почвы под растениями, расположенными рядом с проездами и стоянками транспортных средств и иной техники в целях предупреждения уплотнения почвы;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.5.2. вертикальная планировка территории, прокладка подземных коммуникаций, обустройство дорог, проездов и тротуаров должны быть закончены перед началом озеленения;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 xml:space="preserve">.5.3. при ведении ремонтных, строительных и прочих работ, связанных </w:t>
      </w:r>
      <w:r w:rsidR="00B3057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с нарушением почвенного слоя, необходимо снимать и сохранять плодородный слой почвы для его дальнейшего использования в озеленении территории. </w:t>
      </w:r>
      <w:r w:rsidR="00B3057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По окончании производства указанных выше работ необходимо восстановить нарушенные земельные участки и зеленые насаждения. Восстановление благоустройства территории должно быть предусмотрено в проекте производства работ.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.6. Листья и траву необходимо собирать в кучи с последующим компостированием или удалением в установленном порядке.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.7. Весной после таяния снега и осенью производится уборка на газонах, включающая в себя очистку от мусора всей площади газонов.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.8. Посадка зеленых насаждений выполняется стандартными материалами с соблюдением всех нормативных параметров растений (отсутствие болезней и вредителей).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Посадка растений с закрытой корневой системой в цветники осуществляется в период бутонизации с соблюдением плотности посадки.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Подкормка и ежедневный полив производятся в вечерние и утренние часы. Наличие сорняков, отцветших и погибших растений не допускается.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Ассортимент деревьев и кустарников, рекомендуемых для городского озеленени</w:t>
      </w:r>
      <w:r w:rsidR="00AF7171">
        <w:rPr>
          <w:sz w:val="28"/>
          <w:szCs w:val="28"/>
        </w:rPr>
        <w:t xml:space="preserve">я, утверждается администрацией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="00544F77" w:rsidRPr="003F6E7B">
        <w:rPr>
          <w:sz w:val="28"/>
          <w:szCs w:val="28"/>
        </w:rPr>
        <w:t>.9</w:t>
      </w:r>
      <w:r w:rsidRPr="003F6E7B">
        <w:rPr>
          <w:sz w:val="28"/>
          <w:szCs w:val="28"/>
        </w:rPr>
        <w:t xml:space="preserve">. Порядок определения размера восстановительной стоимости зеленых насаждений устанавливается администрацией </w:t>
      </w:r>
      <w:r w:rsidR="004D337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мероприятия, связанные с восстановлением зеленых насаждений, средства направляются в размере не ниже объема средств, полученных за снос зеленых насаждений.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.1</w:t>
      </w:r>
      <w:r w:rsidR="00544F77" w:rsidRPr="003F6E7B">
        <w:rPr>
          <w:sz w:val="28"/>
          <w:szCs w:val="28"/>
        </w:rPr>
        <w:t>0</w:t>
      </w:r>
      <w:r w:rsidRPr="003F6E7B">
        <w:rPr>
          <w:sz w:val="28"/>
          <w:szCs w:val="28"/>
        </w:rPr>
        <w:t xml:space="preserve">. Работы по обрезке или сносу зеленых насаждений, находящихся </w:t>
      </w:r>
      <w:r w:rsidR="0030151B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охранных зонах наземных коммуникаций, в том числе электрических сетей, сетей освещения, связи, проводимые в интересах владельцев указанных коммуникаций, осуществляются за счет указанных владельцев.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.1</w:t>
      </w:r>
      <w:r w:rsidR="00544F77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>. В садах, парках, скверах, на бульварах, на придомовых территориях, газонах, цветниках, иных озелененных территориях запрещается: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ломать деревья, кустарники, сучья и ветви, срывать листья и </w:t>
      </w:r>
      <w:r w:rsidR="001854AE" w:rsidRPr="003F6E7B">
        <w:rPr>
          <w:sz w:val="28"/>
          <w:szCs w:val="28"/>
        </w:rPr>
        <w:t>цветы, сбивать и собирать плоды;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производить самовольную посадку и вырубку деревьев и кустарников, выжигание сухой растительности, выпас скота и домашней птицы, а также другие мероприятия, негативно сказывающиеся на состоянии зеленых насаждений и противоречащие целевому н</w:t>
      </w:r>
      <w:r w:rsidR="001854AE" w:rsidRPr="003F6E7B">
        <w:rPr>
          <w:sz w:val="28"/>
          <w:szCs w:val="28"/>
        </w:rPr>
        <w:t>азначению указанных зеленых зон;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размещать движимые объекты на газонах и цветниках, за исключением случаев проведения необходимых работ на данных территориях, с условием обязательного про</w:t>
      </w:r>
      <w:r w:rsidR="001854AE" w:rsidRPr="003F6E7B">
        <w:rPr>
          <w:sz w:val="28"/>
          <w:szCs w:val="28"/>
        </w:rPr>
        <w:t>ведения восстановительных работ;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устраивать ледяные катки и снежные горки, кататься на лыжах, коньках, санях, организовывать игры, танцы, за исключением </w:t>
      </w:r>
      <w:r w:rsidR="001854AE" w:rsidRPr="003F6E7B">
        <w:rPr>
          <w:sz w:val="28"/>
          <w:szCs w:val="28"/>
        </w:rPr>
        <w:t>мест, отведенных для этих целей;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подвешивать к деревьям и кустарникам гамаки, качели, турники, веревки для сушки белья, крепить к деревьям рекламные и информационные щиты и таблички, выносные конструкции, предназначенные для размещения рекламы и иной информации, указатели направления движения к объектам, афиши, объявления, агитационные материалы, технические конструкции, средства информационного обеспечения участников дорожного движения, оттяжки от </w:t>
      </w:r>
      <w:r w:rsidRPr="003F6E7B">
        <w:rPr>
          <w:sz w:val="28"/>
          <w:szCs w:val="28"/>
        </w:rPr>
        <w:lastRenderedPageBreak/>
        <w:t>столбов, заборов, рекламных щитов, электропро</w:t>
      </w:r>
      <w:r w:rsidR="00C43058" w:rsidRPr="003F6E7B">
        <w:rPr>
          <w:sz w:val="28"/>
          <w:szCs w:val="28"/>
        </w:rPr>
        <w:t>водов, ламп, колючих ограждений;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 xml:space="preserve">организовывать аттракционы, устанавливать нестационарные торговые объекты (за исключением объектов озеленения общего пользования, на которых возможно размещение аттракционов и нестационарных торговых объектов, в соответствии с перечнем объектов озеленения общего пользования, утверждаемым правовым актом администрации </w:t>
      </w:r>
      <w:r w:rsidR="00DF565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округа), а также объекты дорожного сервиса, в том числе размещать автостоянки и пар</w:t>
      </w:r>
      <w:r w:rsidR="002B55C7" w:rsidRPr="003F6E7B">
        <w:rPr>
          <w:sz w:val="28"/>
          <w:szCs w:val="28"/>
        </w:rPr>
        <w:t>ковки на озелененной территории;</w:t>
      </w:r>
      <w:proofErr w:type="gramEnd"/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складировать на озелененных территориях, в том числе на территории городских лесов, строительные и прочие материалы, а также устраивать </w:t>
      </w:r>
      <w:r w:rsidR="00C43058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прилегающих территориях склады материалов;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осуществлять раскопку озе</w:t>
      </w:r>
      <w:r w:rsidR="00BA71BD" w:rsidRPr="003F6E7B">
        <w:rPr>
          <w:sz w:val="28"/>
          <w:szCs w:val="28"/>
        </w:rPr>
        <w:t>лененных территорий под огороды;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использовать роторные снегоуборочные машины без специальных направляющих устройств, исключающи</w:t>
      </w:r>
      <w:r w:rsidR="00BA71BD" w:rsidRPr="003F6E7B">
        <w:rPr>
          <w:sz w:val="28"/>
          <w:szCs w:val="28"/>
        </w:rPr>
        <w:t>х попадание снега на насаждения;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сбрасывать с крыш зданий, строений, сооружений снежно-ледяные образования на территории с зелеными насаждениями без принятия мер, обеспечивающих</w:t>
      </w:r>
      <w:r w:rsidR="00BA71BD" w:rsidRPr="003F6E7B">
        <w:rPr>
          <w:sz w:val="28"/>
          <w:szCs w:val="28"/>
        </w:rPr>
        <w:t xml:space="preserve"> сохранность зеленых насаждений;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применять в парках, садах, скверах, бульварах химические противогололедные материалы, складировать противогололедные материалы на озелененных территориях, в том числ</w:t>
      </w:r>
      <w:r w:rsidR="00BA71BD" w:rsidRPr="003F6E7B">
        <w:rPr>
          <w:sz w:val="28"/>
          <w:szCs w:val="28"/>
        </w:rPr>
        <w:t>е на территории городских лесов;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сбрасывать с</w:t>
      </w:r>
      <w:r w:rsidR="002B55C7" w:rsidRPr="003F6E7B">
        <w:rPr>
          <w:sz w:val="28"/>
          <w:szCs w:val="28"/>
        </w:rPr>
        <w:t>мет и мусор на газоны, цветники;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разжигать костры на объектах озеленения, за исключением специаль</w:t>
      </w:r>
      <w:r w:rsidR="002B55C7" w:rsidRPr="003F6E7B">
        <w:rPr>
          <w:sz w:val="28"/>
          <w:szCs w:val="28"/>
        </w:rPr>
        <w:t>но оборудованных для этого мест;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надрезать деревья для добычи сока, смолы, наносить и</w:t>
      </w:r>
      <w:r w:rsidR="002B55C7" w:rsidRPr="003F6E7B">
        <w:rPr>
          <w:sz w:val="28"/>
          <w:szCs w:val="28"/>
        </w:rPr>
        <w:t>м иные механические повреждения;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окрашивать зеленые насаждения, за исключением побелки нижних частей ствола деревьев</w:t>
      </w:r>
      <w:r w:rsidR="005D518D" w:rsidRPr="003F6E7B">
        <w:rPr>
          <w:sz w:val="28"/>
          <w:szCs w:val="28"/>
        </w:rPr>
        <w:t>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проводить самовольно работы по обрезке кроны деревьев (санитарной, формовочной, омолаживающей) без согласования по виду деревьев или кустарников и времени года с соответствующим органом администраци</w:t>
      </w:r>
      <w:r w:rsidR="005D518D" w:rsidRPr="003F6E7B">
        <w:rPr>
          <w:sz w:val="28"/>
          <w:szCs w:val="28"/>
        </w:rPr>
        <w:t xml:space="preserve">и </w:t>
      </w:r>
      <w:r w:rsidR="00DF5654">
        <w:rPr>
          <w:sz w:val="28"/>
          <w:szCs w:val="28"/>
        </w:rPr>
        <w:t xml:space="preserve">Александровского муниципального </w:t>
      </w:r>
      <w:r w:rsidR="005D518D" w:rsidRPr="003F6E7B">
        <w:rPr>
          <w:sz w:val="28"/>
          <w:szCs w:val="28"/>
        </w:rPr>
        <w:t>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использовать торф естественного происхождения без добавления иного растительного грунта (песка, плодородного слоя почвы) и минеральных удобрений при</w:t>
      </w:r>
      <w:r w:rsidR="005D518D" w:rsidRPr="003F6E7B">
        <w:rPr>
          <w:sz w:val="28"/>
          <w:szCs w:val="28"/>
        </w:rPr>
        <w:t xml:space="preserve"> выполнении работ по озеленению;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осуществлять самовольно выкапывание, пересадку, снос деревьев и кустарников, за исключением случаев регулирования статуса насаждений, которое установлено лесным законодательством, в границах водоохранных зон водных объектов </w:t>
      </w:r>
      <w:r w:rsidR="005D518D" w:rsidRPr="003F6E7B">
        <w:rPr>
          <w:sz w:val="28"/>
          <w:szCs w:val="28"/>
        </w:rPr>
        <w:t>путем проведения сплошных рубок;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осуществлять проведение любых работ с отсыпкой деревьев и кустарников грунтом, отходами, строительным мусором;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обнажать корни деревьев на расстоянии ближе 1,5 м от ствола и засыпать шейки деревьев </w:t>
      </w:r>
      <w:r w:rsidR="005D518D" w:rsidRPr="003F6E7B">
        <w:rPr>
          <w:sz w:val="28"/>
          <w:szCs w:val="28"/>
        </w:rPr>
        <w:t>землей или строительным мусором;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добывать растительную землю, песок и производить другие раскопки;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производить строительные и ремонтные работы без ограждений насаждений щитами, гарантирующими з</w:t>
      </w:r>
      <w:r w:rsidR="005D518D" w:rsidRPr="003F6E7B">
        <w:rPr>
          <w:sz w:val="28"/>
          <w:szCs w:val="28"/>
        </w:rPr>
        <w:t>ащиту их от повреждений;</w:t>
      </w:r>
    </w:p>
    <w:p w:rsidR="002158E5" w:rsidRPr="003F6E7B" w:rsidRDefault="005D518D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</w:t>
      </w:r>
      <w:r w:rsidR="002158E5" w:rsidRPr="003F6E7B">
        <w:rPr>
          <w:sz w:val="28"/>
          <w:szCs w:val="28"/>
        </w:rPr>
        <w:t xml:space="preserve"> садах, парках, скверах, на бульварах запрещается передвижение по цветникам домашних животных, в том числе лошадей.</w:t>
      </w:r>
    </w:p>
    <w:p w:rsidR="002158E5" w:rsidRPr="003F6E7B" w:rsidRDefault="002158E5" w:rsidP="00A770D2">
      <w:pPr>
        <w:ind w:firstLine="709"/>
        <w:jc w:val="center"/>
        <w:rPr>
          <w:sz w:val="28"/>
          <w:szCs w:val="28"/>
        </w:rPr>
      </w:pPr>
    </w:p>
    <w:p w:rsidR="002158E5" w:rsidRPr="003F6E7B" w:rsidRDefault="002158E5" w:rsidP="00893C38">
      <w:pPr>
        <w:spacing w:line="259" w:lineRule="auto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6F2987" w:rsidRPr="003F6E7B">
        <w:rPr>
          <w:b/>
          <w:sz w:val="28"/>
          <w:szCs w:val="28"/>
          <w:lang w:val="en-US"/>
        </w:rPr>
        <w:t>V</w:t>
      </w:r>
      <w:r w:rsidRPr="003F6E7B">
        <w:rPr>
          <w:b/>
          <w:sz w:val="28"/>
          <w:szCs w:val="28"/>
        </w:rPr>
        <w:t>. Порядок проведения земляных работ</w:t>
      </w:r>
    </w:p>
    <w:p w:rsidR="002158E5" w:rsidRPr="003F6E7B" w:rsidRDefault="002158E5" w:rsidP="00893C38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="004E4818" w:rsidRPr="003F6E7B">
        <w:rPr>
          <w:sz w:val="28"/>
          <w:szCs w:val="28"/>
        </w:rPr>
        <w:t xml:space="preserve">.1. Производство на территории </w:t>
      </w:r>
      <w:r w:rsidRPr="003F6E7B">
        <w:rPr>
          <w:sz w:val="28"/>
          <w:szCs w:val="28"/>
        </w:rPr>
        <w:t xml:space="preserve">земляных работ допускается </w:t>
      </w:r>
      <w:r w:rsidR="004E4818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основании разрешения, выдаваемого а</w:t>
      </w:r>
      <w:r w:rsidR="007D14AE" w:rsidRPr="003F6E7B">
        <w:rPr>
          <w:sz w:val="28"/>
          <w:szCs w:val="28"/>
        </w:rPr>
        <w:t>дминистраци</w:t>
      </w:r>
      <w:r w:rsidR="00C37046" w:rsidRPr="003F6E7B">
        <w:rPr>
          <w:sz w:val="28"/>
          <w:szCs w:val="28"/>
        </w:rPr>
        <w:t>ей</w:t>
      </w:r>
      <w:r w:rsidR="00AF7171">
        <w:rPr>
          <w:sz w:val="28"/>
          <w:szCs w:val="28"/>
        </w:rPr>
        <w:t xml:space="preserve"> </w:t>
      </w:r>
      <w:r w:rsidR="00013F77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заказчику земляных работ (далее - заказчик).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.2. Заказчик, производящий аварийные работы, в течение 5 рабочих дней обязан оформить разрешение в установленном порядке.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Если заказчик, производящий аварийные работы, в течение 5 рабочих дней не оформил разрешение, то производство работ рассматривается как работа без разрешения.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.3. В целях устранения аварии на инженерных коммуникациях </w:t>
      </w:r>
      <w:r w:rsidR="007D14A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и сооружениях заказчик обязан уведомить </w:t>
      </w:r>
      <w:r w:rsidR="00C37046" w:rsidRPr="003F6E7B">
        <w:rPr>
          <w:sz w:val="28"/>
          <w:szCs w:val="28"/>
        </w:rPr>
        <w:t>администрацию</w:t>
      </w:r>
      <w:r w:rsidRPr="003F6E7B">
        <w:rPr>
          <w:sz w:val="28"/>
          <w:szCs w:val="28"/>
        </w:rPr>
        <w:t xml:space="preserve"> </w:t>
      </w:r>
      <w:r w:rsidR="00013F77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телефонограммой в течение одного часа с момента обнаружения аварии.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 происшедшей аварии заказчик уведомляет также иных владельцев инженерных подземных коммуникаций.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Владельцы инженерных подземных коммуникаций, имеющие в зоне аварии подземные коммуникации,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(сооружений) </w:t>
      </w:r>
      <w:r w:rsidR="007D14A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местности и согласования способа работ.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Восстановление благоустройства территории на поврежденном участке инженерных коммуникаций осуществляется организацией, эксплуатирующей данные коммуникации.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Порядок производства аварийно-восстановительных земляных работ на проезжей части </w:t>
      </w:r>
      <w:r w:rsidR="00B916CA" w:rsidRPr="003F6E7B">
        <w:rPr>
          <w:sz w:val="28"/>
          <w:szCs w:val="28"/>
        </w:rPr>
        <w:t xml:space="preserve">дорог и улиц </w:t>
      </w:r>
      <w:r w:rsidRPr="003F6E7B">
        <w:rPr>
          <w:sz w:val="28"/>
          <w:szCs w:val="28"/>
        </w:rPr>
        <w:t>согласовывается з</w:t>
      </w:r>
      <w:r w:rsidR="000E5242" w:rsidRPr="003F6E7B">
        <w:rPr>
          <w:sz w:val="28"/>
          <w:szCs w:val="28"/>
        </w:rPr>
        <w:t xml:space="preserve">аказчиком с ГИБДД ОМВД </w:t>
      </w:r>
      <w:r w:rsidR="00DF565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.4. </w:t>
      </w:r>
      <w:proofErr w:type="gramStart"/>
      <w:r w:rsidRPr="003F6E7B">
        <w:rPr>
          <w:sz w:val="28"/>
          <w:szCs w:val="28"/>
        </w:rPr>
        <w:t>Земляные работы, влекущие закрытие или ограничение движения транспорта на автомобиль</w:t>
      </w:r>
      <w:r w:rsidR="000E5242" w:rsidRPr="003F6E7B">
        <w:rPr>
          <w:sz w:val="28"/>
          <w:szCs w:val="28"/>
        </w:rPr>
        <w:t xml:space="preserve">ных дорогах общего пользования </w:t>
      </w:r>
      <w:r w:rsidR="00013F77">
        <w:rPr>
          <w:sz w:val="28"/>
          <w:szCs w:val="28"/>
        </w:rPr>
        <w:t>Алексан</w:t>
      </w:r>
      <w:r w:rsidR="00DF5654">
        <w:rPr>
          <w:sz w:val="28"/>
          <w:szCs w:val="28"/>
        </w:rPr>
        <w:t>д</w:t>
      </w:r>
      <w:r w:rsidR="00013F77">
        <w:rPr>
          <w:sz w:val="28"/>
          <w:szCs w:val="28"/>
        </w:rPr>
        <w:t>ровского муниципального</w:t>
      </w:r>
      <w:r w:rsidRPr="003F6E7B">
        <w:rPr>
          <w:sz w:val="28"/>
          <w:szCs w:val="28"/>
        </w:rPr>
        <w:t xml:space="preserve"> округа, производятся на основании муниципального правового акта о закрытии или ограничении движения, издаваемого в форме распоряжения уполномоченным функци</w:t>
      </w:r>
      <w:r w:rsidR="000E5242" w:rsidRPr="003F6E7B">
        <w:rPr>
          <w:sz w:val="28"/>
          <w:szCs w:val="28"/>
        </w:rPr>
        <w:t xml:space="preserve">ональным органом администрации </w:t>
      </w:r>
      <w:r w:rsidR="00DF565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округа, осуществляющим функции участия в организации работы по обеспечению безопасности дорожного движения, и разрешения на производство земляных работ.</w:t>
      </w:r>
      <w:proofErr w:type="gramEnd"/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.5. Порядок производств</w:t>
      </w:r>
      <w:r w:rsidR="00AF7171">
        <w:rPr>
          <w:sz w:val="28"/>
          <w:szCs w:val="28"/>
        </w:rPr>
        <w:t xml:space="preserve">а земляных работ на территории </w:t>
      </w:r>
      <w:r w:rsidR="00013F77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.5.1. лицо, производящее земляные работы, обязано: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организовать и обеспечить выполнение работ в соответствии </w:t>
      </w:r>
      <w:r w:rsidR="0049435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действующими правилами (СНиП, ГОСТ и др.);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организации земляных работ выполнить следующие требования: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оградить деревья, находящиеся на территории, прилегающей к границам раскопки, сплошн</w:t>
      </w:r>
      <w:r w:rsidR="00494352" w:rsidRPr="003F6E7B">
        <w:rPr>
          <w:sz w:val="28"/>
          <w:szCs w:val="28"/>
        </w:rPr>
        <w:t>ыми щитами высотой не менее 1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оградить место производства работ, установить информационный указатель с наименованием лица, производящего работы, номерами телефонов, фамилиями должностных лиц, ответственных за производство работ, установить габаритные указатели, световые предупреждающие знаки. Места установки ограждений определяются проектом производства работ. Механизмы, бытовки, строительные материалы и прочее должны находиться в пределах огражденного участка. Ограждение места производства земляных работ должно быть снято только после полного вос</w:t>
      </w:r>
      <w:r w:rsidR="003F4183" w:rsidRPr="003F6E7B">
        <w:rPr>
          <w:sz w:val="28"/>
          <w:szCs w:val="28"/>
        </w:rPr>
        <w:t>становления дорожного покрытия;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обеспечить безопасность </w:t>
      </w:r>
      <w:r w:rsidR="003F4183" w:rsidRPr="003F6E7B">
        <w:rPr>
          <w:sz w:val="28"/>
          <w:szCs w:val="28"/>
        </w:rPr>
        <w:t>движения транспорта и пешеходов;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обеспечить беспрепятственный доступ к жилым домам, организа</w:t>
      </w:r>
      <w:r w:rsidR="003F4183" w:rsidRPr="003F6E7B">
        <w:rPr>
          <w:sz w:val="28"/>
          <w:szCs w:val="28"/>
        </w:rPr>
        <w:t>циям, предприятиям, учреждениям;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установить через траншеи пешеходные мостики с перилами, обеспечить их</w:t>
      </w:r>
      <w:r w:rsidR="003F4183" w:rsidRPr="003F6E7B">
        <w:rPr>
          <w:sz w:val="28"/>
          <w:szCs w:val="28"/>
        </w:rPr>
        <w:t xml:space="preserve"> освещение в темное время суток;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обеспечить надлежащее санитарное состояние территории, производить уборку места производства работ и прилегающей территории не менее двух раз </w:t>
      </w:r>
      <w:r w:rsidR="003F4183" w:rsidRPr="003F6E7B">
        <w:rPr>
          <w:sz w:val="28"/>
          <w:szCs w:val="28"/>
        </w:rPr>
        <w:br/>
        <w:t>в сутки;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обеспечить на месте производства работ присутствие ответственного </w:t>
      </w:r>
      <w:r w:rsidR="003F4183" w:rsidRPr="003F6E7B">
        <w:rPr>
          <w:sz w:val="28"/>
          <w:szCs w:val="28"/>
        </w:rPr>
        <w:br/>
        <w:t>за производство работ;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не менее чем за 2 рабочих дня до начала работ согласовать </w:t>
      </w:r>
      <w:r w:rsidR="003F418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организациями (службами), имеющими на данном участке производства земляных работ инженерные подземные коммуникации и сооружения, точное расположение инженерных подземных коммуникаций и сооружений и принять меры, обесп</w:t>
      </w:r>
      <w:r w:rsidR="00A52A6C" w:rsidRPr="003F6E7B">
        <w:rPr>
          <w:sz w:val="28"/>
          <w:szCs w:val="28"/>
        </w:rPr>
        <w:t>ечивающие их полную сохранность;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движения. В темное время суток место производ</w:t>
      </w:r>
      <w:r w:rsidR="00A52A6C" w:rsidRPr="003F6E7B">
        <w:rPr>
          <w:sz w:val="28"/>
          <w:szCs w:val="28"/>
        </w:rPr>
        <w:t>ства работ должно быть освещено;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обеспечить сброс ливневых и талых вод с места производства работ и прилегающих к нему территорий в ливневую канализацию по схеме, согласованной с </w:t>
      </w:r>
      <w:r w:rsidR="007D5004" w:rsidRPr="003F6E7B">
        <w:rPr>
          <w:sz w:val="28"/>
          <w:szCs w:val="28"/>
        </w:rPr>
        <w:t xml:space="preserve">отраслевым </w:t>
      </w:r>
      <w:r w:rsidRPr="003F6E7B">
        <w:rPr>
          <w:sz w:val="28"/>
          <w:szCs w:val="28"/>
        </w:rPr>
        <w:t>функци</w:t>
      </w:r>
      <w:r w:rsidR="00A52A6C" w:rsidRPr="003F6E7B">
        <w:rPr>
          <w:sz w:val="28"/>
          <w:szCs w:val="28"/>
        </w:rPr>
        <w:t xml:space="preserve">ональным органом администрации </w:t>
      </w:r>
      <w:r w:rsidR="00013F77">
        <w:rPr>
          <w:sz w:val="28"/>
          <w:szCs w:val="28"/>
        </w:rPr>
        <w:t>Александровского м</w:t>
      </w:r>
      <w:r w:rsidR="00DF5654">
        <w:rPr>
          <w:sz w:val="28"/>
          <w:szCs w:val="28"/>
        </w:rPr>
        <w:t>у</w:t>
      </w:r>
      <w:r w:rsidR="00013F77">
        <w:rPr>
          <w:sz w:val="28"/>
          <w:szCs w:val="28"/>
        </w:rPr>
        <w:t>ниципального</w:t>
      </w:r>
      <w:r w:rsidRPr="003F6E7B">
        <w:rPr>
          <w:sz w:val="28"/>
          <w:szCs w:val="28"/>
        </w:rPr>
        <w:t xml:space="preserve"> округа, осуществляющим функции управления в сфере благоустройства. Для защиты колодцев, дождеприемников и лотков должны применяться деревянные щиты и короба, обеспечивающие беспрепятственный доступ к ним,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обеспечить сохранность дорожного и тротуарного бортового камня, </w:t>
      </w:r>
      <w:r w:rsidR="00A52A6C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а также ступеней и плит перекрытия,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 производстве земляных работ на улицах, площадях и других благоустроенных территориях необходимо соблюдать следующие условия: выполнять работы частями - участками, определенными проектом производства работ, выполнять работы на следующих участках только после завершения всех </w:t>
      </w:r>
      <w:r w:rsidRPr="003F6E7B">
        <w:rPr>
          <w:sz w:val="28"/>
          <w:szCs w:val="28"/>
        </w:rPr>
        <w:lastRenderedPageBreak/>
        <w:t xml:space="preserve">работ на предыдущих участках, включая восстановительные работы и уборку территории, траншеи и котлованы должны быть раскреплены на всю глубину или иметь соответствующий откос, обратная засыпка траншей и котлованов производится песчано-гравийной смесью слоями толщиной не более 20 см </w:t>
      </w:r>
      <w:r w:rsidR="00FB129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с тщательным уплотнением каждого слоя или иной толщиной слоев </w:t>
      </w:r>
      <w:r w:rsidR="00FB129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по согласованному проекту производства работ с достижением установ</w:t>
      </w:r>
      <w:r w:rsidR="00FB1295" w:rsidRPr="003F6E7B">
        <w:rPr>
          <w:sz w:val="28"/>
          <w:szCs w:val="28"/>
        </w:rPr>
        <w:t>ленного коэффициента уплотнения;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обеспечить чистоту и порядок на месте производства работ и утилизацию мусора и отходов </w:t>
      </w:r>
      <w:r w:rsidR="00FB1295" w:rsidRPr="003F6E7B">
        <w:rPr>
          <w:sz w:val="28"/>
          <w:szCs w:val="28"/>
        </w:rPr>
        <w:t>на специально отведенных местах;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вывозить грунт при разработке траншеи без складирования на месте производства работ по мере его образования;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.5.2. конструкция ограждения участков производства земляных работ, </w:t>
      </w:r>
      <w:r w:rsidR="00FB129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том числе аварийных, с целью строительства, реконструкции и ремонта подземных сетей инженерных коммуникаций должна удовлетворять следующим требованиям: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высота ограждения участка производства </w:t>
      </w:r>
      <w:r w:rsidR="004C7BCE" w:rsidRPr="003F6E7B">
        <w:rPr>
          <w:sz w:val="28"/>
          <w:szCs w:val="28"/>
        </w:rPr>
        <w:t xml:space="preserve">земляных работ - не менее </w:t>
      </w:r>
      <w:r w:rsidR="004C7BCE" w:rsidRPr="003F6E7B">
        <w:rPr>
          <w:sz w:val="28"/>
          <w:szCs w:val="28"/>
        </w:rPr>
        <w:br/>
        <w:t>1,2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ограждения не должны иметь проемов, кроме ворот и калиток, контролируемых в течение рабочего времени и запираемых после его окончания,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ограждения должны содержаться в чистом и исправном состоянии. Повреждения ограждений необходимо устранять в течение суток с момента повреждения;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.5.3. при производстве земляных работ, в том числе аварийных, заказчик должен обеспечить выполнение работ, при которых запрещается: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загрязнять прилегающие участки улиц, засорять ливневую канализацию, засыпать водоп</w:t>
      </w:r>
      <w:r w:rsidR="00685312" w:rsidRPr="003F6E7B">
        <w:rPr>
          <w:sz w:val="28"/>
          <w:szCs w:val="28"/>
        </w:rPr>
        <w:t>ропускные трубы, кюветы, газоны;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производить откачку воды из траншей, котлованов, колодцев и т.д. на дороги, тр</w:t>
      </w:r>
      <w:r w:rsidR="00685312" w:rsidRPr="003F6E7B">
        <w:rPr>
          <w:sz w:val="28"/>
          <w:szCs w:val="28"/>
        </w:rPr>
        <w:t>отуары и прилегающую территорию;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производить земляные работы без предварительных археологических исследований в ме</w:t>
      </w:r>
      <w:r w:rsidR="00685312" w:rsidRPr="003F6E7B">
        <w:rPr>
          <w:sz w:val="28"/>
          <w:szCs w:val="28"/>
        </w:rPr>
        <w:t>стах залегания культурного слоя;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перемещать существующие инженерные подземные коммуникации, сооружения, а также осуществлять к ним подключение (технологическое присоединение) подземных коммуникаций или сооружений, перемещать существующие строения или сооружения, расположенные на трассах существующих инженерных подземных коммуникаций и сооружений, без согласова</w:t>
      </w:r>
      <w:r w:rsidR="00685312" w:rsidRPr="003F6E7B">
        <w:rPr>
          <w:sz w:val="28"/>
          <w:szCs w:val="28"/>
        </w:rPr>
        <w:t>ния с соответствующими службами;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уничтожать зеленые насаждения и обнажать их корни, за исключением случая ликвидации аварии на подземных коммуникациях, наступившей </w:t>
      </w:r>
      <w:r w:rsidR="00AC439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выходной или праздничный день, с обязательным извещением в первый рабочий день функциональных органов администрац</w:t>
      </w:r>
      <w:r w:rsidR="00B229A6" w:rsidRPr="003F6E7B">
        <w:rPr>
          <w:sz w:val="28"/>
          <w:szCs w:val="28"/>
        </w:rPr>
        <w:t xml:space="preserve">ии </w:t>
      </w:r>
      <w:r w:rsidR="00DF5654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округа, осуществляющих функции управления в сфере благоустройства, а также в сфер</w:t>
      </w:r>
      <w:r w:rsidR="00AC4396" w:rsidRPr="003F6E7B">
        <w:rPr>
          <w:sz w:val="28"/>
          <w:szCs w:val="28"/>
        </w:rPr>
        <w:t>е экологии и природопользования;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выносить грунт или грязь колесами автотранспорта на городскую террит</w:t>
      </w:r>
      <w:r w:rsidR="00AC4396" w:rsidRPr="003F6E7B">
        <w:rPr>
          <w:sz w:val="28"/>
          <w:szCs w:val="28"/>
        </w:rPr>
        <w:t>орию;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складировать грунт на месте производства работ и прилегающей территории, а также в не оборудованных для этих целей местах, за исключением случая ликвидации аварии на подземных коммуникациях при условии согласования места для отвала грунта с территори</w:t>
      </w:r>
      <w:r w:rsidR="00E86817">
        <w:rPr>
          <w:sz w:val="28"/>
          <w:szCs w:val="28"/>
        </w:rPr>
        <w:t xml:space="preserve">альными органами администрации </w:t>
      </w:r>
      <w:r w:rsidR="00643187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.5.4. при проведении работ в зимний период заказчик обязан обеспечить организацию содержания места производства работ, обеспечить безопасность дорожного движения транспорта и пешеходов,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тротуаре. Полное восстановление искусственного покрытия проезжей части, тротуара, иных элементов благоустройства заказчиком выполняется </w:t>
      </w:r>
      <w:r w:rsidR="00B229A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до 10 июня;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.5.5. в случае аварии организация, на балансе которой находится поврежденный объект, немедленно высылает на место аварийную бригаду и организует аварийно-восстановительные земляные работы. При этом должны обеспечиваться безопасность людей и движения транспорта, а также сохранность расположенных рядом подземных и наземных сооружений.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.6. Земляные работы являются законченными после восстановления надлежащего состояния территории.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Работа по просроченному разрешению считается работой без разрешения.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.7. Заказчик и подрядчик устанавливают на произведенные им работы гарантийный срок в соответствии с </w:t>
      </w:r>
      <w:r w:rsidR="00C37046" w:rsidRPr="003F6E7B">
        <w:rPr>
          <w:sz w:val="28"/>
          <w:szCs w:val="28"/>
        </w:rPr>
        <w:t>подписанным гарантийным письмом</w:t>
      </w:r>
      <w:r w:rsidRPr="003F6E7B">
        <w:rPr>
          <w:sz w:val="28"/>
          <w:szCs w:val="28"/>
        </w:rPr>
        <w:t>.</w:t>
      </w:r>
      <w:r w:rsidR="005D5C0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Гарантия заключается в безвозмездном восстановлении заказчиком и подрядчиком объекта производства работ (отдельных его элементов) в случае выявления дефектов и недостатков, возникших в гарантийные сроки. Восстановлением объекта является приведение его в состояние, соответствующее действующему законодательству, в том числе СНиП, ГОСТ и иной нормативной и технической документации.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 xml:space="preserve">.8. Выдача разрешения, внесение изменений в разрешение </w:t>
      </w:r>
      <w:r w:rsidR="00FC3837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на производство </w:t>
      </w:r>
      <w:r w:rsidR="009960AC">
        <w:rPr>
          <w:sz w:val="28"/>
          <w:szCs w:val="28"/>
        </w:rPr>
        <w:t>земляных работ,</w:t>
      </w:r>
      <w:r w:rsidRPr="003F6E7B">
        <w:rPr>
          <w:sz w:val="28"/>
          <w:szCs w:val="28"/>
        </w:rPr>
        <w:t xml:space="preserve"> приемку работ по восстановлению надлежащего состояния территории, а также вопросы координации и планирования земляных работ осуществляются в порядке</w:t>
      </w:r>
      <w:r w:rsidR="00FC3837" w:rsidRPr="003F6E7B">
        <w:rPr>
          <w:sz w:val="28"/>
          <w:szCs w:val="28"/>
        </w:rPr>
        <w:t xml:space="preserve">, установленном администрацией </w:t>
      </w:r>
      <w:r w:rsidR="009960AC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Default="002158E5" w:rsidP="00814940">
      <w:pPr>
        <w:ind w:firstLine="709"/>
        <w:jc w:val="both"/>
        <w:rPr>
          <w:sz w:val="28"/>
          <w:szCs w:val="28"/>
        </w:rPr>
      </w:pPr>
    </w:p>
    <w:p w:rsidR="00893C38" w:rsidRPr="003F6E7B" w:rsidRDefault="00893C38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4D2296" w:rsidP="00A770D2">
      <w:pPr>
        <w:spacing w:after="160" w:line="259" w:lineRule="auto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2158E5" w:rsidRPr="003F6E7B">
        <w:rPr>
          <w:b/>
          <w:sz w:val="28"/>
          <w:szCs w:val="28"/>
        </w:rPr>
        <w:t>V</w:t>
      </w:r>
      <w:r w:rsidR="00C37046" w:rsidRPr="003F6E7B">
        <w:rPr>
          <w:b/>
          <w:sz w:val="28"/>
          <w:szCs w:val="28"/>
          <w:lang w:val="en-US"/>
        </w:rPr>
        <w:t>I</w:t>
      </w:r>
      <w:r w:rsidR="002158E5" w:rsidRPr="003F6E7B">
        <w:rPr>
          <w:b/>
          <w:sz w:val="28"/>
          <w:szCs w:val="28"/>
        </w:rPr>
        <w:t>. Организация стоков дождевых, в том числе ливневых,</w:t>
      </w:r>
      <w:r w:rsidR="00FC3837" w:rsidRPr="003F6E7B">
        <w:rPr>
          <w:b/>
          <w:sz w:val="28"/>
          <w:szCs w:val="28"/>
        </w:rPr>
        <w:t xml:space="preserve"> и талых вод на территории </w:t>
      </w:r>
      <w:r w:rsidR="009960AC" w:rsidRPr="009960AC">
        <w:rPr>
          <w:b/>
          <w:sz w:val="28"/>
          <w:szCs w:val="28"/>
        </w:rPr>
        <w:t>Александровского муниципального</w:t>
      </w:r>
      <w:r w:rsidR="009960AC">
        <w:rPr>
          <w:sz w:val="28"/>
          <w:szCs w:val="28"/>
        </w:rPr>
        <w:t xml:space="preserve"> </w:t>
      </w:r>
      <w:r w:rsidR="002158E5" w:rsidRPr="003F6E7B">
        <w:rPr>
          <w:b/>
          <w:sz w:val="28"/>
          <w:szCs w:val="28"/>
        </w:rPr>
        <w:t>округа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6</w:t>
      </w:r>
      <w:r w:rsidRPr="003F6E7B">
        <w:rPr>
          <w:sz w:val="28"/>
          <w:szCs w:val="28"/>
        </w:rPr>
        <w:t>.1. Организация стоков дождевых, в том числе ливневых, и талых вод (далее - поверхностные сточные воды) с территории осуществляется с учетом существующего рельефа местности, геологических и гидрологических условий, при необходимости защиты территории от скопления дождевых и талых вод.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6</w:t>
      </w:r>
      <w:r w:rsidRPr="003F6E7B">
        <w:rPr>
          <w:sz w:val="28"/>
          <w:szCs w:val="28"/>
        </w:rPr>
        <w:t>.2. Проведение мероприятий по защите территории от скопления поверхностных сточных вод обеспечивают: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с придомовых территорий - собственники жилых домов, жилых и нежилых помещений, организации, осуществляющие управление общим имуществом собственников </w:t>
      </w:r>
      <w:r w:rsidR="002E739B" w:rsidRPr="003F6E7B">
        <w:rPr>
          <w:sz w:val="28"/>
          <w:szCs w:val="28"/>
        </w:rPr>
        <w:t>помещений многоквартирного дома;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 земельных участков, принадлежащих на праве собственности, ином вещном либо обязательственном праве юридическим или физическим лицам, - указанные юридические или физические лица.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6</w:t>
      </w:r>
      <w:r w:rsidRPr="003F6E7B">
        <w:rPr>
          <w:sz w:val="28"/>
          <w:szCs w:val="28"/>
        </w:rPr>
        <w:t>.3. К мерам защиты территории от скопления поверхностных сточных вод относ</w:t>
      </w:r>
      <w:r w:rsidR="0052549F" w:rsidRPr="003F6E7B">
        <w:rPr>
          <w:sz w:val="28"/>
          <w:szCs w:val="28"/>
        </w:rPr>
        <w:t>и</w:t>
      </w:r>
      <w:r w:rsidRPr="003F6E7B">
        <w:rPr>
          <w:sz w:val="28"/>
          <w:szCs w:val="28"/>
        </w:rPr>
        <w:t>тся устройство ливневой канализации в самотечном режиме по пониженным участкам площади стока, дренажной системы зданий, строений, сооружений, а также водоотводящих канав, отдельных лотков и кюветов на озелененных территориях, территориях с малоэтажной индивидуальной застройкой. В местах отвала снега допускается также обваловка территории.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6</w:t>
      </w:r>
      <w:r w:rsidRPr="003F6E7B">
        <w:rPr>
          <w:sz w:val="28"/>
          <w:szCs w:val="28"/>
        </w:rPr>
        <w:t>.4. В случае отведения поверхностных сточных вод на территорию, занятую автомобильными дорогами общего пользования местного значения, на иные территории общего пользования к мероприятиям по организации отведения поверхностных сточных вод относятся: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организация работ по созданию устройств по отве</w:t>
      </w:r>
      <w:r w:rsidR="00501B49" w:rsidRPr="003F6E7B">
        <w:rPr>
          <w:sz w:val="28"/>
          <w:szCs w:val="28"/>
        </w:rPr>
        <w:t>дению поверхностных сточных вод;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прием поверхностных сточных вод в систему ливневой канализации, расположенную на территории общего пользования.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Порядок организации работ по отведению поверхностных сточных вод, пользования системой ливневой канализации устанавливаются Правилами.</w:t>
      </w:r>
    </w:p>
    <w:p w:rsidR="00DB2EF7" w:rsidRPr="003F6E7B" w:rsidRDefault="00DB2EF7">
      <w:pPr>
        <w:spacing w:after="160" w:line="259" w:lineRule="auto"/>
        <w:rPr>
          <w:b/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XV</w:t>
      </w:r>
      <w:r w:rsidR="00C37046" w:rsidRPr="003F6E7B">
        <w:rPr>
          <w:b/>
          <w:sz w:val="28"/>
          <w:szCs w:val="28"/>
          <w:lang w:val="en-US"/>
        </w:rPr>
        <w:t>I</w:t>
      </w:r>
      <w:r w:rsidR="004D2296" w:rsidRPr="003F6E7B">
        <w:rPr>
          <w:b/>
          <w:sz w:val="28"/>
          <w:szCs w:val="28"/>
          <w:lang w:val="en-US"/>
        </w:rPr>
        <w:t>I</w:t>
      </w:r>
      <w:r w:rsidRPr="003F6E7B">
        <w:rPr>
          <w:b/>
          <w:sz w:val="28"/>
          <w:szCs w:val="28"/>
        </w:rPr>
        <w:t>. Требования к размещению и содержанию детских игровых</w:t>
      </w:r>
      <w:r w:rsidR="00501B49" w:rsidRPr="003F6E7B">
        <w:rPr>
          <w:b/>
          <w:sz w:val="28"/>
          <w:szCs w:val="28"/>
        </w:rPr>
        <w:t xml:space="preserve"> </w:t>
      </w:r>
      <w:r w:rsidR="00501B49" w:rsidRPr="003F6E7B">
        <w:rPr>
          <w:b/>
          <w:sz w:val="28"/>
          <w:szCs w:val="28"/>
        </w:rPr>
        <w:br/>
      </w:r>
      <w:r w:rsidRPr="003F6E7B">
        <w:rPr>
          <w:b/>
          <w:sz w:val="28"/>
          <w:szCs w:val="28"/>
        </w:rPr>
        <w:t>и спортивных площадок, площадок для выгула и дрессировки</w:t>
      </w:r>
      <w:r w:rsidR="00D630DC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животных, парковок (парковочных мест)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.1. Требования к размещению детских игровых и спортивных площадок, площадок для выгула и дрессировки животных, парковок (парковочных мест):</w:t>
      </w:r>
      <w:r w:rsidR="00E86817">
        <w:rPr>
          <w:sz w:val="28"/>
          <w:szCs w:val="28"/>
        </w:rPr>
        <w:t xml:space="preserve"> 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.1.1. детские игровые площадки: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детские игровые площадки должны иметь границы в виде прилегающего искусственного покрытия, бордюра</w:t>
      </w:r>
      <w:r w:rsidR="00EB4CD5" w:rsidRPr="003F6E7B">
        <w:rPr>
          <w:sz w:val="28"/>
          <w:szCs w:val="28"/>
        </w:rPr>
        <w:t>, ограждения или живой изгороди;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 обязательным элементам благоустройства территории детской игровой площадки относятся мягкие виды покрытия (песчаное, уплотненное песчаное на грунтовом основании или гравийной крошке, мягкое резиновое или мягкое синтетическое), зеленые насаждения, осветительн</w:t>
      </w:r>
      <w:r w:rsidR="00EB4CD5" w:rsidRPr="003F6E7B">
        <w:rPr>
          <w:sz w:val="28"/>
          <w:szCs w:val="28"/>
        </w:rPr>
        <w:t>ое оборудование;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применение для озеленения ядовитых растений, а также растений </w:t>
      </w:r>
      <w:r w:rsidR="00EB4CD5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плодами, шипами и колючками</w:t>
      </w:r>
      <w:r w:rsidR="002F57DF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не допускается;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.1.</w:t>
      </w:r>
      <w:r w:rsidR="00851DA6" w:rsidRPr="003F6E7B">
        <w:rPr>
          <w:sz w:val="28"/>
          <w:szCs w:val="28"/>
        </w:rPr>
        <w:t>2</w:t>
      </w:r>
      <w:r w:rsidRPr="003F6E7B">
        <w:rPr>
          <w:sz w:val="28"/>
          <w:szCs w:val="28"/>
        </w:rPr>
        <w:t>. детские игровые площадки должны быть оборудованы: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игровым оборудованием (песочницей, и (или) качелями, и (или) кару</w:t>
      </w:r>
      <w:r w:rsidR="00CA3686" w:rsidRPr="003F6E7B">
        <w:rPr>
          <w:sz w:val="28"/>
          <w:szCs w:val="28"/>
        </w:rPr>
        <w:t>селью);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малыми архитектурными формами (скамейкой, урной).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Осветительное оборудование детской игровой площадки размещается </w:t>
      </w:r>
      <w:r w:rsidR="00CA3686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высоте не менее 2,5 м от поверхности земли;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детские игровые площадки в вечернее время должны освещаться, осветительные установки могут быть встроенными в малые архитектурные формы.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Минимальное расстояние от границ детских площадок до автостоянок устанавливается в соответствии с действующим законодательством;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детские игровые площадки размещаются в непосредственной близости от жилых зданий. Со стороны площадок другого назначения или проездов и автостоянок детские площадки должны быть отделены газонами </w:t>
      </w:r>
      <w:r w:rsidR="00077DB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посадками деревьев и кустарников в живой изгороди.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Выход на площадки следует организовывать с пешеходных дорожек. Площадки не должны быть проходными, запрещается организовывать входы на детские площадки через автостоянки около домов;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.1.</w:t>
      </w:r>
      <w:r w:rsidR="00851DA6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 спортивные площадки: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виды спортивных площадок:</w:t>
      </w:r>
    </w:p>
    <w:p w:rsidR="002158E5" w:rsidRPr="003F6E7B" w:rsidRDefault="00F42AF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баскетбольные;</w:t>
      </w:r>
    </w:p>
    <w:p w:rsidR="002158E5" w:rsidRPr="003F6E7B" w:rsidRDefault="00F42AF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волейбольные;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теннисные </w:t>
      </w:r>
      <w:r w:rsidR="00F42AFA" w:rsidRPr="003F6E7B">
        <w:rPr>
          <w:sz w:val="28"/>
          <w:szCs w:val="28"/>
        </w:rPr>
        <w:t>и других спортивных направлений;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спортивные площадки должны быть оборудованы спортивным и (или) игровым оборудованием, которое должно быть в технически исправном состоянии, обеспечивающем их надлежащую эксплуатацию, их покрытие не должно иметь повреждений, сколов, коррозии металлических элементов, выступающих гвоздей;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конструкции спортивного и (или) игрового оборудования должны соответствовать установленным требованиям. Оборудование и материалы, используемые для обустройства спортивных, игровых площадок, должны быть сертифицированы;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спортивные площадки следует размещать на расстоянии не менее 25 м от фасада здания;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C37046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.1.</w:t>
      </w:r>
      <w:r w:rsidR="00851DA6" w:rsidRPr="003F6E7B">
        <w:rPr>
          <w:sz w:val="28"/>
          <w:szCs w:val="28"/>
        </w:rPr>
        <w:t>4</w:t>
      </w:r>
      <w:r w:rsidRPr="003F6E7B">
        <w:rPr>
          <w:sz w:val="28"/>
          <w:szCs w:val="28"/>
        </w:rPr>
        <w:t>. площадки для выгула и дрессировки животных: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площадки для выгула и дрессировки животных могут размещаться на территориях общего пользования за пределами полосы отвода автомобильных дорог, под линиями электропередач с напряжением не более </w:t>
      </w:r>
      <w:r w:rsidR="00E62578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110 кВ, за пределами санитарной зоны источников водоснабжения первого и второго поясов, на территориях водоохранных зон, пустошах, городских лесах и в логах;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размеры площадок для выгула животных, размещаемых </w:t>
      </w:r>
      <w:r w:rsidR="00E62578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территориях жилого назначения, должны составлять от 400 до 600 кв. м, на прочих территориях - до 2000 кв. м, в условиях сложившейся застройки может быть установлен уменьшенный размер площадок исходя из имеющихся территориальных возможностей.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Расстояние от границы площадки до окон жилых и общественных зданий, до границ территории образовательных, медицинских организаций, детских, спортивных площадок, зон отдыха должно составлять не менее 40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перечень обязательных элементов благоустройства на территории площадки для выгула животных включает различные виды покрытия, </w:t>
      </w:r>
      <w:r w:rsidRPr="003F6E7B">
        <w:rPr>
          <w:sz w:val="28"/>
          <w:szCs w:val="28"/>
        </w:rPr>
        <w:lastRenderedPageBreak/>
        <w:t xml:space="preserve">ограждение, не менее одной скамьи, не менее одной урны, осветительное оборудование (за исключением площадок для выгула собак, расположенных </w:t>
      </w:r>
      <w:r w:rsidR="00F37B18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в городских лесах);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для покрытия поверхности части площадки, предназначенной для выгула собак, необходимо предусматривать выровненную поверхность, обеспечивающую хороший дренаж, не травмирующую конечности животных (газонное, песчаное, песчано-земляное), а также удобную для регулярной уборки и обновления. Поверхность части площадки, предназначенной для владельцев собак, требуется проектировать с твердым или комбинированным видом покрытия (плитка, утопленная в газон, и другое). Подход к площадке оборудуется твердым видом покрытия;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ограждение площадки следует выполнять из металлической (или иной) сетки (решетки) высотой не менее 2,0 м. Расстояние между элементами и секциями ограждения, его нижним краем и землей не должно позволять животному покинуть площадку или причинить себе травму;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территории площадки необходимо предусматривать информационный стенд с правилами пользования площадкой;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озеленение, за исключением площадок для выгула собак, расположенных в городских лесах, проектируется из периметральных плотных посадок высокого кустарника в виде живой изгороди или вертикального озеленения;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площадки для дрессировки животных размещаются на удалении </w:t>
      </w:r>
      <w:r w:rsidR="009E78FE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от застройки жилого и общественного назначения, территорий образовательных, медицинских организаций, детских, спортивных площадок, зон отдыха не менее чем на 50 м. Рекомендуемый размер площадки должен составлять от 1500 до 2000 кв. 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обязательный перечень элементов благоустройства территории на площадке для дрессировки животных включает мягкие или газонные виды покрытия, ограждение, скамьи и урны (не менее 2 на площадку), информационный стенд, специальное тренировочное оборудование, а также осветительное оборудование;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покрытие площадки должно иметь ровную поверхность, обеспечивающую хороший дренаж, не травмирующую конечности животных (газонное, песчаное, песчано-земляное), а также быть удобным для регулярной уборки и обновления;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ограждение должно быть представлено забором (металлическая или иная сетка, решетка) высотой не менее 2,0 м. Расстояние между элементами и секциями ограждения, его нижним краем и землей не должно позволять животному покидать площадку или причинять себе травму;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площадки для дрессировки животных оборудуются учебными, тренировочными, спортивными снарядами и сооружениями, навесом от дождя, </w:t>
      </w:r>
      <w:r w:rsidR="00BB1E5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а также утепленным бытовым помещением для хранения инвентаря, оборудования и отдыха инструкторов, за исключением площадок, расположенных в городских лесах;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.1.</w:t>
      </w:r>
      <w:r w:rsidR="00D2324F" w:rsidRPr="003F6E7B">
        <w:rPr>
          <w:sz w:val="28"/>
          <w:szCs w:val="28"/>
        </w:rPr>
        <w:t>5</w:t>
      </w:r>
      <w:r w:rsidRPr="003F6E7B">
        <w:rPr>
          <w:sz w:val="28"/>
          <w:szCs w:val="28"/>
        </w:rPr>
        <w:t>. парковки (парковочные места):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размещение парковок (парковочных мест) осуществляется в пределах пред</w:t>
      </w:r>
      <w:r w:rsidR="00785484" w:rsidRPr="003F6E7B">
        <w:rPr>
          <w:sz w:val="28"/>
          <w:szCs w:val="28"/>
        </w:rPr>
        <w:t>оставленного земельного участка;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порядок создания парковок (парковочных мест), расположенных </w:t>
      </w:r>
      <w:r w:rsidR="00BB1E52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на автомобильных дорогах общего пользования, утверждается решением Думы </w:t>
      </w:r>
      <w:r w:rsidR="00023CA4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7</w:t>
      </w:r>
      <w:r w:rsidRPr="003F6E7B">
        <w:rPr>
          <w:sz w:val="28"/>
          <w:szCs w:val="28"/>
        </w:rPr>
        <w:t>.2. Требования к содержанию детских игровых и спортивных площадок, площадок для выгула и дрессировки животных, парковок (парковочных мест).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Содержание детских игровых и спортивных площадок, площадок для выгула и дрессировки животных, парковок (парковочных мест) должно соответствовать общим требованиям к содержанию территории, объектов и элементов благоустройства.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893C38">
      <w:pPr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XV</w:t>
      </w:r>
      <w:r w:rsidR="00785484" w:rsidRPr="003F6E7B">
        <w:rPr>
          <w:b/>
          <w:sz w:val="28"/>
          <w:szCs w:val="28"/>
          <w:lang w:val="en-US"/>
        </w:rPr>
        <w:t>III</w:t>
      </w:r>
      <w:r w:rsidRPr="003F6E7B">
        <w:rPr>
          <w:b/>
          <w:sz w:val="28"/>
          <w:szCs w:val="28"/>
        </w:rPr>
        <w:t>. Порядок участия граждан и организаций в реализации</w:t>
      </w:r>
      <w:r w:rsidR="00BB1E52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мероприятий по благоустройству территории</w:t>
      </w:r>
      <w:r w:rsidR="00785484" w:rsidRPr="003F6E7B">
        <w:rPr>
          <w:b/>
          <w:sz w:val="28"/>
          <w:szCs w:val="28"/>
        </w:rPr>
        <w:t xml:space="preserve"> </w:t>
      </w:r>
      <w:r w:rsidR="00785484" w:rsidRPr="003F6E7B">
        <w:rPr>
          <w:b/>
          <w:sz w:val="28"/>
          <w:szCs w:val="28"/>
        </w:rPr>
        <w:br/>
      </w:r>
      <w:r w:rsidR="00FD48E1" w:rsidRPr="00FD48E1">
        <w:rPr>
          <w:b/>
          <w:sz w:val="28"/>
          <w:szCs w:val="28"/>
        </w:rPr>
        <w:t>Александровского муниципального</w:t>
      </w:r>
      <w:r w:rsidR="00FD48E1">
        <w:rPr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округа</w:t>
      </w:r>
    </w:p>
    <w:p w:rsidR="002158E5" w:rsidRPr="003F6E7B" w:rsidRDefault="002158E5" w:rsidP="00893C38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>.1. Общественное участие в благоустройстве территории обеспечивается посредством:</w:t>
      </w:r>
      <w:r w:rsidR="00E86817">
        <w:rPr>
          <w:sz w:val="28"/>
          <w:szCs w:val="28"/>
        </w:rPr>
        <w:t xml:space="preserve"> </w:t>
      </w:r>
    </w:p>
    <w:p w:rsidR="002158E5" w:rsidRPr="003F6E7B" w:rsidRDefault="0075315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 xml:space="preserve">.1.1. </w:t>
      </w:r>
      <w:r w:rsidR="002158E5" w:rsidRPr="003F6E7B">
        <w:rPr>
          <w:sz w:val="28"/>
          <w:szCs w:val="28"/>
        </w:rPr>
        <w:t>проведения мероприятий по благоустройству территории юридическими и физическими лицами на прин</w:t>
      </w:r>
      <w:r w:rsidR="00E5214E" w:rsidRPr="003F6E7B">
        <w:rPr>
          <w:sz w:val="28"/>
          <w:szCs w:val="28"/>
        </w:rPr>
        <w:t>адлежащих им земельных участках;</w:t>
      </w:r>
    </w:p>
    <w:p w:rsidR="002158E5" w:rsidRPr="003F6E7B" w:rsidRDefault="0075315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 xml:space="preserve">.1.2. </w:t>
      </w:r>
      <w:r w:rsidR="002158E5" w:rsidRPr="003F6E7B">
        <w:rPr>
          <w:sz w:val="28"/>
          <w:szCs w:val="28"/>
        </w:rPr>
        <w:t xml:space="preserve">размещения юридическими и физическими лицами элементов благоустройства территории, малых архитектурных форм на землях или земельных участках, находящихся в государственной или муниципальной собственности, на основании решения уполномоченного органа, полученного </w:t>
      </w:r>
      <w:r w:rsidR="00E5214E" w:rsidRPr="003F6E7B">
        <w:rPr>
          <w:sz w:val="28"/>
          <w:szCs w:val="28"/>
        </w:rPr>
        <w:br/>
        <w:t>в установленном порядке;</w:t>
      </w:r>
    </w:p>
    <w:p w:rsidR="002158E5" w:rsidRPr="003F6E7B" w:rsidRDefault="0075315A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>.1.</w:t>
      </w:r>
      <w:r w:rsidR="00F273B8" w:rsidRPr="003F6E7B">
        <w:rPr>
          <w:sz w:val="28"/>
          <w:szCs w:val="28"/>
        </w:rPr>
        <w:t>3</w:t>
      </w:r>
      <w:r w:rsidRPr="003F6E7B">
        <w:rPr>
          <w:sz w:val="28"/>
          <w:szCs w:val="28"/>
        </w:rPr>
        <w:t>.</w:t>
      </w:r>
      <w:r w:rsidR="002158E5" w:rsidRPr="003F6E7B">
        <w:rPr>
          <w:sz w:val="28"/>
          <w:szCs w:val="28"/>
        </w:rPr>
        <w:t xml:space="preserve"> участия заинтересованных лиц в обсуждении проекта благоустройства общественной территории. Порядок разработки, общественного обсуждения и утверждения проекта благоустройства территории, а также требования к его содержанию утверждаютс</w:t>
      </w:r>
      <w:r w:rsidR="00E5214E" w:rsidRPr="003F6E7B">
        <w:rPr>
          <w:sz w:val="28"/>
          <w:szCs w:val="28"/>
        </w:rPr>
        <w:t xml:space="preserve">я правовым актом администрации </w:t>
      </w:r>
      <w:r w:rsidR="00FD48E1">
        <w:rPr>
          <w:sz w:val="28"/>
          <w:szCs w:val="28"/>
        </w:rPr>
        <w:t xml:space="preserve">Александровского муниципального </w:t>
      </w:r>
      <w:r w:rsidR="002158E5"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>.2. Проведение мероприятий по благоустройству территории юридическими и физическими лицами: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proofErr w:type="gramStart"/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 xml:space="preserve">.2.1. физические и юридические лица, осуществляющие на территории  </w:t>
      </w:r>
      <w:r w:rsidR="00FD48E1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 деятельность и имеющие объекты, которые посещаются населением, в том числе объекты торговли, общественного питания, автостоянки, автомойки, станции технического обслуживания автомобилей, парки культуры и отдыха, зоны отдыха, объекты коммунально-бытового назначения, кладбища, а также строительные площадки на период строительства объектов, обязаны обеспечить наличие и функционирование на закрепленных территориях стационарных туалетов (или</w:t>
      </w:r>
      <w:proofErr w:type="gramEnd"/>
      <w:r w:rsidRPr="003F6E7B">
        <w:rPr>
          <w:sz w:val="28"/>
          <w:szCs w:val="28"/>
        </w:rPr>
        <w:t xml:space="preserve"> </w:t>
      </w:r>
      <w:proofErr w:type="gramStart"/>
      <w:r w:rsidRPr="003F6E7B">
        <w:rPr>
          <w:sz w:val="28"/>
          <w:szCs w:val="28"/>
        </w:rPr>
        <w:t>биотуалетов при отсутствии канализации) как для сотрудников, так и для посетителей.</w:t>
      </w:r>
      <w:proofErr w:type="gramEnd"/>
      <w:r w:rsidRPr="003F6E7B">
        <w:rPr>
          <w:sz w:val="28"/>
          <w:szCs w:val="28"/>
        </w:rPr>
        <w:t xml:space="preserve"> Устройство выгребных ям на данных объектах запрещается;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8</w:t>
      </w:r>
      <w:r w:rsidRPr="003F6E7B">
        <w:rPr>
          <w:sz w:val="28"/>
          <w:szCs w:val="28"/>
        </w:rPr>
        <w:t>.2.2. лицо, осуществляющее организацию и производство строительных работ, обязано обеспечить: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при производстве строительных работ сохранность действующих подземных инженерных коммуникаций, сетей наружного освещения, зеленых насажд</w:t>
      </w:r>
      <w:r w:rsidR="009B185E" w:rsidRPr="003F6E7B">
        <w:rPr>
          <w:sz w:val="28"/>
          <w:szCs w:val="28"/>
        </w:rPr>
        <w:t>ений и малых архитектурных форм;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восстановление дорожных покрытий, крышек люков, горловин колодцев инженерных коммуникаций, зеленых насаждений, газонов, тротуаров, малых архитектурных форм, нарушенных при о</w:t>
      </w:r>
      <w:r w:rsidR="009B185E" w:rsidRPr="003F6E7B">
        <w:rPr>
          <w:sz w:val="28"/>
          <w:szCs w:val="28"/>
        </w:rPr>
        <w:t>существлении строительных работ;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организацию сбора и вывоза со строительной площадки </w:t>
      </w:r>
      <w:r w:rsidR="00525297" w:rsidRPr="003F6E7B">
        <w:rPr>
          <w:sz w:val="28"/>
          <w:szCs w:val="28"/>
        </w:rPr>
        <w:t>строительного мусора, отходов;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организацию уборки и содержания в чистоте территории строительной площадки, а также прилегающей территории и подъездов, используемых при строительстве, в том числе под о</w:t>
      </w:r>
      <w:r w:rsidR="00E56889" w:rsidRPr="003F6E7B">
        <w:rPr>
          <w:sz w:val="28"/>
          <w:szCs w:val="28"/>
        </w:rPr>
        <w:t>рганизацию подъездов;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соблюдение субподрядными организациями требований Пра</w:t>
      </w:r>
      <w:r w:rsidR="00525297" w:rsidRPr="003F6E7B">
        <w:rPr>
          <w:sz w:val="28"/>
          <w:szCs w:val="28"/>
        </w:rPr>
        <w:t>вил, нормативных правовых актов.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814940">
      <w:pPr>
        <w:ind w:firstLine="709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4D2296" w:rsidRPr="003F6E7B">
        <w:rPr>
          <w:b/>
          <w:sz w:val="28"/>
          <w:szCs w:val="28"/>
          <w:lang w:val="en-US"/>
        </w:rPr>
        <w:t>I</w:t>
      </w:r>
      <w:r w:rsidR="00D2324F" w:rsidRPr="003F6E7B">
        <w:rPr>
          <w:b/>
          <w:sz w:val="28"/>
          <w:szCs w:val="28"/>
          <w:lang w:val="en-US"/>
        </w:rPr>
        <w:t>X</w:t>
      </w:r>
      <w:r w:rsidRPr="003F6E7B">
        <w:rPr>
          <w:b/>
          <w:sz w:val="28"/>
          <w:szCs w:val="28"/>
        </w:rPr>
        <w:t xml:space="preserve">. Организация освещения территории </w:t>
      </w:r>
      <w:r w:rsidR="00FD48E1" w:rsidRPr="00FD48E1">
        <w:rPr>
          <w:b/>
          <w:sz w:val="28"/>
          <w:szCs w:val="28"/>
        </w:rPr>
        <w:t>Александровского муниципального</w:t>
      </w:r>
      <w:r w:rsidR="00FD48E1">
        <w:rPr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округа,</w:t>
      </w:r>
      <w:r w:rsidR="00E56889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праздничное оформление территории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.1. Ор</w:t>
      </w:r>
      <w:r w:rsidR="00BC4566" w:rsidRPr="003F6E7B">
        <w:rPr>
          <w:sz w:val="28"/>
          <w:szCs w:val="28"/>
        </w:rPr>
        <w:t xml:space="preserve">ганизация освещения территории </w:t>
      </w:r>
      <w:r w:rsidR="00FD48E1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.1.1. включает комплекс систематических мероприятий по устройству установок освещения, их эксплуатации, надлежащего содержания, в том числе путем своевременного выявления и устранения возникающих неисправностей, восстановления внешнего вида и электробезопасности оборудования, а также повышения светотехнических параметров;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.1.2. обеспечивается: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территории общего пользования - администрацией</w:t>
      </w:r>
      <w:r w:rsidR="00B13BDB" w:rsidRPr="003F6E7B">
        <w:rPr>
          <w:sz w:val="28"/>
          <w:szCs w:val="28"/>
        </w:rPr>
        <w:t xml:space="preserve"> </w:t>
      </w:r>
      <w:r w:rsidR="00FD48E1">
        <w:rPr>
          <w:sz w:val="28"/>
          <w:szCs w:val="28"/>
        </w:rPr>
        <w:t>Александровского муниципального</w:t>
      </w:r>
      <w:r w:rsidR="00B13BDB" w:rsidRPr="003F6E7B">
        <w:rPr>
          <w:sz w:val="28"/>
          <w:szCs w:val="28"/>
        </w:rPr>
        <w:t xml:space="preserve"> округа;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земельных участках, принадлежащих на праве собственности, ином вещном либо обязательственном праве юридическим или физическим лицам, за исключением территории общего пользования, - указанными юридическими или физическими лицами.</w:t>
      </w:r>
      <w:r w:rsidR="00E86817">
        <w:rPr>
          <w:sz w:val="28"/>
          <w:szCs w:val="28"/>
        </w:rPr>
        <w:t xml:space="preserve"> </w:t>
      </w:r>
    </w:p>
    <w:p w:rsidR="002158E5" w:rsidRPr="003F6E7B" w:rsidRDefault="00B13BDB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 xml:space="preserve">.2. Освещение территории </w:t>
      </w:r>
      <w:r w:rsidR="00FD48E1">
        <w:rPr>
          <w:sz w:val="28"/>
          <w:szCs w:val="28"/>
        </w:rPr>
        <w:t xml:space="preserve">Александровского муниципального </w:t>
      </w:r>
      <w:r w:rsidR="002158E5" w:rsidRPr="003F6E7B">
        <w:rPr>
          <w:sz w:val="28"/>
          <w:szCs w:val="28"/>
        </w:rPr>
        <w:t xml:space="preserve">округа осуществляется с помощью стационарных установок освещения, расположенных на опорах или фасадах зданий, строений, сооружений, а также временных установок, к которым относится праздничная иллюминация (световые гирлянды, сетки, </w:t>
      </w:r>
      <w:proofErr w:type="spellStart"/>
      <w:r w:rsidR="002158E5" w:rsidRPr="003F6E7B">
        <w:rPr>
          <w:sz w:val="28"/>
          <w:szCs w:val="28"/>
        </w:rPr>
        <w:t>светографические</w:t>
      </w:r>
      <w:proofErr w:type="spellEnd"/>
      <w:r w:rsidR="002158E5" w:rsidRPr="003F6E7B">
        <w:rPr>
          <w:sz w:val="28"/>
          <w:szCs w:val="28"/>
        </w:rPr>
        <w:t xml:space="preserve"> элементы, панно и объемные светодиодные композиции).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Режим (график) работы осветительных установок, за исключением иллюминации и систем праздничного освещения, на территории </w:t>
      </w:r>
      <w:r w:rsidR="00FD48E1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 </w:t>
      </w:r>
      <w:r w:rsidR="00C96922" w:rsidRPr="003F6E7B">
        <w:rPr>
          <w:sz w:val="28"/>
          <w:szCs w:val="28"/>
        </w:rPr>
        <w:t xml:space="preserve">устанавливается администрацией </w:t>
      </w:r>
      <w:r w:rsidR="00FD48E1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.3. Содержание установок освещения территории обеспечивают: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на земельных участках, принадлежащих на праве собственности, ином вещном либо обязательственном праве юридическим или физическим лицам, - указанные </w:t>
      </w:r>
      <w:r w:rsidR="00C96922" w:rsidRPr="003F6E7B">
        <w:rPr>
          <w:sz w:val="28"/>
          <w:szCs w:val="28"/>
        </w:rPr>
        <w:t>юридические или физические лица;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на территории общего пользования - владелец установок наружного освещения.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.4. Архитектурно-художественная подсветка зданий, строений, сооружений: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 xml:space="preserve">.4.1. на территории </w:t>
      </w:r>
      <w:r w:rsidR="00FD48E1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 допускается архитектурно-художественная подсветка фасада здания, строения, сооружения при условии размещения установок освещения на фасаде или в границах земельного участка, на котором расположено здание, строение, сооружение, а также обеспечения безопасности и работы всех установок освещения, используемых в подсветке фасада.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архитектурно-художественной подсветки обеспечивается собственниками или иными законными владельцами зданий, строений, сооружений, за исключением размещения архитектурно-художественной подсветки на многоквартирных жилых домах.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Размещение архитектурно-художественной подсветки на многоквартирных жилых домах обеспечивается организациями, осуществляющими управление общим имуществом собственников помещений многоквартирного жилого дома;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.4.2. виды архитектурно-художественной подсветки: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общая заливающая подсветка - обще</w:t>
      </w:r>
      <w:r w:rsidR="003C6A44" w:rsidRPr="003F6E7B">
        <w:rPr>
          <w:sz w:val="28"/>
          <w:szCs w:val="28"/>
        </w:rPr>
        <w:t>е освещение всего фасада здания;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локальная подсветка - освещение части здания, а также от</w:t>
      </w:r>
      <w:r w:rsidR="003C6A44" w:rsidRPr="003F6E7B">
        <w:rPr>
          <w:sz w:val="28"/>
          <w:szCs w:val="28"/>
        </w:rPr>
        <w:t>дельных архитектурных элементов;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контурная подсветка - освещение линейного характера, направленное </w:t>
      </w:r>
      <w:r w:rsidR="003C6A44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на выявление силу</w:t>
      </w:r>
      <w:r w:rsidR="003C6A44" w:rsidRPr="003F6E7B">
        <w:rPr>
          <w:sz w:val="28"/>
          <w:szCs w:val="28"/>
        </w:rPr>
        <w:t>эта здания, очертания его формы;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круговая подсветка - равномерное распределение света по периметру фасада здания и направленная на </w:t>
      </w:r>
      <w:r w:rsidR="003C6A44" w:rsidRPr="003F6E7B">
        <w:rPr>
          <w:sz w:val="28"/>
          <w:szCs w:val="28"/>
        </w:rPr>
        <w:t>выявление объемной формы здания;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карнизная подсветка - освещение в соответствии с горизонтальными членениями фасада здания;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1</w:t>
      </w:r>
      <w:r w:rsidR="00D2324F" w:rsidRPr="003F6E7B">
        <w:rPr>
          <w:sz w:val="28"/>
          <w:szCs w:val="28"/>
        </w:rPr>
        <w:t>9</w:t>
      </w:r>
      <w:r w:rsidRPr="003F6E7B">
        <w:rPr>
          <w:sz w:val="28"/>
          <w:szCs w:val="28"/>
        </w:rPr>
        <w:t>.5. Праздничное оформление территории включает размещение праздничной иллюминации.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На территории общего пользования допускается размещение светодиодных гирлянд или объемных композиций, в том числе на установках освещения.</w:t>
      </w:r>
    </w:p>
    <w:p w:rsidR="00893C38" w:rsidRPr="003F6E7B" w:rsidRDefault="00893C38" w:rsidP="00814940">
      <w:pPr>
        <w:ind w:firstLine="709"/>
        <w:jc w:val="both"/>
        <w:rPr>
          <w:sz w:val="28"/>
          <w:szCs w:val="28"/>
        </w:rPr>
      </w:pPr>
    </w:p>
    <w:p w:rsidR="002158E5" w:rsidRPr="003F6E7B" w:rsidRDefault="002158E5" w:rsidP="00A770D2">
      <w:pPr>
        <w:spacing w:after="160" w:line="259" w:lineRule="auto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X</w:t>
      </w:r>
      <w:r w:rsidR="004D2296" w:rsidRPr="003F6E7B">
        <w:rPr>
          <w:b/>
          <w:sz w:val="28"/>
          <w:szCs w:val="28"/>
          <w:lang w:val="en-US"/>
        </w:rPr>
        <w:t>X</w:t>
      </w:r>
      <w:r w:rsidRPr="003F6E7B">
        <w:rPr>
          <w:b/>
          <w:sz w:val="28"/>
          <w:szCs w:val="28"/>
        </w:rPr>
        <w:t xml:space="preserve">. </w:t>
      </w:r>
      <w:proofErr w:type="gramStart"/>
      <w:r w:rsidRPr="003F6E7B">
        <w:rPr>
          <w:b/>
          <w:sz w:val="28"/>
          <w:szCs w:val="28"/>
        </w:rPr>
        <w:t>Контроль за</w:t>
      </w:r>
      <w:proofErr w:type="gramEnd"/>
      <w:r w:rsidRPr="003F6E7B">
        <w:rPr>
          <w:b/>
          <w:sz w:val="28"/>
          <w:szCs w:val="28"/>
        </w:rPr>
        <w:t xml:space="preserve"> соблюдением Правил благоустройства</w:t>
      </w:r>
      <w:r w:rsidR="00BE5490" w:rsidRPr="003F6E7B">
        <w:rPr>
          <w:b/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 xml:space="preserve">территории </w:t>
      </w:r>
      <w:r w:rsidR="00FD48E1" w:rsidRPr="00FD48E1">
        <w:rPr>
          <w:b/>
          <w:sz w:val="28"/>
          <w:szCs w:val="28"/>
        </w:rPr>
        <w:t>Александровского муниципального</w:t>
      </w:r>
      <w:r w:rsidR="00FD48E1">
        <w:rPr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округа</w:t>
      </w:r>
    </w:p>
    <w:p w:rsidR="002158E5" w:rsidRPr="003F6E7B" w:rsidRDefault="00D232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20</w:t>
      </w:r>
      <w:r w:rsidR="002158E5" w:rsidRPr="003F6E7B">
        <w:rPr>
          <w:sz w:val="28"/>
          <w:szCs w:val="28"/>
        </w:rPr>
        <w:t xml:space="preserve">.1. Контроль за соблюдением требований Правил осуществляется уполномоченными должностными лицами администрации </w:t>
      </w:r>
      <w:r w:rsidR="00FD48E1">
        <w:rPr>
          <w:sz w:val="28"/>
          <w:szCs w:val="28"/>
        </w:rPr>
        <w:t>Александровского муниципального</w:t>
      </w:r>
      <w:r w:rsidR="002158E5" w:rsidRPr="003F6E7B">
        <w:rPr>
          <w:sz w:val="28"/>
          <w:szCs w:val="28"/>
        </w:rPr>
        <w:t xml:space="preserve"> округа </w:t>
      </w:r>
      <w:proofErr w:type="gramStart"/>
      <w:r w:rsidR="002158E5" w:rsidRPr="003F6E7B">
        <w:rPr>
          <w:sz w:val="28"/>
          <w:szCs w:val="28"/>
        </w:rPr>
        <w:t xml:space="preserve">в соответствии с административным регламентом по осуществлению муниципального контроля за соблюдением </w:t>
      </w:r>
      <w:r w:rsidRPr="003F6E7B">
        <w:rPr>
          <w:sz w:val="28"/>
          <w:szCs w:val="28"/>
        </w:rPr>
        <w:t>П</w:t>
      </w:r>
      <w:r w:rsidR="002158E5" w:rsidRPr="003F6E7B">
        <w:rPr>
          <w:sz w:val="28"/>
          <w:szCs w:val="28"/>
        </w:rPr>
        <w:t>равил благоустройства на территории</w:t>
      </w:r>
      <w:proofErr w:type="gramEnd"/>
      <w:r w:rsidR="002158E5" w:rsidRPr="003F6E7B">
        <w:rPr>
          <w:sz w:val="28"/>
          <w:szCs w:val="28"/>
        </w:rPr>
        <w:t xml:space="preserve"> </w:t>
      </w:r>
      <w:r w:rsidR="00FD48E1">
        <w:rPr>
          <w:sz w:val="28"/>
          <w:szCs w:val="28"/>
        </w:rPr>
        <w:t xml:space="preserve">Александровского муниципального </w:t>
      </w:r>
      <w:r w:rsidR="002158E5" w:rsidRPr="003F6E7B">
        <w:rPr>
          <w:sz w:val="28"/>
          <w:szCs w:val="28"/>
        </w:rPr>
        <w:t xml:space="preserve">округа, утвержденным правовым актом администрации </w:t>
      </w:r>
      <w:r w:rsidR="00FD48E1">
        <w:rPr>
          <w:sz w:val="28"/>
          <w:szCs w:val="28"/>
        </w:rPr>
        <w:t xml:space="preserve">Александровского муниципального </w:t>
      </w:r>
      <w:r w:rsidR="002158E5" w:rsidRPr="003F6E7B">
        <w:rPr>
          <w:sz w:val="28"/>
          <w:szCs w:val="28"/>
        </w:rPr>
        <w:t>округа.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Перечень должностных лиц администрации </w:t>
      </w:r>
      <w:r w:rsidR="00FD48E1">
        <w:rPr>
          <w:sz w:val="28"/>
          <w:szCs w:val="28"/>
        </w:rPr>
        <w:t xml:space="preserve">Александровского муниципального </w:t>
      </w:r>
      <w:r w:rsidRPr="003F6E7B">
        <w:rPr>
          <w:sz w:val="28"/>
          <w:szCs w:val="28"/>
        </w:rPr>
        <w:t>округа, уполномоченных на осущес</w:t>
      </w:r>
      <w:r w:rsidR="00F273B8" w:rsidRPr="003F6E7B">
        <w:rPr>
          <w:sz w:val="28"/>
          <w:szCs w:val="28"/>
        </w:rPr>
        <w:t>твление муниципального контроля</w:t>
      </w:r>
      <w:r w:rsidRPr="003F6E7B">
        <w:rPr>
          <w:sz w:val="28"/>
          <w:szCs w:val="28"/>
        </w:rPr>
        <w:t xml:space="preserve">, утверждается правовым актом администрации </w:t>
      </w:r>
      <w:r w:rsidR="00FD48E1">
        <w:rPr>
          <w:sz w:val="28"/>
          <w:szCs w:val="28"/>
        </w:rPr>
        <w:t>Александровского муниципального</w:t>
      </w:r>
      <w:r w:rsidRPr="003F6E7B">
        <w:rPr>
          <w:sz w:val="28"/>
          <w:szCs w:val="28"/>
        </w:rPr>
        <w:t xml:space="preserve"> округа.</w:t>
      </w:r>
    </w:p>
    <w:p w:rsidR="002158E5" w:rsidRPr="003F6E7B" w:rsidRDefault="00D232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20</w:t>
      </w:r>
      <w:r w:rsidR="002158E5" w:rsidRPr="003F6E7B">
        <w:rPr>
          <w:sz w:val="28"/>
          <w:szCs w:val="28"/>
        </w:rPr>
        <w:t>.2. Контроль за соблюдением требований Правил осуществляется путем проведения проверок соблюдения требований, установленных Правилами, плановых (рейдовых) осмотров, обследований территории, иных мероприятий, предусмотренных законодательством Российской Федерации.</w:t>
      </w:r>
    </w:p>
    <w:p w:rsidR="002158E5" w:rsidRPr="003F6E7B" w:rsidRDefault="00D2324F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20</w:t>
      </w:r>
      <w:r w:rsidR="002158E5" w:rsidRPr="003F6E7B">
        <w:rPr>
          <w:sz w:val="28"/>
          <w:szCs w:val="28"/>
        </w:rPr>
        <w:t xml:space="preserve">.3. По фактам нарушения физическими и юридическими лицами требований </w:t>
      </w:r>
      <w:proofErr w:type="gramStart"/>
      <w:r w:rsidR="002158E5" w:rsidRPr="003F6E7B">
        <w:rPr>
          <w:sz w:val="28"/>
          <w:szCs w:val="28"/>
        </w:rPr>
        <w:t>Правил</w:t>
      </w:r>
      <w:proofErr w:type="gramEnd"/>
      <w:r w:rsidR="002158E5" w:rsidRPr="003F6E7B">
        <w:rPr>
          <w:sz w:val="28"/>
          <w:szCs w:val="28"/>
        </w:rPr>
        <w:t xml:space="preserve"> уполномоченные должностные лица администрации  </w:t>
      </w:r>
      <w:r w:rsidR="00AF2864">
        <w:rPr>
          <w:sz w:val="28"/>
          <w:szCs w:val="28"/>
        </w:rPr>
        <w:t>Александровского муниципального</w:t>
      </w:r>
      <w:r w:rsidR="00AF2864" w:rsidRPr="003F6E7B">
        <w:rPr>
          <w:sz w:val="28"/>
          <w:szCs w:val="28"/>
        </w:rPr>
        <w:t xml:space="preserve"> </w:t>
      </w:r>
      <w:r w:rsidR="002158E5" w:rsidRPr="003F6E7B">
        <w:rPr>
          <w:sz w:val="28"/>
          <w:szCs w:val="28"/>
        </w:rPr>
        <w:t>округа принимают меры, предусмотренные законодательством Российской Федерации.</w:t>
      </w:r>
    </w:p>
    <w:p w:rsidR="002158E5" w:rsidRPr="003F6E7B" w:rsidRDefault="002158E5" w:rsidP="00814940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 отношениям, связанным с осуществлением контроля за соблюдением Правил юридическими лицами, индивидуальными предпринимателями, применяются положения Федерального </w:t>
      </w:r>
      <w:hyperlink r:id="rId11" w:history="1">
        <w:r w:rsidRPr="003F6E7B">
          <w:rPr>
            <w:rStyle w:val="ae"/>
            <w:color w:val="auto"/>
            <w:sz w:val="28"/>
            <w:szCs w:val="28"/>
            <w:u w:val="none"/>
          </w:rPr>
          <w:t>закона</w:t>
        </w:r>
      </w:hyperlink>
      <w:r w:rsidRPr="003F6E7B">
        <w:rPr>
          <w:sz w:val="28"/>
          <w:szCs w:val="28"/>
        </w:rPr>
        <w:t xml:space="preserve"> от 26 декабря 2008 г</w:t>
      </w:r>
      <w:r w:rsidR="00D12045" w:rsidRPr="003F6E7B">
        <w:rPr>
          <w:sz w:val="28"/>
          <w:szCs w:val="28"/>
        </w:rPr>
        <w:t>. №</w:t>
      </w:r>
      <w:r w:rsidRPr="003F6E7B">
        <w:rPr>
          <w:sz w:val="28"/>
          <w:szCs w:val="28"/>
        </w:rPr>
        <w:t xml:space="preserve"> 294-ФЗ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2158E5" w:rsidRPr="003F6E7B" w:rsidRDefault="00D2324F" w:rsidP="00F45BA1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20</w:t>
      </w:r>
      <w:r w:rsidR="002158E5" w:rsidRPr="003F6E7B">
        <w:rPr>
          <w:sz w:val="28"/>
          <w:szCs w:val="28"/>
        </w:rPr>
        <w:t xml:space="preserve">.4. За нарушение Правил наступает административная ответственность, установленная Законом Пермского края от 06 апреля 2015 № 460-ПК </w:t>
      </w:r>
      <w:r w:rsidR="000610C2" w:rsidRPr="003F6E7B">
        <w:rPr>
          <w:sz w:val="28"/>
          <w:szCs w:val="28"/>
        </w:rPr>
        <w:br/>
      </w:r>
      <w:r w:rsidR="0099611E" w:rsidRPr="003F6E7B">
        <w:rPr>
          <w:sz w:val="28"/>
          <w:szCs w:val="28"/>
        </w:rPr>
        <w:t>«</w:t>
      </w:r>
      <w:r w:rsidR="002158E5" w:rsidRPr="003F6E7B">
        <w:rPr>
          <w:sz w:val="28"/>
          <w:szCs w:val="28"/>
        </w:rPr>
        <w:t>Об административных нарушениях в Пермском крае</w:t>
      </w:r>
      <w:r w:rsidR="0099611E" w:rsidRPr="003F6E7B">
        <w:rPr>
          <w:sz w:val="28"/>
          <w:szCs w:val="28"/>
        </w:rPr>
        <w:t>»</w:t>
      </w:r>
      <w:r w:rsidR="00F45BA1" w:rsidRPr="003F6E7B">
        <w:rPr>
          <w:sz w:val="28"/>
          <w:szCs w:val="28"/>
        </w:rPr>
        <w:t>,</w:t>
      </w:r>
      <w:r w:rsidR="00F45BA1" w:rsidRPr="003F6E7B">
        <w:rPr>
          <w:rFonts w:eastAsiaTheme="minorHAnsi"/>
          <w:sz w:val="28"/>
          <w:szCs w:val="28"/>
          <w:lang w:eastAsia="en-US"/>
        </w:rPr>
        <w:t xml:space="preserve"> </w:t>
      </w:r>
      <w:r w:rsidR="00F45BA1" w:rsidRPr="003F6E7B">
        <w:rPr>
          <w:sz w:val="28"/>
          <w:szCs w:val="28"/>
        </w:rPr>
        <w:t xml:space="preserve">за исключением случаев, предусмотренных действующим законодательством. </w:t>
      </w:r>
    </w:p>
    <w:p w:rsidR="002158E5" w:rsidRPr="003F6E7B" w:rsidRDefault="00D2324F" w:rsidP="00D12045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20</w:t>
      </w:r>
      <w:r w:rsidR="002158E5" w:rsidRPr="003F6E7B">
        <w:rPr>
          <w:sz w:val="28"/>
          <w:szCs w:val="28"/>
        </w:rPr>
        <w:t>.5.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вред.</w:t>
      </w:r>
    </w:p>
    <w:p w:rsidR="00E9478D" w:rsidRPr="003F6E7B" w:rsidRDefault="002158E5" w:rsidP="00CD297D">
      <w:pPr>
        <w:ind w:left="5529"/>
        <w:jc w:val="right"/>
        <w:rPr>
          <w:sz w:val="28"/>
          <w:szCs w:val="28"/>
        </w:rPr>
      </w:pPr>
      <w:r w:rsidRPr="003F6E7B">
        <w:rPr>
          <w:sz w:val="28"/>
          <w:szCs w:val="28"/>
        </w:rPr>
        <w:br w:type="page"/>
      </w:r>
      <w:r w:rsidR="0075315A" w:rsidRPr="003F6E7B">
        <w:rPr>
          <w:sz w:val="28"/>
          <w:szCs w:val="28"/>
        </w:rPr>
        <w:lastRenderedPageBreak/>
        <w:t xml:space="preserve">Приложение </w:t>
      </w:r>
      <w:r w:rsidR="00E80AC1" w:rsidRPr="003F6E7B">
        <w:rPr>
          <w:sz w:val="28"/>
          <w:szCs w:val="28"/>
        </w:rPr>
        <w:br/>
      </w:r>
      <w:r w:rsidR="0075315A" w:rsidRPr="003F6E7B">
        <w:rPr>
          <w:sz w:val="28"/>
          <w:szCs w:val="28"/>
        </w:rPr>
        <w:t xml:space="preserve">к Правилам благоустройства территории </w:t>
      </w:r>
      <w:r w:rsidR="00AF2864">
        <w:rPr>
          <w:sz w:val="28"/>
          <w:szCs w:val="28"/>
        </w:rPr>
        <w:t>Александровского муниципального</w:t>
      </w:r>
      <w:r w:rsidR="00AF2864" w:rsidRPr="003F6E7B">
        <w:rPr>
          <w:sz w:val="28"/>
          <w:szCs w:val="28"/>
        </w:rPr>
        <w:t xml:space="preserve"> </w:t>
      </w:r>
      <w:r w:rsidR="0075315A" w:rsidRPr="003F6E7B">
        <w:rPr>
          <w:sz w:val="28"/>
          <w:szCs w:val="28"/>
        </w:rPr>
        <w:t>округа</w:t>
      </w:r>
    </w:p>
    <w:p w:rsidR="005F61AB" w:rsidRPr="003F6E7B" w:rsidRDefault="005F61AB" w:rsidP="00CD297D">
      <w:pPr>
        <w:widowControl w:val="0"/>
        <w:autoSpaceDE w:val="0"/>
        <w:autoSpaceDN w:val="0"/>
        <w:ind w:left="5529"/>
        <w:jc w:val="both"/>
        <w:rPr>
          <w:sz w:val="28"/>
          <w:szCs w:val="28"/>
        </w:rPr>
      </w:pPr>
    </w:p>
    <w:p w:rsidR="00F73457" w:rsidRPr="003F6E7B" w:rsidRDefault="00F73457" w:rsidP="00CD297D">
      <w:pPr>
        <w:widowControl w:val="0"/>
        <w:autoSpaceDE w:val="0"/>
        <w:autoSpaceDN w:val="0"/>
        <w:ind w:left="5529"/>
        <w:jc w:val="both"/>
        <w:rPr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 xml:space="preserve">НОРМАТИВНЫЕ ТРЕБОВАНИЯ </w:t>
      </w:r>
      <w:r w:rsidRPr="003F6E7B">
        <w:rPr>
          <w:b/>
          <w:sz w:val="28"/>
          <w:szCs w:val="28"/>
        </w:rPr>
        <w:br/>
      </w:r>
      <w:r w:rsidR="00CD297D" w:rsidRPr="003F6E7B">
        <w:rPr>
          <w:b/>
          <w:sz w:val="28"/>
          <w:szCs w:val="28"/>
        </w:rPr>
        <w:t xml:space="preserve">к внешнему облику нестационарных торговых объектов на территории </w:t>
      </w:r>
      <w:r w:rsidR="00AF2864" w:rsidRPr="00AF2864">
        <w:rPr>
          <w:sz w:val="28"/>
          <w:szCs w:val="28"/>
        </w:rPr>
        <w:t xml:space="preserve"> </w:t>
      </w:r>
      <w:r w:rsidR="00AF2864" w:rsidRPr="00AF2864">
        <w:rPr>
          <w:b/>
          <w:sz w:val="28"/>
          <w:szCs w:val="28"/>
        </w:rPr>
        <w:t>Александровского муниципального</w:t>
      </w:r>
      <w:r w:rsidR="00AF2864" w:rsidRPr="003F6E7B">
        <w:rPr>
          <w:sz w:val="28"/>
          <w:szCs w:val="28"/>
        </w:rPr>
        <w:t xml:space="preserve"> </w:t>
      </w:r>
      <w:r w:rsidR="00CD297D" w:rsidRPr="003F6E7B">
        <w:rPr>
          <w:b/>
          <w:sz w:val="28"/>
          <w:szCs w:val="28"/>
        </w:rPr>
        <w:t xml:space="preserve">округа </w:t>
      </w:r>
    </w:p>
    <w:p w:rsidR="005F61AB" w:rsidRPr="003F6E7B" w:rsidRDefault="005F61AB" w:rsidP="00814940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1. Нормативные требования к внешнему облику нестационарных торговых объектов (далее – НТО) на территории </w:t>
      </w:r>
      <w:r w:rsidR="00AF2864">
        <w:rPr>
          <w:sz w:val="28"/>
          <w:szCs w:val="28"/>
        </w:rPr>
        <w:t>Александровского муниципального</w:t>
      </w:r>
      <w:r w:rsidR="00AF2864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 xml:space="preserve">округа устанавливают общие </w:t>
      </w:r>
      <w:proofErr w:type="gramStart"/>
      <w:r w:rsidRPr="003F6E7B">
        <w:rPr>
          <w:sz w:val="28"/>
          <w:szCs w:val="28"/>
        </w:rPr>
        <w:t>архитектурные решения</w:t>
      </w:r>
      <w:proofErr w:type="gramEnd"/>
      <w:r w:rsidRPr="003F6E7B">
        <w:rPr>
          <w:sz w:val="28"/>
          <w:szCs w:val="28"/>
        </w:rPr>
        <w:t xml:space="preserve"> внешнего вида, общие требования к параметрам, конструкциям и материалам, применяемым при изготовлении и отделке НТО, а также к цветовому решению, установке вывески, дополнительные требования к НТО.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2. Нормативные требования к внешнему облику установлены для видов некапитальных строений: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киоск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павильон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палатка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лоток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автолавка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сезонное (летнее) кафе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rFonts w:eastAsia="Calibri"/>
          <w:sz w:val="28"/>
          <w:szCs w:val="28"/>
          <w:lang w:eastAsia="en-US"/>
        </w:rPr>
        <w:t>торговый автомат (вендинговый автомат)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Графическое изображение к внешнему облику приведено в приложении к настоящим нормативным требованиям.</w:t>
      </w:r>
    </w:p>
    <w:p w:rsidR="005F61AB" w:rsidRPr="003F6E7B" w:rsidRDefault="005F61AB" w:rsidP="00CD297D">
      <w:pPr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>Понятия, используемые в настоящих нормативных требованиях, означают следующее: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павильон -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имеющее торговый зал и рассчитанное на одно или несколько рабочих мест продавцов;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киоск -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палатка -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лоток - передвижной нестационарный торговый объект, представляющий собой временную конструкцию, предназначенную для выкладки и </w:t>
      </w:r>
      <w:r w:rsidRPr="003F6E7B">
        <w:rPr>
          <w:sz w:val="28"/>
          <w:szCs w:val="28"/>
        </w:rPr>
        <w:lastRenderedPageBreak/>
        <w:t>демонстрации товаров, при необходимости оснащенную оборудованием для обеспечения сохранности товаров и подготовки их к продаже;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автолавка - передвижной нестационарный торговый объект, представляющий собой автотранспортное средство, используемое для целей осуществления торговой деятельности;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сезонное (летнее) кафе - нестационарный торговый объект для временной и (или) сезонной организации общественного питания быстрого обслуживания;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торговый автомат (вендинговый автомат) – нестационарный торговый объект, представляющий собой техническое устройство, предназначенное для автоматизации процессов продажи, оплаты и выдачи штучных товаров в потребительской упаковке в месте нахождения устройства без участия продавца;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композитные панели на основе алюминия - строительный облицовочный </w:t>
      </w:r>
      <w:hyperlink r:id="rId12" w:tooltip="Композиционный материал" w:history="1">
        <w:r w:rsidRPr="003F6E7B">
          <w:rPr>
            <w:sz w:val="28"/>
            <w:szCs w:val="28"/>
          </w:rPr>
          <w:t>композитный материал</w:t>
        </w:r>
      </w:hyperlink>
      <w:r w:rsidRPr="003F6E7B">
        <w:rPr>
          <w:sz w:val="28"/>
          <w:szCs w:val="28"/>
        </w:rPr>
        <w:t xml:space="preserve">. Панели состоят из двух предварительно окрашенных </w:t>
      </w:r>
      <w:hyperlink r:id="rId13" w:tooltip="Алюминий" w:history="1">
        <w:r w:rsidRPr="003F6E7B">
          <w:rPr>
            <w:sz w:val="28"/>
            <w:szCs w:val="28"/>
          </w:rPr>
          <w:t>алюминиевых</w:t>
        </w:r>
      </w:hyperlink>
      <w:r w:rsidRPr="003F6E7B">
        <w:rPr>
          <w:sz w:val="28"/>
          <w:szCs w:val="28"/>
        </w:rPr>
        <w:t xml:space="preserve"> листов толщиной до 0,5 </w:t>
      </w:r>
      <w:hyperlink r:id="rId14" w:tooltip="Мм" w:history="1">
        <w:r w:rsidRPr="003F6E7B">
          <w:rPr>
            <w:sz w:val="28"/>
            <w:szCs w:val="28"/>
          </w:rPr>
          <w:t>мм</w:t>
        </w:r>
      </w:hyperlink>
      <w:r w:rsidRPr="003F6E7B">
        <w:rPr>
          <w:sz w:val="28"/>
          <w:szCs w:val="28"/>
        </w:rPr>
        <w:t>, между которыми располагается средний слой – полимерная композиция на основе полиолефинов;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сэндвич-панели - </w:t>
      </w:r>
      <w:hyperlink r:id="rId15" w:tooltip="Строительные материалы" w:history="1">
        <w:r w:rsidRPr="003F6E7B">
          <w:rPr>
            <w:sz w:val="28"/>
            <w:szCs w:val="28"/>
          </w:rPr>
          <w:t>строительный материал</w:t>
        </w:r>
      </w:hyperlink>
      <w:r w:rsidRPr="003F6E7B">
        <w:rPr>
          <w:sz w:val="28"/>
          <w:szCs w:val="28"/>
        </w:rPr>
        <w:t>, имеющий трёхслойную структуру, состоящую из двух листов жёсткого материала (</w:t>
      </w:r>
      <w:hyperlink r:id="rId16" w:tooltip="Металл" w:history="1">
        <w:r w:rsidRPr="003F6E7B">
          <w:rPr>
            <w:sz w:val="28"/>
            <w:szCs w:val="28"/>
          </w:rPr>
          <w:t>металл</w:t>
        </w:r>
      </w:hyperlink>
      <w:r w:rsidRPr="003F6E7B">
        <w:rPr>
          <w:sz w:val="28"/>
          <w:szCs w:val="28"/>
        </w:rPr>
        <w:t xml:space="preserve">, </w:t>
      </w:r>
      <w:hyperlink r:id="rId17" w:tooltip="ПВХ" w:history="1">
        <w:r w:rsidRPr="003F6E7B">
          <w:rPr>
            <w:sz w:val="28"/>
            <w:szCs w:val="28"/>
          </w:rPr>
          <w:t>ПВХ</w:t>
        </w:r>
      </w:hyperlink>
      <w:r w:rsidRPr="003F6E7B">
        <w:rPr>
          <w:sz w:val="28"/>
          <w:szCs w:val="28"/>
        </w:rPr>
        <w:t xml:space="preserve">, </w:t>
      </w:r>
      <w:hyperlink r:id="rId18" w:tooltip="Древесноволокнистая плита" w:history="1">
        <w:r w:rsidRPr="003F6E7B">
          <w:rPr>
            <w:sz w:val="28"/>
            <w:szCs w:val="28"/>
          </w:rPr>
          <w:t>ДВП</w:t>
        </w:r>
      </w:hyperlink>
      <w:r w:rsidRPr="003F6E7B">
        <w:rPr>
          <w:sz w:val="28"/>
          <w:szCs w:val="28"/>
        </w:rPr>
        <w:t xml:space="preserve">, магнезитовая плита) и слоя </w:t>
      </w:r>
      <w:hyperlink r:id="rId19" w:tooltip="Теплоизоляция" w:history="1">
        <w:r w:rsidRPr="003F6E7B">
          <w:rPr>
            <w:sz w:val="28"/>
            <w:szCs w:val="28"/>
          </w:rPr>
          <w:t>утеплителя</w:t>
        </w:r>
      </w:hyperlink>
      <w:r w:rsidRPr="003F6E7B">
        <w:rPr>
          <w:sz w:val="28"/>
          <w:szCs w:val="28"/>
        </w:rPr>
        <w:t xml:space="preserve"> между ними. Все детали сэндвич-панелей склеиваются между собой с помощью горячего или холодного </w:t>
      </w:r>
      <w:hyperlink r:id="rId20" w:tooltip="Прессование" w:history="1">
        <w:r w:rsidRPr="003F6E7B">
          <w:rPr>
            <w:sz w:val="28"/>
            <w:szCs w:val="28"/>
          </w:rPr>
          <w:t>прессования</w:t>
        </w:r>
      </w:hyperlink>
      <w:r w:rsidRPr="003F6E7B">
        <w:rPr>
          <w:sz w:val="28"/>
          <w:szCs w:val="28"/>
        </w:rPr>
        <w:t>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bCs/>
          <w:sz w:val="28"/>
          <w:szCs w:val="28"/>
        </w:rPr>
        <w:t>облицовка плоская -</w:t>
      </w:r>
      <w:r w:rsidRPr="003F6E7B">
        <w:rPr>
          <w:sz w:val="28"/>
          <w:szCs w:val="28"/>
        </w:rPr>
        <w:t> плоский металлический лист без гофрированной поверхности;</w:t>
      </w:r>
    </w:p>
    <w:p w:rsidR="005F61AB" w:rsidRPr="003F6E7B" w:rsidRDefault="005F61AB" w:rsidP="00CD297D">
      <w:pPr>
        <w:ind w:firstLine="709"/>
        <w:jc w:val="both"/>
        <w:rPr>
          <w:bCs/>
          <w:sz w:val="28"/>
          <w:szCs w:val="28"/>
        </w:rPr>
      </w:pPr>
      <w:r w:rsidRPr="003F6E7B">
        <w:rPr>
          <w:bCs/>
          <w:sz w:val="28"/>
          <w:szCs w:val="28"/>
        </w:rPr>
        <w:t>облицовка слабо профилированная -</w:t>
      </w:r>
      <w:r w:rsidRPr="003F6E7B">
        <w:rPr>
          <w:sz w:val="28"/>
          <w:szCs w:val="28"/>
        </w:rPr>
        <w:t> металлический лист с прокатанной гофрировкой высотой не более 0,8 мм;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bCs/>
          <w:sz w:val="28"/>
          <w:szCs w:val="28"/>
        </w:rPr>
        <w:t>облицовка глубоко профилированная (кровельная) - м</w:t>
      </w:r>
      <w:r w:rsidRPr="003F6E7B">
        <w:rPr>
          <w:sz w:val="28"/>
          <w:szCs w:val="28"/>
        </w:rPr>
        <w:t>еталлический лист с прокатанной гофрировкой высотой от 40 мм;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фриз - декоративный элемент в виде горизонтальной полосы или ленты, обрамляющей или увенчивающей ту или иную часть сооружения.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 Требования к параметрам, конструкциям, материалам, цветовому решению, применяемым при изготовлении и отделке НТО, требования к вывескам, дополнительные требования к НТО</w:t>
      </w:r>
      <w:r w:rsidR="00CD4A0C"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4.1. Параметры</w:t>
      </w:r>
      <w:r w:rsidR="00CD4A0C"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4.1.1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Киоск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тип 1 – площадь 6 кв. м (длина–3,0 м, ширина–2,0 м, высота – 2,6 м);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тип 2 – площадь 9 кв. м (длина –3,6 м, ширина –2,5 м, высота – 2,6 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4.1.2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Павильон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тип 1–площадь 18 кв. м (длина –4,5 м, ширина –4,0 м, высота–3,2 м);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тип 2–площадь 30 кв. м (длина –7,5 м, ширина –4,0 м, высота–3,2 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4.1.3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Палатка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: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площадь 5,0 кв.</w:t>
      </w:r>
      <w:r w:rsidR="003F675B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м (длина –2,5 м, ширина –2,0 м, высота – 2,2 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4.1.4</w:t>
      </w:r>
      <w:r w:rsidR="003F675B" w:rsidRPr="003F6E7B">
        <w:rPr>
          <w:sz w:val="28"/>
          <w:szCs w:val="28"/>
        </w:rPr>
        <w:t xml:space="preserve"> «</w:t>
      </w:r>
      <w:r w:rsidRPr="003F6E7B">
        <w:rPr>
          <w:sz w:val="28"/>
          <w:szCs w:val="28"/>
        </w:rPr>
        <w:t>Лоток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площадь 4,0 кв.</w:t>
      </w:r>
      <w:r w:rsidR="003F675B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м (длина –2,0 м, ширина –2,0 м, высота - 2,2 м).</w:t>
      </w:r>
    </w:p>
    <w:p w:rsidR="005F61AB" w:rsidRPr="003F6E7B" w:rsidRDefault="005F61AB" w:rsidP="00CD297D">
      <w:pPr>
        <w:ind w:firstLine="709"/>
        <w:jc w:val="both"/>
        <w:rPr>
          <w:color w:val="FF0000"/>
          <w:sz w:val="28"/>
          <w:szCs w:val="28"/>
        </w:rPr>
      </w:pPr>
      <w:r w:rsidRPr="003F6E7B">
        <w:rPr>
          <w:sz w:val="28"/>
          <w:szCs w:val="28"/>
        </w:rPr>
        <w:t>4.1.5</w:t>
      </w:r>
      <w:r w:rsidR="003F675B" w:rsidRPr="003F6E7B">
        <w:rPr>
          <w:sz w:val="28"/>
          <w:szCs w:val="28"/>
        </w:rPr>
        <w:t xml:space="preserve"> «</w:t>
      </w:r>
      <w:r w:rsidRPr="003F6E7B">
        <w:rPr>
          <w:sz w:val="28"/>
          <w:szCs w:val="28"/>
        </w:rPr>
        <w:t>Автолавка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площадь 21,0 кв.</w:t>
      </w:r>
      <w:r w:rsidR="003F675B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м (длина –7,0 м, ширина –3,0 м, высота - 3,0 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4.1.6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Сезонное (летнее) кафе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площадь 100,0 кв.</w:t>
      </w:r>
      <w:r w:rsidR="003F675B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 xml:space="preserve">м. Размеры сезонного (летнего) кафе (длина, ширина, высота) определяются проектом архитектурно-художественного решения, согласованным отраслевым (функциональным) органом администрации Добрянского городского округа, уполномоченным в области градостроительства и архитектуры. 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sz w:val="28"/>
          <w:szCs w:val="28"/>
        </w:rPr>
        <w:t>4.</w:t>
      </w:r>
      <w:r w:rsidR="00CD4A0C" w:rsidRPr="003F6E7B">
        <w:rPr>
          <w:sz w:val="28"/>
          <w:szCs w:val="28"/>
        </w:rPr>
        <w:t>1</w:t>
      </w:r>
      <w:r w:rsidRPr="003F6E7B">
        <w:rPr>
          <w:sz w:val="28"/>
          <w:szCs w:val="28"/>
        </w:rPr>
        <w:t xml:space="preserve">.7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Торговый автомат</w:t>
      </w:r>
      <w:r w:rsidR="00A364C9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 xml:space="preserve"> (вендинговый автомат):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площадь 4,0 кв. м (дина – 2,0 м, ширина - 2,0 м, высота - 4,2 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4.2. Конструкции и материалы: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4.2.1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Киоск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Павильон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Несущий каркас: из несущих сварных металлических конструкций (трубы профильной металлической, швеллера металлического и гнутых металлических элементов с нанесением порошкового полимерного покрытия и пр.).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 xml:space="preserve">Ограждения неостекленных поверхностей корпуса (включая основание), цоколь, декоративные элементы внешней отделки: из композитных панелей на основе алюминия либо сэндвич панели с плоской облицовкой. 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 xml:space="preserve">В сельских населенных пунктах для отделки каркаса павильонов и киосков, кроме </w:t>
      </w:r>
      <w:r w:rsidRPr="003F6E7B">
        <w:rPr>
          <w:rFonts w:eastAsia="Calibri"/>
          <w:sz w:val="28"/>
          <w:szCs w:val="28"/>
          <w:lang w:eastAsia="en-US"/>
        </w:rPr>
        <w:t>композитных панелей на основе алюминия либо сэндвич панелей с плоской облицовкой</w:t>
      </w:r>
      <w:r w:rsidR="00450AB4" w:rsidRPr="003F6E7B">
        <w:rPr>
          <w:rFonts w:eastAsia="Calibri"/>
          <w:sz w:val="28"/>
          <w:szCs w:val="28"/>
          <w:lang w:eastAsia="en-US"/>
        </w:rPr>
        <w:t>, так</w:t>
      </w:r>
      <w:r w:rsidRPr="003F6E7B">
        <w:rPr>
          <w:rFonts w:eastAsia="Calibri"/>
          <w:sz w:val="28"/>
          <w:szCs w:val="28"/>
          <w:lang w:eastAsia="en-US"/>
        </w:rPr>
        <w:t xml:space="preserve">же </w:t>
      </w:r>
      <w:r w:rsidRPr="003F6E7B">
        <w:rPr>
          <w:rFonts w:eastAsia="Calibri"/>
          <w:spacing w:val="2"/>
          <w:sz w:val="28"/>
          <w:szCs w:val="28"/>
          <w:lang w:eastAsia="en-US"/>
        </w:rPr>
        <w:t>допускается применение сайдинга, металлического профилированного листа.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>Толщина ограждающих конструкций принимается не менее 100 мм с наполнителем из жесткого минераловатного утеплителя.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Остекление: </w:t>
      </w:r>
      <w:r w:rsidR="00450AB4" w:rsidRPr="003F6E7B">
        <w:rPr>
          <w:spacing w:val="2"/>
          <w:sz w:val="28"/>
          <w:szCs w:val="28"/>
        </w:rPr>
        <w:t xml:space="preserve">безосколочное, ударостойкое, </w:t>
      </w:r>
      <w:r w:rsidRPr="003F6E7B">
        <w:rPr>
          <w:spacing w:val="2"/>
          <w:sz w:val="28"/>
          <w:szCs w:val="28"/>
        </w:rPr>
        <w:t>безопасное упрочненное многослойным пленочным покрытием</w:t>
      </w:r>
      <w:r w:rsidR="00450AB4" w:rsidRPr="003F6E7B">
        <w:rPr>
          <w:spacing w:val="2"/>
          <w:sz w:val="28"/>
          <w:szCs w:val="28"/>
        </w:rPr>
        <w:t xml:space="preserve"> </w:t>
      </w:r>
      <w:r w:rsidRPr="003F6E7B">
        <w:rPr>
          <w:rFonts w:eastAsia="Calibri"/>
          <w:sz w:val="28"/>
          <w:szCs w:val="28"/>
          <w:lang w:eastAsia="en-US"/>
        </w:rPr>
        <w:t>(тонирование стекла запрещается)</w:t>
      </w:r>
      <w:r w:rsidRPr="003F6E7B">
        <w:rPr>
          <w:spacing w:val="2"/>
          <w:sz w:val="28"/>
          <w:szCs w:val="28"/>
        </w:rPr>
        <w:t>.</w:t>
      </w:r>
    </w:p>
    <w:p w:rsidR="005F61AB" w:rsidRPr="003F6E7B" w:rsidRDefault="005F61AB" w:rsidP="00CD297D">
      <w:pPr>
        <w:ind w:firstLine="709"/>
        <w:rPr>
          <w:sz w:val="28"/>
          <w:szCs w:val="28"/>
        </w:rPr>
      </w:pPr>
      <w:r w:rsidRPr="003F6E7B">
        <w:rPr>
          <w:spacing w:val="2"/>
          <w:sz w:val="28"/>
          <w:szCs w:val="28"/>
        </w:rPr>
        <w:t>Для защиты остекления возможно применять рольставни.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Вентиляционные решетки: металлические.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Кровля: металлический плоский лист (оцинкованный, с полимерным покрытием), металлический профилированный лист (оцинкованный, </w:t>
      </w:r>
      <w:r w:rsidR="00450AB4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>с полимерным покрытием).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4.2.2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Палатка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Несущий каркас: сборно-разборная конструкция из металлических или пластиковых прутьев.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Прилавок торговой палатки следует располагать на высоте не более 1,1</w:t>
      </w:r>
      <w:r w:rsidR="00120B4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м от уровня земли.</w:t>
      </w:r>
      <w:r w:rsidR="00120B4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Прилавок (торговый стол) декорируется чехлом в цвет материала тента.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>Кровля палатки может быть односкатной (с минимальным уклоном 5% в сторону задней стенки) или двускатной. Не допускается направлять скат кровли в сторону организации торговли и подхода покупателей.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Материал тента: ткань с водостойким ПВХ-покрытием.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4.2.3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Лоток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Несущий каркас:</w:t>
      </w:r>
      <w:r w:rsidR="00120B4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окрашенные деревянные бруски и (или) металлический профиль, обеспечивающий безопасную несущую способность покрытия и всей конструкции в случае резких порывов ветра и нагрузки от снега.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Ограждение прилавка:</w:t>
      </w:r>
      <w:r w:rsidR="00120B4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быстросъемные</w:t>
      </w:r>
      <w:r w:rsidR="00120B46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щиты (планшеты), загрунтованные краской под общий цветовой колер. Возможно нанесение декоративного рисунка, выполненного красками, или в виде тематической наклейки.</w:t>
      </w:r>
    </w:p>
    <w:p w:rsidR="005F61AB" w:rsidRPr="003F6E7B" w:rsidRDefault="00120B46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Для организации торговли также допускается установка столов</w:t>
      </w:r>
      <w:r w:rsidR="005F61AB" w:rsidRPr="003F6E7B">
        <w:rPr>
          <w:sz w:val="28"/>
          <w:szCs w:val="28"/>
        </w:rPr>
        <w:t xml:space="preserve"> как с деревянными, так и с тканевыми столешницами.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Для защиты от дождя допускается установка тента.  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Материал тента: ткань с водостойким ПВХ-покрытием.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4.2.4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Сезонное (летнее) кафе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4.2.4.1. При обустройстве </w:t>
      </w:r>
      <w:r w:rsidRPr="003F6E7B">
        <w:rPr>
          <w:sz w:val="28"/>
          <w:szCs w:val="28"/>
        </w:rPr>
        <w:t xml:space="preserve">сезонного (летнего) </w:t>
      </w: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кафе используются сборно-разборные (легковозводимые) конструкции (далее - элементы оборудования).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Сборно-разборные (легковозводимые) конструкции, используемые для обустройства сезонного (летнего) кафе, могут быть исключительно заводского изготовления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Для обустройства сезонного (летнего) кафе допускается использование зонтов (как однокупольных, так и многокупольных с центральной опорой) либо шатров.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Материалом каркаса </w:t>
      </w:r>
      <w:r w:rsidRPr="003F6E7B">
        <w:rPr>
          <w:sz w:val="28"/>
          <w:szCs w:val="28"/>
        </w:rPr>
        <w:t xml:space="preserve">сезонного (летнего) </w:t>
      </w: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кафе может быть металл, дерево (обработанное, окрашенное), а также композитные материалы.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В качестве материала покрытия используется синтетическая ткань (полиэстер).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Допускается размещение элементов оборудования </w:t>
      </w:r>
      <w:r w:rsidRPr="003F6E7B">
        <w:rPr>
          <w:sz w:val="28"/>
          <w:szCs w:val="28"/>
        </w:rPr>
        <w:t>сезонного (летнего) кафе</w:t>
      </w:r>
      <w:r w:rsidR="0058111F" w:rsidRPr="003F6E7B">
        <w:rPr>
          <w:sz w:val="28"/>
          <w:szCs w:val="28"/>
        </w:rPr>
        <w:t xml:space="preserve"> </w:t>
      </w: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с заглублением элементов их крепления до 0,30 м.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Для обеспечения устойчивости элементов оборудования при устройстве сезонного (летнего) кафе допускается организация технологического настила высотой не более 0,45 м от уровня земли.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В составе мебели, используемой при обустройстве сезонного (летнего) кафе, могут использоваться столы, стулья, кресла, диваны и т.д.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Декоративные ограждения, используемые при обустройстве сезонного (летнего) кафе, размещаются в одну линию в границах места размещения сезонного (летнего) кафе. Высота декоративных ограждений не может быть менее 0,60 м и не должна превышать 0,90 м. Допускается использование раздвижных, складных декоративных ограждений высотой в собранном (складном) состоянии не более 0,9 м. 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>Конструкции декоративных ограждений должны быть выполнены из жестких секций, скрепленных между собой элементами, обеспечивающими их устойчивость и не должны содержать элементов, создающих угрозу при опоре на них и безопасности пешеходного движения.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 xml:space="preserve">4.2.4.2. При оборудовании </w:t>
      </w:r>
      <w:r w:rsidRPr="003F6E7B">
        <w:rPr>
          <w:sz w:val="28"/>
          <w:szCs w:val="28"/>
          <w:shd w:val="clear" w:color="auto" w:fill="FFFFFF"/>
        </w:rPr>
        <w:t>сезонного (летнего)</w:t>
      </w:r>
      <w:r w:rsidRPr="003F6E7B">
        <w:rPr>
          <w:sz w:val="28"/>
          <w:szCs w:val="28"/>
        </w:rPr>
        <w:t xml:space="preserve"> кафе не допускается: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>4.2.4.2.1 использование кирпича, строительных блоков и плит, монолитного бетона, железобетона, стальных профилированных листов, баннерной ткани;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>4.2.4.2.2 прокладка подземных инженерных коммуникаций и проведение строительно-монтажных работ капитального характера;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4.2.4.2.3 заполнение пространства между элементами оборудования при помощи оконных и дверных блоков (рамное остекление), сплошных металлических панелей, сайдинг-панелей и остекления;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>4.2.4.2.4 использование для облицовки элементов оборудования кафе и навеса полиэтиленового пленочного покрытия, черепицы, металлочерепицы, металла, а также рубероида, асбестоцементных плит;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3F6E7B">
        <w:rPr>
          <w:sz w:val="28"/>
          <w:szCs w:val="28"/>
        </w:rPr>
        <w:t>4.2.4.2.5 и</w:t>
      </w:r>
      <w:r w:rsidRPr="003F6E7B">
        <w:rPr>
          <w:sz w:val="28"/>
          <w:szCs w:val="28"/>
          <w:shd w:val="clear" w:color="auto" w:fill="FFFFFF"/>
        </w:rPr>
        <w:t>спользование дачно</w:t>
      </w:r>
      <w:r w:rsidR="009270FE" w:rsidRPr="003F6E7B">
        <w:rPr>
          <w:sz w:val="28"/>
          <w:szCs w:val="28"/>
          <w:shd w:val="clear" w:color="auto" w:fill="FFFFFF"/>
        </w:rPr>
        <w:t>й, садовой и интерьерной мебели;</w:t>
      </w:r>
    </w:p>
    <w:p w:rsidR="005F61AB" w:rsidRPr="003F6E7B" w:rsidRDefault="005F61AB" w:rsidP="00CD297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3F6E7B">
        <w:rPr>
          <w:sz w:val="28"/>
          <w:szCs w:val="28"/>
        </w:rPr>
        <w:t>4.2.4.2.6 н</w:t>
      </w:r>
      <w:r w:rsidRPr="003F6E7B">
        <w:rPr>
          <w:sz w:val="28"/>
          <w:szCs w:val="28"/>
          <w:shd w:val="clear" w:color="auto" w:fill="FFFFFF"/>
        </w:rPr>
        <w:t>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4.2.5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А</w:t>
      </w:r>
      <w:r w:rsidR="00C05EFD" w:rsidRPr="003F6E7B">
        <w:rPr>
          <w:sz w:val="28"/>
          <w:szCs w:val="28"/>
        </w:rPr>
        <w:t>в</w:t>
      </w:r>
      <w:r w:rsidRPr="003F6E7B">
        <w:rPr>
          <w:sz w:val="28"/>
          <w:szCs w:val="28"/>
        </w:rPr>
        <w:t>толавка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Мобильный торговый объект</w:t>
      </w:r>
      <w:r w:rsidRPr="003F6E7B">
        <w:rPr>
          <w:sz w:val="28"/>
          <w:szCs w:val="28"/>
        </w:rPr>
        <w:t xml:space="preserve"> на базе транспортных средств</w:t>
      </w:r>
      <w:r w:rsidR="00400924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 xml:space="preserve">отечественного производства (в том числе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Газель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Валдай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, ГАЗ, УАЗ), или импортного производства, как новых</w:t>
      </w:r>
      <w:r w:rsidR="00400924" w:rsidRPr="003F6E7B">
        <w:rPr>
          <w:sz w:val="28"/>
          <w:szCs w:val="28"/>
        </w:rPr>
        <w:t>,</w:t>
      </w:r>
      <w:r w:rsidRPr="003F6E7B">
        <w:rPr>
          <w:sz w:val="28"/>
          <w:szCs w:val="28"/>
        </w:rPr>
        <w:t xml:space="preserve"> так и бывших в употреблении, отвечающих техническим и санитарно-гигиеническим</w:t>
      </w:r>
      <w:r w:rsidR="00400924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требованиям</w:t>
      </w:r>
      <w:r w:rsidR="00400924" w:rsidRPr="003F6E7B">
        <w:rPr>
          <w:sz w:val="28"/>
          <w:szCs w:val="28"/>
        </w:rPr>
        <w:t xml:space="preserve"> </w:t>
      </w:r>
      <w:r w:rsidR="00400924" w:rsidRPr="003F6E7B">
        <w:rPr>
          <w:sz w:val="28"/>
          <w:szCs w:val="28"/>
        </w:rPr>
        <w:br/>
        <w:t>п</w:t>
      </w:r>
      <w:r w:rsidRPr="003F6E7B">
        <w:rPr>
          <w:sz w:val="28"/>
          <w:szCs w:val="28"/>
        </w:rPr>
        <w:t>о реализации отдельных групп товаров.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Допускается применение прицепов либо полуприцепов.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sz w:val="28"/>
          <w:szCs w:val="28"/>
        </w:rPr>
        <w:t xml:space="preserve">4.2.6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Торговый автомат (вендинговый автомат)</w:t>
      </w:r>
      <w:r w:rsidR="00400924" w:rsidRPr="003F6E7B">
        <w:rPr>
          <w:rFonts w:eastAsia="Calibri"/>
          <w:sz w:val="28"/>
          <w:szCs w:val="28"/>
          <w:lang w:eastAsia="en-US"/>
        </w:rPr>
        <w:t xml:space="preserve"> </w:t>
      </w:r>
      <w:r w:rsidRPr="003F6E7B">
        <w:rPr>
          <w:rFonts w:eastAsia="Calibri"/>
          <w:sz w:val="28"/>
          <w:szCs w:val="28"/>
          <w:lang w:eastAsia="en-US"/>
        </w:rPr>
        <w:t>по продаже питьевой воды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>.</w:t>
      </w:r>
    </w:p>
    <w:p w:rsidR="005F61AB" w:rsidRPr="003F6E7B" w:rsidRDefault="00400924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Устройство </w:t>
      </w:r>
      <w:proofErr w:type="gramStart"/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содержит</w:t>
      </w:r>
      <w:proofErr w:type="gramEnd"/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 в том числе</w:t>
      </w:r>
      <w:r w:rsidR="005F61AB" w:rsidRPr="003F6E7B">
        <w:rPr>
          <w:rFonts w:eastAsia="Calibri"/>
          <w:sz w:val="28"/>
          <w:szCs w:val="28"/>
          <w:shd w:val="clear" w:color="auto" w:fill="FFFFFF"/>
          <w:lang w:eastAsia="en-US"/>
        </w:rPr>
        <w:t xml:space="preserve"> емкость для хранения воды, устройство розлива воды, водосчетчик, впускное, и выпускное отверстие и иные необходимые устройства.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Емкость установлена в корпусе, состоящем из защитной решетки и каркаса, форма корпуса и емкости подобны и выполнены как единый блок, а пространство между ними заполнено теплоизоляционным материалом в качестве утеплителя вокруг поверхности емкости для хранения воды.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>Автоматический модуль: из листовой нержавеющей стали (толщина металла не менее 0,8 мм) без окрашивания.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  <w:lang w:eastAsia="en-US"/>
        </w:rPr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shd w:val="clear" w:color="auto" w:fill="FFFFFF"/>
          <w:lang w:eastAsia="en-US"/>
        </w:rPr>
        <w:t>Емкость для хранения воды (бак)</w:t>
      </w:r>
      <w:r w:rsidRPr="003F6E7B">
        <w:rPr>
          <w:rFonts w:eastAsia="Calibri"/>
          <w:sz w:val="28"/>
          <w:szCs w:val="28"/>
          <w:lang w:eastAsia="en-US"/>
        </w:rPr>
        <w:t>: оболочка и крыша из гнутого металлического оцинкованного листа (толщина металла не менее 0,8 мм), емкость для воды из пищевой нержавеющей стали.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>Допускается установка металлического пенала для продажи бутылей.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4.3. Цветовое решение: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4.3.1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Киоск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,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Павильон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Вариант 1: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14"/>
        <w:gridCol w:w="3253"/>
        <w:gridCol w:w="3288"/>
      </w:tblGrid>
      <w:tr w:rsidR="005F61AB" w:rsidRPr="003F6E7B" w:rsidTr="00191127">
        <w:trPr>
          <w:tblHeader/>
        </w:trPr>
        <w:tc>
          <w:tcPr>
            <w:tcW w:w="3427" w:type="dxa"/>
          </w:tcPr>
          <w:p w:rsidR="005F61AB" w:rsidRPr="003F6E7B" w:rsidRDefault="005F61AB" w:rsidP="00191127">
            <w:pPr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Деталь</w:t>
            </w:r>
          </w:p>
        </w:tc>
        <w:tc>
          <w:tcPr>
            <w:tcW w:w="3426" w:type="dxa"/>
          </w:tcPr>
          <w:p w:rsidR="005F61AB" w:rsidRPr="003F6E7B" w:rsidRDefault="005F61AB" w:rsidP="00191127">
            <w:pPr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Код по каталогу</w:t>
            </w:r>
          </w:p>
        </w:tc>
        <w:tc>
          <w:tcPr>
            <w:tcW w:w="3426" w:type="dxa"/>
          </w:tcPr>
          <w:p w:rsidR="005F61AB" w:rsidRPr="003F6E7B" w:rsidRDefault="005F61AB" w:rsidP="00191127">
            <w:pPr>
              <w:jc w:val="center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Название</w:t>
            </w:r>
          </w:p>
        </w:tc>
      </w:tr>
      <w:tr w:rsidR="005F61AB" w:rsidRPr="003F6E7B" w:rsidTr="009E00C9">
        <w:tc>
          <w:tcPr>
            <w:tcW w:w="342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 xml:space="preserve">Ограждающие неостекленные </w:t>
            </w:r>
            <w:r w:rsidRPr="003F6E7B">
              <w:rPr>
                <w:sz w:val="28"/>
                <w:szCs w:val="28"/>
              </w:rPr>
              <w:lastRenderedPageBreak/>
              <w:t>поверхности корпуса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  <w:lang w:val="en-US"/>
              </w:rPr>
              <w:lastRenderedPageBreak/>
              <w:t>RAL</w:t>
            </w:r>
            <w:r w:rsidRPr="003F6E7B">
              <w:rPr>
                <w:sz w:val="28"/>
                <w:szCs w:val="28"/>
              </w:rPr>
              <w:t xml:space="preserve"> 1001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Бежевый</w:t>
            </w:r>
          </w:p>
        </w:tc>
      </w:tr>
      <w:tr w:rsidR="005F61AB" w:rsidRPr="003F6E7B" w:rsidTr="009E00C9">
        <w:tc>
          <w:tcPr>
            <w:tcW w:w="342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lastRenderedPageBreak/>
              <w:t>Оконные и дверные переплеты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9001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9003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</w:rPr>
              <w:t>RAL 1013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Кремово-белый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Сигнальный белый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Жемчужно-белый</w:t>
            </w:r>
          </w:p>
        </w:tc>
      </w:tr>
      <w:tr w:rsidR="005F61AB" w:rsidRPr="003F6E7B" w:rsidTr="009E00C9">
        <w:tc>
          <w:tcPr>
            <w:tcW w:w="342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Декоративные элементы внешней отделки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  <w:lang w:val="en-US"/>
              </w:rPr>
              <w:t>RAL</w:t>
            </w:r>
            <w:r w:rsidRPr="003F6E7B">
              <w:rPr>
                <w:sz w:val="28"/>
                <w:szCs w:val="28"/>
              </w:rPr>
              <w:t xml:space="preserve"> 8017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2004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6001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Шоколадно-коричневый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Оранжевый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Изумрудно-зелёный</w:t>
            </w:r>
          </w:p>
        </w:tc>
      </w:tr>
      <w:tr w:rsidR="005F61AB" w:rsidRPr="003F6E7B" w:rsidTr="009E00C9">
        <w:tc>
          <w:tcPr>
            <w:tcW w:w="342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Карниз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  <w:lang w:val="en-US"/>
              </w:rPr>
              <w:t>RAL</w:t>
            </w:r>
            <w:r w:rsidRPr="003F6E7B">
              <w:rPr>
                <w:sz w:val="28"/>
                <w:szCs w:val="28"/>
              </w:rPr>
              <w:t xml:space="preserve"> 8017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2004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6001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Шоколадно-коричневый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Оранжевый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Изумрудно-зелёный</w:t>
            </w:r>
          </w:p>
        </w:tc>
      </w:tr>
      <w:tr w:rsidR="005F61AB" w:rsidRPr="003F6E7B" w:rsidTr="009E00C9">
        <w:tc>
          <w:tcPr>
            <w:tcW w:w="342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Цоколь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</w:t>
            </w:r>
            <w:r w:rsidRPr="003F6E7B">
              <w:rPr>
                <w:sz w:val="28"/>
                <w:szCs w:val="28"/>
              </w:rPr>
              <w:t xml:space="preserve"> 8017</w:t>
            </w:r>
          </w:p>
        </w:tc>
        <w:tc>
          <w:tcPr>
            <w:tcW w:w="3426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Шоколадно-коричневый</w:t>
            </w:r>
          </w:p>
        </w:tc>
      </w:tr>
    </w:tbl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Вентиляционные решетки: </w:t>
      </w:r>
      <w:r w:rsidRPr="003F6E7B">
        <w:rPr>
          <w:sz w:val="28"/>
          <w:szCs w:val="28"/>
        </w:rPr>
        <w:t>должны соответствовать выбранному RAL для корпуса.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Вариант 2: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6"/>
        <w:gridCol w:w="3084"/>
        <w:gridCol w:w="3567"/>
      </w:tblGrid>
      <w:tr w:rsidR="005F61AB" w:rsidRPr="003F6E7B" w:rsidTr="005F61AB">
        <w:tc>
          <w:tcPr>
            <w:tcW w:w="3105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Деталь</w:t>
            </w:r>
          </w:p>
        </w:tc>
        <w:tc>
          <w:tcPr>
            <w:tcW w:w="3099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Код по каталогу</w:t>
            </w:r>
          </w:p>
        </w:tc>
        <w:tc>
          <w:tcPr>
            <w:tcW w:w="357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Название</w:t>
            </w:r>
          </w:p>
        </w:tc>
      </w:tr>
      <w:tr w:rsidR="005F61AB" w:rsidRPr="003F6E7B" w:rsidTr="005F61AB">
        <w:tc>
          <w:tcPr>
            <w:tcW w:w="3105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Ограждающие неостекленные поверхности корпуса</w:t>
            </w:r>
          </w:p>
        </w:tc>
        <w:tc>
          <w:tcPr>
            <w:tcW w:w="3099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  <w:lang w:val="en-US"/>
              </w:rPr>
              <w:t>RAL</w:t>
            </w:r>
            <w:r w:rsidRPr="003F6E7B">
              <w:rPr>
                <w:sz w:val="28"/>
                <w:szCs w:val="28"/>
              </w:rPr>
              <w:t xml:space="preserve"> 7016</w:t>
            </w:r>
          </w:p>
        </w:tc>
        <w:tc>
          <w:tcPr>
            <w:tcW w:w="357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proofErr w:type="spellStart"/>
            <w:r w:rsidRPr="003F6E7B">
              <w:rPr>
                <w:sz w:val="28"/>
                <w:szCs w:val="28"/>
              </w:rPr>
              <w:t>Антрацитово-серый</w:t>
            </w:r>
            <w:proofErr w:type="spellEnd"/>
          </w:p>
        </w:tc>
      </w:tr>
      <w:tr w:rsidR="005F61AB" w:rsidRPr="003F6E7B" w:rsidTr="005F61AB">
        <w:tc>
          <w:tcPr>
            <w:tcW w:w="3105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Оконные и дверные переплеты</w:t>
            </w:r>
          </w:p>
        </w:tc>
        <w:tc>
          <w:tcPr>
            <w:tcW w:w="3099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9001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9003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</w:rPr>
              <w:t>RAL 1013</w:t>
            </w:r>
          </w:p>
        </w:tc>
        <w:tc>
          <w:tcPr>
            <w:tcW w:w="357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Кремово-белый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Сигнальный белый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Жемчужно-белый</w:t>
            </w:r>
          </w:p>
        </w:tc>
      </w:tr>
      <w:tr w:rsidR="005F61AB" w:rsidRPr="003F6E7B" w:rsidTr="005F61AB">
        <w:tc>
          <w:tcPr>
            <w:tcW w:w="3105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Декоративные элементы внешней отделки</w:t>
            </w:r>
          </w:p>
        </w:tc>
        <w:tc>
          <w:tcPr>
            <w:tcW w:w="3099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 xml:space="preserve">RAL 3002 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2004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6001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5002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7024</w:t>
            </w:r>
          </w:p>
        </w:tc>
        <w:tc>
          <w:tcPr>
            <w:tcW w:w="357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Карминно-красный Оранжевый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Изумрудно-зелёный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proofErr w:type="spellStart"/>
            <w:r w:rsidRPr="003F6E7B">
              <w:rPr>
                <w:sz w:val="28"/>
                <w:szCs w:val="28"/>
              </w:rPr>
              <w:t>Ультрамариново-синий</w:t>
            </w:r>
            <w:proofErr w:type="spellEnd"/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Графитовый серый</w:t>
            </w:r>
          </w:p>
        </w:tc>
      </w:tr>
      <w:tr w:rsidR="005F61AB" w:rsidRPr="003F6E7B" w:rsidTr="005F61AB">
        <w:tc>
          <w:tcPr>
            <w:tcW w:w="3105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Карниз</w:t>
            </w:r>
          </w:p>
        </w:tc>
        <w:tc>
          <w:tcPr>
            <w:tcW w:w="3099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 xml:space="preserve">RAL 3002 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2004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6001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5002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  <w:lang w:val="en-US"/>
              </w:rPr>
              <w:t>RAL 7024</w:t>
            </w:r>
          </w:p>
        </w:tc>
        <w:tc>
          <w:tcPr>
            <w:tcW w:w="357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Карминно-красный Оранжевый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Изумрудно-зелёный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proofErr w:type="spellStart"/>
            <w:r w:rsidRPr="003F6E7B">
              <w:rPr>
                <w:sz w:val="28"/>
                <w:szCs w:val="28"/>
              </w:rPr>
              <w:t>Ультрамариново-синий</w:t>
            </w:r>
            <w:proofErr w:type="spellEnd"/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Графитовый серый</w:t>
            </w:r>
          </w:p>
        </w:tc>
      </w:tr>
      <w:tr w:rsidR="005F61AB" w:rsidRPr="003F6E7B" w:rsidTr="005F61AB">
        <w:tc>
          <w:tcPr>
            <w:tcW w:w="3105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Цоколь</w:t>
            </w:r>
          </w:p>
        </w:tc>
        <w:tc>
          <w:tcPr>
            <w:tcW w:w="3099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  <w:lang w:val="en-US"/>
              </w:rPr>
              <w:t>RAL</w:t>
            </w:r>
            <w:r w:rsidRPr="003F6E7B">
              <w:rPr>
                <w:sz w:val="28"/>
                <w:szCs w:val="28"/>
              </w:rPr>
              <w:t xml:space="preserve"> 7024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RAL 9004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  <w:lang w:val="en-US"/>
              </w:rPr>
            </w:pPr>
            <w:r w:rsidRPr="003F6E7B">
              <w:rPr>
                <w:sz w:val="28"/>
                <w:szCs w:val="28"/>
              </w:rPr>
              <w:t>RAL 9005</w:t>
            </w:r>
          </w:p>
        </w:tc>
        <w:tc>
          <w:tcPr>
            <w:tcW w:w="3577" w:type="dxa"/>
          </w:tcPr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Графитовый серый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Сигнальный чёрный</w:t>
            </w:r>
          </w:p>
          <w:p w:rsidR="005F61AB" w:rsidRPr="003F6E7B" w:rsidRDefault="005F61AB" w:rsidP="00814940">
            <w:pPr>
              <w:jc w:val="both"/>
              <w:rPr>
                <w:sz w:val="28"/>
                <w:szCs w:val="28"/>
              </w:rPr>
            </w:pPr>
            <w:r w:rsidRPr="003F6E7B">
              <w:rPr>
                <w:sz w:val="28"/>
                <w:szCs w:val="28"/>
              </w:rPr>
              <w:t>Чёрный янтарь</w:t>
            </w:r>
          </w:p>
        </w:tc>
      </w:tr>
    </w:tbl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Вентиляционные решетки: </w:t>
      </w:r>
      <w:r w:rsidRPr="003F6E7B">
        <w:rPr>
          <w:sz w:val="28"/>
          <w:szCs w:val="28"/>
        </w:rPr>
        <w:t>должны соответствовать выбранному RAL для</w:t>
      </w:r>
      <w:r w:rsidR="004D6FB0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корпуса.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4.3.2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Палатка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.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Любого заводского цвета.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4.3.3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Лоток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Любого заводского или индивидуально подобранного монохромного (</w:t>
      </w:r>
      <w:proofErr w:type="spellStart"/>
      <w:r w:rsidRPr="003F6E7B">
        <w:rPr>
          <w:sz w:val="28"/>
          <w:szCs w:val="28"/>
        </w:rPr>
        <w:t>разбеленного</w:t>
      </w:r>
      <w:proofErr w:type="spellEnd"/>
      <w:r w:rsidRPr="003F6E7B">
        <w:rPr>
          <w:sz w:val="28"/>
          <w:szCs w:val="28"/>
        </w:rPr>
        <w:t>,</w:t>
      </w:r>
      <w:r w:rsidR="004D6FB0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приглушенного) цвета (кроме фиолетового, темно-коричневого и черного).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4.3.4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Сезонное (летнее) кафе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. </w:t>
      </w:r>
    </w:p>
    <w:p w:rsidR="005F61AB" w:rsidRPr="003F6E7B" w:rsidRDefault="005F61AB" w:rsidP="00CD297D">
      <w:pPr>
        <w:ind w:firstLine="709"/>
        <w:jc w:val="both"/>
        <w:rPr>
          <w:color w:val="C00000"/>
          <w:sz w:val="28"/>
          <w:szCs w:val="28"/>
        </w:rPr>
      </w:pPr>
      <w:r w:rsidRPr="003F6E7B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lastRenderedPageBreak/>
        <w:t>Для обустройства сезонного (летнего) кафе рекомендуется использовать материалы пастельных тонов</w:t>
      </w:r>
      <w:r w:rsidRPr="003F6E7B">
        <w:rPr>
          <w:color w:val="C00000"/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4.3.5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А</w:t>
      </w:r>
      <w:r w:rsidR="00191127" w:rsidRPr="003F6E7B">
        <w:rPr>
          <w:sz w:val="28"/>
          <w:szCs w:val="28"/>
        </w:rPr>
        <w:t>в</w:t>
      </w:r>
      <w:r w:rsidRPr="003F6E7B">
        <w:rPr>
          <w:sz w:val="28"/>
          <w:szCs w:val="28"/>
        </w:rPr>
        <w:t>толавка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.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Цвет автомобиля и фургона определяется</w:t>
      </w:r>
      <w:r w:rsidR="004D6FB0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>согласно паспорту на транспортное средство.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  <w:lang w:eastAsia="en-US"/>
        </w:rPr>
        <w:t xml:space="preserve">4.3.6.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Торговый автомат (вендинговый автомат) по продаже питьевой воды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  <w:lang w:eastAsia="en-US"/>
        </w:rPr>
        <w:t>Цвет корпуса и деталей фасада устанавливает завод</w:t>
      </w:r>
      <w:r w:rsidR="004D6FB0" w:rsidRPr="003F6E7B">
        <w:rPr>
          <w:rFonts w:eastAsia="Calibri"/>
          <w:sz w:val="28"/>
          <w:szCs w:val="28"/>
          <w:lang w:eastAsia="en-US"/>
        </w:rPr>
        <w:t>-</w:t>
      </w:r>
      <w:r w:rsidRPr="003F6E7B">
        <w:rPr>
          <w:rFonts w:eastAsia="Calibri"/>
          <w:sz w:val="28"/>
          <w:szCs w:val="28"/>
          <w:lang w:eastAsia="en-US"/>
        </w:rPr>
        <w:t>изготовитель.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 Установка вывески.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rFonts w:eastAsia="Calibri"/>
          <w:sz w:val="28"/>
          <w:szCs w:val="28"/>
          <w:lang w:eastAsia="en-US"/>
        </w:rPr>
        <w:t>Нестационарный торговый объект должен иметь вывеску, опре</w:t>
      </w:r>
      <w:r w:rsidR="004D6FB0" w:rsidRPr="003F6E7B">
        <w:rPr>
          <w:rFonts w:eastAsia="Calibri"/>
          <w:sz w:val="28"/>
          <w:szCs w:val="28"/>
          <w:lang w:eastAsia="en-US"/>
        </w:rPr>
        <w:t>деляющую профиль объекта, а так</w:t>
      </w:r>
      <w:r w:rsidRPr="003F6E7B">
        <w:rPr>
          <w:rFonts w:eastAsia="Calibri"/>
          <w:sz w:val="28"/>
          <w:szCs w:val="28"/>
          <w:lang w:eastAsia="en-US"/>
        </w:rPr>
        <w:t>же информационную табличку с указанием зарегистрированного названия, сведений о владельце НТО (фирменное наименование – для юридических лиц, Ф.И.О. – для индивидуальных предпринимателей, ИНН, ОГРН / ОГРИП) и режима работы.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4.4.1</w:t>
      </w:r>
      <w:r w:rsidR="004D6FB0" w:rsidRPr="003F6E7B">
        <w:rPr>
          <w:sz w:val="28"/>
          <w:szCs w:val="28"/>
        </w:rPr>
        <w:t xml:space="preserve"> «</w:t>
      </w:r>
      <w:r w:rsidRPr="003F6E7B">
        <w:rPr>
          <w:sz w:val="28"/>
          <w:szCs w:val="28"/>
        </w:rPr>
        <w:t>Киоск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F6E7B">
        <w:rPr>
          <w:rFonts w:eastAsia="Calibri"/>
          <w:sz w:val="28"/>
          <w:szCs w:val="28"/>
        </w:rPr>
        <w:t>несветовых</w:t>
      </w:r>
      <w:proofErr w:type="spellEnd"/>
      <w:r w:rsidRPr="003F6E7B">
        <w:rPr>
          <w:rFonts w:eastAsia="Calibri"/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Высота текстовой части не </w:t>
      </w:r>
      <w:r w:rsidR="00CB28CA" w:rsidRPr="003F6E7B">
        <w:rPr>
          <w:rFonts w:eastAsia="Calibri"/>
          <w:sz w:val="28"/>
          <w:szCs w:val="28"/>
        </w:rPr>
        <w:t>более 300 мм (2/3 высоты фриза),</w:t>
      </w:r>
      <w:r w:rsidRPr="003F6E7B">
        <w:rPr>
          <w:rFonts w:eastAsia="Calibri"/>
          <w:sz w:val="28"/>
          <w:szCs w:val="28"/>
        </w:rPr>
        <w:t xml:space="preserve"> размещение: строго в границах фриза. 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Колористическое решение фриза определяется владельцем НТО.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Колористическое решение текстовой и графической частей определяется владельцем НТО.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Материал фриза – композит, пластик, дерево (толщина не менее 5-10 мм); металл (толщина не менее 1,5 мм).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Материал графической и текстовой частей – пластик, дерево, металл.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4.4.2</w:t>
      </w:r>
      <w:r w:rsidR="00CB28CA" w:rsidRPr="003F6E7B">
        <w:rPr>
          <w:sz w:val="28"/>
          <w:szCs w:val="28"/>
        </w:rPr>
        <w:t xml:space="preserve"> «</w:t>
      </w:r>
      <w:r w:rsidRPr="003F6E7B">
        <w:rPr>
          <w:sz w:val="28"/>
          <w:szCs w:val="28"/>
        </w:rPr>
        <w:t>Павильон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F6E7B">
        <w:rPr>
          <w:sz w:val="28"/>
          <w:szCs w:val="28"/>
        </w:rPr>
        <w:t>несветовых</w:t>
      </w:r>
      <w:proofErr w:type="spellEnd"/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Высота фриза – 700 мм.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Высота текстовой части – не более 500 мм (2/3 высоты фриза); размещение: строго в границах фриза.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Колористическое решение фриза, вертикальной информационной панели </w:t>
      </w:r>
      <w:r w:rsidRPr="003F6E7B">
        <w:rPr>
          <w:rFonts w:eastAsia="Calibri"/>
          <w:sz w:val="28"/>
          <w:szCs w:val="28"/>
        </w:rPr>
        <w:t>определяется владельцем НТО и должно быть выполнено в е</w:t>
      </w:r>
      <w:r w:rsidRPr="003F6E7B">
        <w:rPr>
          <w:sz w:val="28"/>
          <w:szCs w:val="28"/>
        </w:rPr>
        <w:t>дином RAL.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Колористическое решение текстовой и графической частей </w:t>
      </w:r>
      <w:r w:rsidRPr="003F6E7B">
        <w:rPr>
          <w:rFonts w:eastAsia="Calibri"/>
          <w:sz w:val="28"/>
          <w:szCs w:val="28"/>
        </w:rPr>
        <w:t>определяется владельцем НТО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Материал фриза – композит, пластик, дерево (толщина не менее 5-10 мм); металл (толщина не менее 1,5 мм).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>Материал графической и текстовой частей – пластик, дерево, металл.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4.4.3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Палатка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 xml:space="preserve">. 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текстовой части - не более 150 мм.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графической части может превышать максимальную высоту текстовой части не более чем на 20%.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Колористическое решение текстовой и графической частей определяется владельцем НТО.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Допускается размещение вывески на чехле для прилавка (торгового стола) - информация в виде текста или логотипа не более 50% от всего поля.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4.4.4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Лоток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текстовой части - не более 150 мм.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графической части может превышать максимальную высоту текстовой части не более чем на 20%.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Колористическое решение текстовой и графической частей определяется владельцем НТО.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Допускается размещение вывески на чехле для прилавка (торгового стола) - информация в виде текста или логотипа не более 50% от всего поля.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4.4.5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Сезонное (летнее) кафе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Текстовая часть в виде отдельно стоящих букв, объемных или плоскостных, световых или не световых.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Высота фриза – 700 мм.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Высота текстовой части – не более 500 мм (2/3 высоты фриза); размещение: строго в границах фриза.</w:t>
      </w:r>
    </w:p>
    <w:p w:rsidR="005F61AB" w:rsidRPr="003F6E7B" w:rsidRDefault="005F61AB" w:rsidP="00CD297D">
      <w:pPr>
        <w:ind w:firstLine="709"/>
        <w:jc w:val="both"/>
        <w:rPr>
          <w:color w:val="C00000"/>
          <w:sz w:val="28"/>
          <w:szCs w:val="28"/>
        </w:rPr>
      </w:pPr>
      <w:r w:rsidRPr="003F6E7B">
        <w:rPr>
          <w:rFonts w:eastAsia="Calibri"/>
          <w:sz w:val="28"/>
          <w:szCs w:val="28"/>
          <w:lang w:eastAsia="en-US"/>
        </w:rPr>
        <w:t>Колористическое решение текстовой и графической частей вывески определяется владельцем НТО.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 xml:space="preserve">4.4.6 </w:t>
      </w:r>
      <w:r w:rsidR="0099611E" w:rsidRPr="003F6E7B">
        <w:rPr>
          <w:sz w:val="28"/>
          <w:szCs w:val="28"/>
        </w:rPr>
        <w:t>«</w:t>
      </w:r>
      <w:r w:rsidRPr="003F6E7B">
        <w:rPr>
          <w:sz w:val="28"/>
          <w:szCs w:val="28"/>
        </w:rPr>
        <w:t>А</w:t>
      </w:r>
      <w:r w:rsidR="00191127" w:rsidRPr="003F6E7B">
        <w:rPr>
          <w:sz w:val="28"/>
          <w:szCs w:val="28"/>
        </w:rPr>
        <w:t>в</w:t>
      </w:r>
      <w:r w:rsidRPr="003F6E7B">
        <w:rPr>
          <w:sz w:val="28"/>
          <w:szCs w:val="28"/>
        </w:rPr>
        <w:t>толавка</w:t>
      </w:r>
      <w:r w:rsidR="0099611E" w:rsidRPr="003F6E7B">
        <w:rPr>
          <w:sz w:val="28"/>
          <w:szCs w:val="28"/>
        </w:rPr>
        <w:t>»</w:t>
      </w:r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текстовой части - не более 300 мм.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графической части может превышать максимальную высоту текстовой части не более чем на 20%.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Колористическое решение текстовой и графической частей определяется владельцем НТО.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Вывеска размещается на фасаде автолавки.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sz w:val="28"/>
          <w:szCs w:val="28"/>
        </w:rPr>
        <w:t xml:space="preserve">4.4.7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Торговый автомат (вендинговый автомат) по продаже питьевой воды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>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Вывеска состоит из графической и текстовой частей.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3F6E7B">
        <w:rPr>
          <w:sz w:val="28"/>
          <w:szCs w:val="28"/>
        </w:rPr>
        <w:t>несветовых</w:t>
      </w:r>
      <w:proofErr w:type="spellEnd"/>
      <w:r w:rsidRPr="003F6E7B">
        <w:rPr>
          <w:sz w:val="28"/>
          <w:szCs w:val="28"/>
        </w:rPr>
        <w:t>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Высота информационного поля вывески - 700 мм, ширина информационного поля вывески - 1250 мм.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Колористическое решение текстовой и графической частей вывески определяется владельцем НТО.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lastRenderedPageBreak/>
        <w:t>Ширина текстовой части информационной панели на двери и на автоматическом модуле определяется заводом-изготовителем.</w:t>
      </w:r>
    </w:p>
    <w:p w:rsidR="005F61AB" w:rsidRPr="003F6E7B" w:rsidRDefault="005F61AB" w:rsidP="00CD2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Courier New" w:hAnsi="Courier New"/>
          <w:color w:val="C00000"/>
          <w:sz w:val="28"/>
          <w:szCs w:val="28"/>
        </w:rPr>
      </w:pPr>
      <w:r w:rsidRPr="003F6E7B">
        <w:rPr>
          <w:sz w:val="28"/>
          <w:szCs w:val="28"/>
        </w:rPr>
        <w:t>Материал - пленка, пластик.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4.5. Дополнительные требования</w:t>
      </w:r>
      <w:r w:rsidR="002F7523" w:rsidRPr="003F6E7B">
        <w:rPr>
          <w:rFonts w:eastAsia="Calibri"/>
          <w:sz w:val="28"/>
          <w:szCs w:val="28"/>
        </w:rPr>
        <w:t xml:space="preserve"> </w:t>
      </w:r>
      <w:r w:rsidRPr="003F6E7B">
        <w:rPr>
          <w:rFonts w:eastAsia="Calibri"/>
          <w:sz w:val="28"/>
          <w:szCs w:val="28"/>
          <w:lang w:eastAsia="en-US"/>
        </w:rPr>
        <w:t>к типовым проектам</w:t>
      </w:r>
      <w:r w:rsidR="002F7523" w:rsidRPr="003F6E7B">
        <w:rPr>
          <w:rFonts w:eastAsia="Calibri"/>
          <w:sz w:val="28"/>
          <w:szCs w:val="28"/>
          <w:lang w:eastAsia="en-US"/>
        </w:rPr>
        <w:t xml:space="preserve"> </w:t>
      </w:r>
      <w:r w:rsidRPr="003F6E7B">
        <w:rPr>
          <w:rFonts w:eastAsia="Calibri"/>
          <w:sz w:val="28"/>
          <w:szCs w:val="28"/>
          <w:lang w:eastAsia="en-US"/>
        </w:rPr>
        <w:t>НТО (кроме автолавки)</w:t>
      </w:r>
      <w:r w:rsidRPr="003F6E7B">
        <w:rPr>
          <w:rFonts w:eastAsia="Calibri"/>
          <w:sz w:val="28"/>
          <w:szCs w:val="28"/>
        </w:rPr>
        <w:t xml:space="preserve">: </w:t>
      </w:r>
    </w:p>
    <w:p w:rsidR="005F61AB" w:rsidRPr="003F6E7B" w:rsidRDefault="005F61AB" w:rsidP="00CD297D">
      <w:pPr>
        <w:ind w:firstLine="709"/>
        <w:jc w:val="both"/>
        <w:rPr>
          <w:sz w:val="28"/>
          <w:szCs w:val="28"/>
        </w:rPr>
      </w:pPr>
      <w:r w:rsidRPr="003F6E7B">
        <w:rPr>
          <w:sz w:val="28"/>
          <w:szCs w:val="28"/>
        </w:rPr>
        <w:t>4.5.1. Конструкция нестационарного торгового объекта должна обеспечивать возможность его перемещения и транспортировки.</w:t>
      </w:r>
    </w:p>
    <w:p w:rsidR="005F61AB" w:rsidRPr="003F6E7B" w:rsidRDefault="005F61AB" w:rsidP="00CD297D">
      <w:pPr>
        <w:ind w:firstLine="709"/>
        <w:jc w:val="both"/>
        <w:rPr>
          <w:rFonts w:eastAsia="Calibri"/>
          <w:b/>
          <w:sz w:val="28"/>
          <w:szCs w:val="28"/>
          <w:u w:val="single"/>
        </w:rPr>
      </w:pPr>
      <w:r w:rsidRPr="003F6E7B">
        <w:rPr>
          <w:rFonts w:eastAsia="Calibri"/>
          <w:sz w:val="28"/>
          <w:szCs w:val="28"/>
        </w:rPr>
        <w:t xml:space="preserve">4.5.2. В случае размещения двух и более </w:t>
      </w:r>
      <w:r w:rsidRPr="003F6E7B">
        <w:rPr>
          <w:sz w:val="28"/>
          <w:szCs w:val="28"/>
        </w:rPr>
        <w:t>НТО</w:t>
      </w:r>
      <w:r w:rsidRPr="003F6E7B">
        <w:rPr>
          <w:rFonts w:eastAsia="Calibri"/>
          <w:sz w:val="28"/>
          <w:szCs w:val="28"/>
        </w:rPr>
        <w:t xml:space="preserve"> на одном земельном участке (блокировки), на смежных земельных участках общий вид </w:t>
      </w:r>
      <w:r w:rsidRPr="003F6E7B">
        <w:rPr>
          <w:sz w:val="28"/>
          <w:szCs w:val="28"/>
        </w:rPr>
        <w:t>НТО</w:t>
      </w:r>
      <w:r w:rsidRPr="003F6E7B">
        <w:rPr>
          <w:rFonts w:eastAsia="Calibri"/>
          <w:sz w:val="28"/>
          <w:szCs w:val="28"/>
        </w:rPr>
        <w:t xml:space="preserve"> выполняется в едином цветовом решении каркаса, конструкций и декоративных элементов. 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 xml:space="preserve">4.5.3. Для изготовления </w:t>
      </w:r>
      <w:r w:rsidRPr="003F6E7B">
        <w:rPr>
          <w:rFonts w:eastAsia="Calibri"/>
          <w:sz w:val="28"/>
          <w:szCs w:val="28"/>
          <w:lang w:eastAsia="en-US"/>
        </w:rPr>
        <w:t>НТО</w:t>
      </w:r>
      <w:r w:rsidRPr="003F6E7B">
        <w:rPr>
          <w:rFonts w:eastAsia="Calibri"/>
          <w:spacing w:val="2"/>
          <w:sz w:val="28"/>
          <w:szCs w:val="28"/>
          <w:lang w:eastAsia="en-US"/>
        </w:rPr>
        <w:t xml:space="preserve"> и их отделки применяются современные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</w:t>
      </w:r>
      <w:r w:rsidRPr="003F6E7B">
        <w:rPr>
          <w:rFonts w:eastAsia="Calibri"/>
          <w:sz w:val="28"/>
          <w:szCs w:val="28"/>
          <w:lang w:eastAsia="en-US"/>
        </w:rPr>
        <w:t>нестационарных торговых объектов</w:t>
      </w:r>
      <w:r w:rsidRPr="003F6E7B">
        <w:rPr>
          <w:rFonts w:eastAsia="Calibri"/>
          <w:spacing w:val="2"/>
          <w:sz w:val="28"/>
          <w:szCs w:val="28"/>
          <w:lang w:eastAsia="en-US"/>
        </w:rPr>
        <w:t>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4.5.4. В случае размещения НТО на неровной поверхности земли конструкция несущего каркаса должна предусматривать возможность регулировки уровня установки </w:t>
      </w:r>
      <w:r w:rsidRPr="003F6E7B">
        <w:rPr>
          <w:sz w:val="28"/>
          <w:szCs w:val="28"/>
        </w:rPr>
        <w:t>НТО.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4.5.5. НТО могут иметь системы обогрева и вентиляции.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4.5.6. Допускается внешняя и внутренняя система кондиционирования: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4.5.6.1 внешнее кондиционирование: внешний блок располагается на крыше (кровле), высота которого не может превышать фриз, со скрытым отводом конденсата;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4.5.6.2 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4.5.7. Все декоративные элементы по периметру НТО должны иметь одинаковую высотную отметку, образовывая единый контур.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Верхняя отметка декоративных элементов внешней отделки должна совпадать с верхней отметкой фриза.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z w:val="28"/>
          <w:szCs w:val="28"/>
        </w:rPr>
        <w:t xml:space="preserve">4.5.8. </w:t>
      </w:r>
      <w:r w:rsidRPr="003F6E7B">
        <w:rPr>
          <w:rFonts w:eastAsia="Calibri"/>
          <w:sz w:val="28"/>
          <w:szCs w:val="28"/>
          <w:lang w:eastAsia="en-US"/>
        </w:rPr>
        <w:t xml:space="preserve">Архитектурное и конструктивное решение входной группы Объекта, торгового зала, а также основные пути передвижения по прилегающей территории к Объекту должны соответствовать противопожарным нормам и требованиям СП 59.13330.2012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Доступность зданий и сооружений для маломобильных групп населения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>.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4.5.9. Дополнительные требования </w:t>
      </w:r>
      <w:r w:rsidRPr="003F6E7B">
        <w:rPr>
          <w:rFonts w:eastAsia="Calibri"/>
          <w:sz w:val="28"/>
          <w:szCs w:val="28"/>
          <w:lang w:eastAsia="en-US"/>
        </w:rPr>
        <w:t xml:space="preserve">к типовым проектам НТО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Киоск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  <w:lang w:eastAsia="en-US"/>
        </w:rPr>
        <w:t xml:space="preserve">, </w:t>
      </w:r>
      <w:r w:rsidR="0099611E" w:rsidRPr="003F6E7B">
        <w:rPr>
          <w:rFonts w:eastAsia="Calibri"/>
          <w:sz w:val="28"/>
          <w:szCs w:val="28"/>
          <w:lang w:eastAsia="en-US"/>
        </w:rPr>
        <w:t>«</w:t>
      </w:r>
      <w:r w:rsidRPr="003F6E7B">
        <w:rPr>
          <w:rFonts w:eastAsia="Calibri"/>
          <w:sz w:val="28"/>
          <w:szCs w:val="28"/>
          <w:lang w:eastAsia="en-US"/>
        </w:rPr>
        <w:t>Павильон</w:t>
      </w:r>
      <w:r w:rsidR="0099611E" w:rsidRPr="003F6E7B">
        <w:rPr>
          <w:rFonts w:eastAsia="Calibri"/>
          <w:sz w:val="28"/>
          <w:szCs w:val="28"/>
          <w:lang w:eastAsia="en-US"/>
        </w:rPr>
        <w:t>»</w:t>
      </w:r>
      <w:r w:rsidRPr="003F6E7B">
        <w:rPr>
          <w:rFonts w:eastAsia="Calibri"/>
          <w:sz w:val="28"/>
          <w:szCs w:val="28"/>
        </w:rPr>
        <w:t>: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4.5.9.1 </w:t>
      </w:r>
      <w:proofErr w:type="spellStart"/>
      <w:r w:rsidRPr="003F6E7B">
        <w:rPr>
          <w:rFonts w:eastAsia="Calibri"/>
          <w:sz w:val="28"/>
          <w:szCs w:val="28"/>
        </w:rPr>
        <w:t>роллетные</w:t>
      </w:r>
      <w:proofErr w:type="spellEnd"/>
      <w:r w:rsidRPr="003F6E7B">
        <w:rPr>
          <w:rFonts w:eastAsia="Calibri"/>
          <w:sz w:val="28"/>
          <w:szCs w:val="28"/>
        </w:rPr>
        <w:t xml:space="preserve"> системы (</w:t>
      </w:r>
      <w:proofErr w:type="spellStart"/>
      <w:r w:rsidRPr="003F6E7B">
        <w:rPr>
          <w:rFonts w:eastAsia="Calibri"/>
          <w:sz w:val="28"/>
          <w:szCs w:val="28"/>
        </w:rPr>
        <w:t>рольставни</w:t>
      </w:r>
      <w:proofErr w:type="spellEnd"/>
      <w:r w:rsidRPr="003F6E7B">
        <w:rPr>
          <w:rFonts w:eastAsia="Calibri"/>
          <w:sz w:val="28"/>
          <w:szCs w:val="28"/>
        </w:rPr>
        <w:t xml:space="preserve">) не должны выходить за </w:t>
      </w:r>
      <w:r w:rsidRPr="003F6E7B">
        <w:rPr>
          <w:sz w:val="28"/>
          <w:szCs w:val="28"/>
        </w:rPr>
        <w:t>декоративные элементы внешней отделки;</w:t>
      </w:r>
    </w:p>
    <w:p w:rsidR="005F61AB" w:rsidRPr="003F6E7B" w:rsidRDefault="005F61AB" w:rsidP="00CD297D">
      <w:pPr>
        <w:ind w:firstLine="709"/>
        <w:jc w:val="both"/>
        <w:rPr>
          <w:rFonts w:eastAsia="Calibri"/>
          <w:sz w:val="28"/>
          <w:szCs w:val="28"/>
        </w:rPr>
      </w:pPr>
      <w:r w:rsidRPr="003F6E7B">
        <w:rPr>
          <w:rFonts w:eastAsia="Calibri"/>
          <w:sz w:val="28"/>
          <w:szCs w:val="28"/>
        </w:rPr>
        <w:t xml:space="preserve">4.5.9.2 для подключения </w:t>
      </w:r>
      <w:r w:rsidRPr="003F6E7B">
        <w:rPr>
          <w:sz w:val="28"/>
          <w:szCs w:val="28"/>
        </w:rPr>
        <w:t xml:space="preserve">НТО </w:t>
      </w:r>
      <w:r w:rsidRPr="003F6E7B">
        <w:rPr>
          <w:rFonts w:eastAsia="Calibri"/>
          <w:sz w:val="28"/>
          <w:szCs w:val="28"/>
        </w:rPr>
        <w:t>к электросети снаружи предусматривается место ввода силового кабеля на стене. НТО</w:t>
      </w:r>
      <w:r w:rsidRPr="003F6E7B">
        <w:rPr>
          <w:sz w:val="28"/>
          <w:szCs w:val="28"/>
        </w:rPr>
        <w:t xml:space="preserve"> должны быть обеспечены</w:t>
      </w:r>
      <w:r w:rsidRPr="003F6E7B">
        <w:rPr>
          <w:rFonts w:eastAsia="Calibri"/>
          <w:sz w:val="28"/>
          <w:szCs w:val="28"/>
        </w:rPr>
        <w:t xml:space="preserve"> </w:t>
      </w:r>
      <w:r w:rsidRPr="003F6E7B">
        <w:rPr>
          <w:rFonts w:eastAsia="Calibri"/>
          <w:sz w:val="28"/>
          <w:szCs w:val="28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>4.5.10. При размещении НТО не допускается применение: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 xml:space="preserve">4.5.10.1 пожароопасных и токсичных материалов; 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 xml:space="preserve">4.5.10.2 </w:t>
      </w:r>
      <w:r w:rsidRPr="003F6E7B">
        <w:rPr>
          <w:rFonts w:eastAsia="Calibri"/>
          <w:sz w:val="28"/>
          <w:szCs w:val="28"/>
          <w:lang w:eastAsia="en-US"/>
        </w:rPr>
        <w:t xml:space="preserve">для отделки каркаса: </w:t>
      </w:r>
      <w:proofErr w:type="spellStart"/>
      <w:r w:rsidRPr="003F6E7B">
        <w:rPr>
          <w:rFonts w:eastAsia="Calibri"/>
          <w:sz w:val="28"/>
          <w:szCs w:val="28"/>
          <w:lang w:eastAsia="en-US"/>
        </w:rPr>
        <w:t>доборных</w:t>
      </w:r>
      <w:proofErr w:type="spellEnd"/>
      <w:r w:rsidRPr="003F6E7B">
        <w:rPr>
          <w:rFonts w:eastAsia="Calibri"/>
          <w:sz w:val="28"/>
          <w:szCs w:val="28"/>
          <w:lang w:eastAsia="en-US"/>
        </w:rPr>
        <w:t xml:space="preserve"> элементов из тонколистового металла;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>4.5.10.3 для</w:t>
      </w:r>
      <w:r w:rsidR="00DF0068" w:rsidRPr="003F6E7B">
        <w:rPr>
          <w:rFonts w:eastAsia="Calibri"/>
          <w:spacing w:val="2"/>
          <w:sz w:val="28"/>
          <w:szCs w:val="28"/>
          <w:lang w:eastAsia="en-US"/>
        </w:rPr>
        <w:t xml:space="preserve"> </w:t>
      </w:r>
      <w:r w:rsidRPr="003F6E7B">
        <w:rPr>
          <w:rFonts w:eastAsia="Calibri"/>
          <w:spacing w:val="2"/>
          <w:sz w:val="28"/>
          <w:szCs w:val="28"/>
          <w:lang w:eastAsia="en-US"/>
        </w:rPr>
        <w:t>отделки ограждающих стеновых конструкций: кирпича, блоков, бетона (в том числе легкого), сайдинга (кроме НТО в сельских населенных пунктах), металлического профилированного листа (кроме НТО в сельских населенных пунктах), сэндвич-панелей со слабо профилированной и глубоко профилированной облицовкой (кроме НТО в сельских населенных пунктах);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>4.5.10.4 для кровли: металлочерепицы, рулонных и битумных материалов, асбестоцементных листов;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>4.5.10.5 для стен внутри помещений: панелей и обоев из ПВХ;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pacing w:val="2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 xml:space="preserve">4.5.10.6 для потолков внутри помещений: панелей ПВХ, полотен из </w:t>
      </w:r>
      <w:proofErr w:type="spellStart"/>
      <w:r w:rsidRPr="003F6E7B">
        <w:rPr>
          <w:rFonts w:eastAsia="Calibri"/>
          <w:spacing w:val="2"/>
          <w:sz w:val="28"/>
          <w:szCs w:val="28"/>
          <w:lang w:eastAsia="en-US"/>
        </w:rPr>
        <w:t>полиэстровой</w:t>
      </w:r>
      <w:proofErr w:type="spellEnd"/>
      <w:r w:rsidRPr="003F6E7B">
        <w:rPr>
          <w:rFonts w:eastAsia="Calibri"/>
          <w:spacing w:val="2"/>
          <w:sz w:val="28"/>
          <w:szCs w:val="28"/>
          <w:lang w:eastAsia="en-US"/>
        </w:rPr>
        <w:t xml:space="preserve"> т</w:t>
      </w:r>
      <w:r w:rsidR="00E86817">
        <w:rPr>
          <w:rFonts w:eastAsia="Calibri"/>
          <w:spacing w:val="2"/>
          <w:sz w:val="28"/>
          <w:szCs w:val="28"/>
          <w:lang w:eastAsia="en-US"/>
        </w:rPr>
        <w:t>кани и ПВХ пленок;</w:t>
      </w:r>
      <w:r w:rsidRPr="003F6E7B">
        <w:rPr>
          <w:rFonts w:eastAsia="Calibri"/>
          <w:spacing w:val="2"/>
          <w:sz w:val="28"/>
          <w:szCs w:val="28"/>
          <w:lang w:eastAsia="en-US"/>
        </w:rPr>
        <w:t xml:space="preserve"> </w:t>
      </w:r>
    </w:p>
    <w:p w:rsidR="005F61AB" w:rsidRPr="003F6E7B" w:rsidRDefault="005F61AB" w:rsidP="00CD297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E7B">
        <w:rPr>
          <w:rFonts w:eastAsia="Calibri"/>
          <w:spacing w:val="2"/>
          <w:sz w:val="28"/>
          <w:szCs w:val="28"/>
          <w:lang w:eastAsia="en-US"/>
        </w:rPr>
        <w:t>4.5.10.7 также для отделки НТО не допускается применение изделий из древесины, не обеспечивающей нормативные требования в части пожарной безопасности и износостойкости.</w:t>
      </w:r>
    </w:p>
    <w:p w:rsidR="005F61AB" w:rsidRPr="003F6E7B" w:rsidRDefault="005F61AB" w:rsidP="00CD297D">
      <w:pPr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5F61AB" w:rsidRPr="003F6E7B" w:rsidRDefault="005F61AB" w:rsidP="00814940">
      <w:pPr>
        <w:ind w:firstLine="567"/>
        <w:jc w:val="both"/>
        <w:rPr>
          <w:rFonts w:eastAsia="Calibri"/>
          <w:color w:val="FF0000"/>
          <w:sz w:val="28"/>
          <w:szCs w:val="28"/>
        </w:rPr>
      </w:pPr>
    </w:p>
    <w:p w:rsidR="005F61AB" w:rsidRPr="003F6E7B" w:rsidRDefault="005F61AB" w:rsidP="00814940">
      <w:pPr>
        <w:jc w:val="both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br w:type="page"/>
      </w:r>
    </w:p>
    <w:p w:rsidR="005F61AB" w:rsidRPr="003F6E7B" w:rsidRDefault="005F61AB" w:rsidP="00F73457">
      <w:pPr>
        <w:widowControl w:val="0"/>
        <w:autoSpaceDE w:val="0"/>
        <w:autoSpaceDN w:val="0"/>
        <w:ind w:left="5954"/>
        <w:jc w:val="both"/>
        <w:rPr>
          <w:sz w:val="28"/>
          <w:szCs w:val="28"/>
        </w:rPr>
      </w:pPr>
      <w:r w:rsidRPr="003F6E7B">
        <w:rPr>
          <w:sz w:val="28"/>
          <w:szCs w:val="28"/>
        </w:rPr>
        <w:lastRenderedPageBreak/>
        <w:t xml:space="preserve">Приложение </w:t>
      </w:r>
    </w:p>
    <w:p w:rsidR="005F61AB" w:rsidRPr="003F6E7B" w:rsidRDefault="005F61AB" w:rsidP="00F73457">
      <w:pPr>
        <w:ind w:left="5954"/>
        <w:rPr>
          <w:sz w:val="28"/>
          <w:szCs w:val="28"/>
        </w:rPr>
      </w:pPr>
      <w:r w:rsidRPr="003F6E7B">
        <w:rPr>
          <w:bCs/>
          <w:sz w:val="28"/>
          <w:szCs w:val="28"/>
        </w:rPr>
        <w:t>к н</w:t>
      </w:r>
      <w:r w:rsidRPr="003F6E7B">
        <w:rPr>
          <w:sz w:val="28"/>
          <w:szCs w:val="28"/>
        </w:rPr>
        <w:t xml:space="preserve">ормативным требованиям </w:t>
      </w:r>
      <w:r w:rsidR="00F84103" w:rsidRPr="003F6E7B">
        <w:rPr>
          <w:sz w:val="28"/>
          <w:szCs w:val="28"/>
        </w:rPr>
        <w:br/>
      </w:r>
      <w:r w:rsidRPr="003F6E7B">
        <w:rPr>
          <w:sz w:val="28"/>
          <w:szCs w:val="28"/>
        </w:rPr>
        <w:t xml:space="preserve">к внешнему облику нестационарных торговых объектов на территории </w:t>
      </w:r>
      <w:r w:rsidR="00AF2864">
        <w:rPr>
          <w:sz w:val="28"/>
          <w:szCs w:val="28"/>
        </w:rPr>
        <w:t>Александровского муниципального</w:t>
      </w:r>
      <w:r w:rsidR="00AF2864" w:rsidRPr="003F6E7B">
        <w:rPr>
          <w:sz w:val="28"/>
          <w:szCs w:val="28"/>
        </w:rPr>
        <w:t xml:space="preserve"> </w:t>
      </w:r>
      <w:r w:rsidRPr="003F6E7B">
        <w:rPr>
          <w:sz w:val="28"/>
          <w:szCs w:val="28"/>
        </w:rPr>
        <w:t xml:space="preserve">округа </w:t>
      </w:r>
    </w:p>
    <w:p w:rsidR="005F61AB" w:rsidRPr="003F6E7B" w:rsidRDefault="005F61AB" w:rsidP="00F73457">
      <w:pPr>
        <w:widowControl w:val="0"/>
        <w:autoSpaceDE w:val="0"/>
        <w:autoSpaceDN w:val="0"/>
        <w:ind w:left="5954"/>
        <w:jc w:val="both"/>
        <w:rPr>
          <w:b/>
          <w:sz w:val="28"/>
          <w:szCs w:val="28"/>
        </w:rPr>
      </w:pPr>
    </w:p>
    <w:p w:rsidR="00F73457" w:rsidRPr="003F6E7B" w:rsidRDefault="00F73457" w:rsidP="00F73457">
      <w:pPr>
        <w:jc w:val="center"/>
        <w:rPr>
          <w:b/>
          <w:bCs/>
          <w:sz w:val="28"/>
          <w:szCs w:val="28"/>
        </w:rPr>
      </w:pPr>
      <w:r w:rsidRPr="003F6E7B">
        <w:rPr>
          <w:b/>
          <w:bCs/>
          <w:sz w:val="28"/>
          <w:szCs w:val="28"/>
        </w:rPr>
        <w:t xml:space="preserve">ГРАФИЧЕСКИЕ ИЗОБРАЖЕНИЯ </w:t>
      </w:r>
    </w:p>
    <w:p w:rsidR="005F61AB" w:rsidRPr="003F6E7B" w:rsidRDefault="005F61AB" w:rsidP="00F73457">
      <w:pPr>
        <w:jc w:val="center"/>
        <w:rPr>
          <w:b/>
          <w:sz w:val="28"/>
          <w:szCs w:val="28"/>
        </w:rPr>
      </w:pPr>
      <w:r w:rsidRPr="003F6E7B">
        <w:rPr>
          <w:b/>
          <w:bCs/>
          <w:sz w:val="28"/>
          <w:szCs w:val="28"/>
        </w:rPr>
        <w:t>типовых</w:t>
      </w:r>
      <w:r w:rsidR="00150A8E" w:rsidRPr="003F6E7B">
        <w:rPr>
          <w:b/>
          <w:bCs/>
          <w:sz w:val="28"/>
          <w:szCs w:val="28"/>
        </w:rPr>
        <w:t> </w:t>
      </w:r>
      <w:proofErr w:type="gramStart"/>
      <w:r w:rsidRPr="003F6E7B">
        <w:rPr>
          <w:b/>
          <w:bCs/>
          <w:sz w:val="28"/>
          <w:szCs w:val="28"/>
        </w:rPr>
        <w:t>архитектурных решений</w:t>
      </w:r>
      <w:proofErr w:type="gramEnd"/>
      <w:r w:rsidRPr="003F6E7B">
        <w:rPr>
          <w:b/>
          <w:bCs/>
          <w:sz w:val="28"/>
          <w:szCs w:val="28"/>
        </w:rPr>
        <w:t xml:space="preserve"> внешнего вида нестационарных торговых объектов на территории </w:t>
      </w:r>
      <w:r w:rsidR="00AF2864" w:rsidRPr="00AF2864">
        <w:rPr>
          <w:b/>
          <w:sz w:val="28"/>
          <w:szCs w:val="28"/>
        </w:rPr>
        <w:t>Александровского муниципального</w:t>
      </w:r>
      <w:r w:rsidR="00AF2864" w:rsidRPr="003F6E7B">
        <w:rPr>
          <w:sz w:val="28"/>
          <w:szCs w:val="28"/>
        </w:rPr>
        <w:t xml:space="preserve"> </w:t>
      </w:r>
      <w:r w:rsidRPr="003F6E7B">
        <w:rPr>
          <w:b/>
          <w:sz w:val="28"/>
          <w:szCs w:val="28"/>
        </w:rPr>
        <w:t>округа</w:t>
      </w:r>
    </w:p>
    <w:p w:rsidR="00F73457" w:rsidRPr="003F6E7B" w:rsidRDefault="00F73457" w:rsidP="00F73457">
      <w:pPr>
        <w:jc w:val="center"/>
        <w:rPr>
          <w:b/>
          <w:bCs/>
          <w:sz w:val="28"/>
          <w:szCs w:val="28"/>
        </w:rPr>
      </w:pPr>
    </w:p>
    <w:p w:rsidR="005F61AB" w:rsidRPr="003F6E7B" w:rsidRDefault="005F61AB" w:rsidP="00F73457">
      <w:pPr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Киоск:</w:t>
      </w:r>
    </w:p>
    <w:p w:rsidR="005F61AB" w:rsidRPr="003F6E7B" w:rsidRDefault="005F61AB" w:rsidP="00814940">
      <w:pPr>
        <w:spacing w:after="200"/>
        <w:jc w:val="center"/>
        <w:rPr>
          <w:rFonts w:ascii="Calibri" w:hAnsi="Calibri"/>
          <w:sz w:val="22"/>
          <w:szCs w:val="22"/>
        </w:rPr>
      </w:pPr>
      <w:r w:rsidRPr="003F6E7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181475" cy="33621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63" cy="33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200"/>
        <w:jc w:val="center"/>
        <w:rPr>
          <w:rFonts w:ascii="Calibri" w:hAnsi="Calibri"/>
          <w:noProof/>
          <w:sz w:val="22"/>
          <w:szCs w:val="22"/>
        </w:rPr>
      </w:pPr>
      <w:r w:rsidRPr="003F6E7B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5048250" cy="3086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58" cy="30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200"/>
        <w:rPr>
          <w:b/>
          <w:sz w:val="28"/>
          <w:szCs w:val="28"/>
        </w:rPr>
      </w:pPr>
    </w:p>
    <w:p w:rsidR="005F61AB" w:rsidRPr="003F6E7B" w:rsidRDefault="005F61AB" w:rsidP="00814940">
      <w:pPr>
        <w:spacing w:after="200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t>Павильон:</w:t>
      </w:r>
    </w:p>
    <w:p w:rsidR="005F61AB" w:rsidRPr="003F6E7B" w:rsidRDefault="005F61AB" w:rsidP="00814940">
      <w:pPr>
        <w:spacing w:after="200"/>
        <w:rPr>
          <w:rFonts w:ascii="Calibri" w:hAnsi="Calibri"/>
          <w:b/>
          <w:sz w:val="22"/>
          <w:szCs w:val="28"/>
        </w:rPr>
      </w:pPr>
    </w:p>
    <w:p w:rsidR="005F61AB" w:rsidRPr="003F6E7B" w:rsidRDefault="005F61AB" w:rsidP="00814940">
      <w:pPr>
        <w:spacing w:after="200"/>
        <w:jc w:val="center"/>
        <w:rPr>
          <w:rFonts w:ascii="Calibri" w:hAnsi="Calibri"/>
          <w:b/>
          <w:sz w:val="22"/>
          <w:szCs w:val="28"/>
        </w:rPr>
      </w:pPr>
      <w:r w:rsidRPr="003F6E7B">
        <w:rPr>
          <w:rFonts w:ascii="Calibri" w:hAnsi="Calibri"/>
          <w:b/>
          <w:noProof/>
          <w:sz w:val="22"/>
          <w:szCs w:val="28"/>
        </w:rPr>
        <w:drawing>
          <wp:inline distT="0" distB="0" distL="0" distR="0">
            <wp:extent cx="6026785" cy="37128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200"/>
        <w:jc w:val="center"/>
        <w:rPr>
          <w:rFonts w:ascii="Calibri" w:hAnsi="Calibri"/>
          <w:b/>
          <w:sz w:val="22"/>
          <w:szCs w:val="28"/>
        </w:rPr>
      </w:pPr>
    </w:p>
    <w:p w:rsidR="005F61AB" w:rsidRPr="003F6E7B" w:rsidRDefault="005F61AB" w:rsidP="00814940">
      <w:pPr>
        <w:spacing w:after="200"/>
        <w:jc w:val="center"/>
        <w:rPr>
          <w:rFonts w:ascii="Calibri" w:hAnsi="Calibri"/>
          <w:b/>
          <w:sz w:val="22"/>
          <w:szCs w:val="28"/>
        </w:rPr>
      </w:pPr>
      <w:r w:rsidRPr="003F6E7B">
        <w:rPr>
          <w:rFonts w:ascii="Calibri" w:hAnsi="Calibri"/>
          <w:b/>
          <w:noProof/>
          <w:sz w:val="22"/>
          <w:szCs w:val="28"/>
        </w:rPr>
        <w:lastRenderedPageBreak/>
        <w:drawing>
          <wp:inline distT="0" distB="0" distL="0" distR="0">
            <wp:extent cx="6012815" cy="396240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120"/>
        <w:rPr>
          <w:b/>
          <w:sz w:val="28"/>
          <w:szCs w:val="28"/>
        </w:rPr>
      </w:pPr>
      <w:r w:rsidRPr="003F6E7B">
        <w:rPr>
          <w:rFonts w:ascii="Calibri" w:hAnsi="Calibri"/>
          <w:sz w:val="22"/>
          <w:szCs w:val="22"/>
        </w:rPr>
        <w:br w:type="page"/>
      </w:r>
      <w:r w:rsidRPr="003F6E7B">
        <w:rPr>
          <w:b/>
          <w:sz w:val="28"/>
          <w:szCs w:val="28"/>
        </w:rPr>
        <w:lastRenderedPageBreak/>
        <w:t>Палатка:</w:t>
      </w:r>
    </w:p>
    <w:p w:rsidR="005F61AB" w:rsidRPr="003F6E7B" w:rsidRDefault="005F61AB" w:rsidP="00814940">
      <w:pPr>
        <w:spacing w:after="120"/>
        <w:rPr>
          <w:rFonts w:ascii="Calibri" w:hAnsi="Calibri"/>
          <w:b/>
          <w:sz w:val="22"/>
          <w:szCs w:val="22"/>
        </w:rPr>
      </w:pPr>
      <w:r w:rsidRPr="003F6E7B">
        <w:rPr>
          <w:rFonts w:eastAsia="Calibri"/>
          <w:noProof/>
          <w:sz w:val="28"/>
          <w:szCs w:val="22"/>
        </w:rPr>
        <w:drawing>
          <wp:inline distT="0" distB="0" distL="0" distR="0">
            <wp:extent cx="5664611" cy="4886325"/>
            <wp:effectExtent l="0" t="0" r="0" b="0"/>
            <wp:docPr id="30" name="Рисунок 5" descr="http://images.by.prom.st/51771218_w640_h640_torgovye-palatki-4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by.prom.st/51771218_w640_h640_torgovye-palatki-4h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70" t="2842" r="1185" b="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03" cy="48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7B">
        <w:rPr>
          <w:rFonts w:ascii="Calibri" w:hAnsi="Calibri"/>
          <w:b/>
          <w:sz w:val="22"/>
          <w:szCs w:val="22"/>
        </w:rPr>
        <w:tab/>
      </w:r>
    </w:p>
    <w:p w:rsidR="005F61AB" w:rsidRPr="003F6E7B" w:rsidRDefault="005F61AB" w:rsidP="00814940">
      <w:pPr>
        <w:spacing w:after="120"/>
        <w:rPr>
          <w:rFonts w:ascii="Calibri" w:hAnsi="Calibri"/>
          <w:b/>
          <w:sz w:val="22"/>
          <w:szCs w:val="22"/>
        </w:rPr>
      </w:pPr>
    </w:p>
    <w:tbl>
      <w:tblPr>
        <w:tblW w:w="1252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2498"/>
        <w:gridCol w:w="11"/>
        <w:gridCol w:w="11"/>
      </w:tblGrid>
      <w:tr w:rsidR="005F61AB" w:rsidRPr="003F6E7B" w:rsidTr="009E00C9">
        <w:tc>
          <w:tcPr>
            <w:tcW w:w="0" w:type="auto"/>
            <w:gridSpan w:val="2"/>
            <w:hideMark/>
          </w:tcPr>
          <w:p w:rsidR="005F61AB" w:rsidRPr="003F6E7B" w:rsidRDefault="005F61AB" w:rsidP="00814940">
            <w:pPr>
              <w:spacing w:before="100" w:after="100"/>
              <w:ind w:left="60" w:right="60"/>
              <w:jc w:val="center"/>
              <w:rPr>
                <w:rFonts w:ascii="Verdana" w:hAnsi="Verdana" w:cs="Segoe UI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5F61AB" w:rsidRPr="003F6E7B" w:rsidRDefault="005F61AB" w:rsidP="00814940">
            <w:pPr>
              <w:spacing w:before="100" w:after="100"/>
              <w:ind w:left="60" w:right="60"/>
              <w:jc w:val="center"/>
              <w:rPr>
                <w:rFonts w:ascii="Verdana" w:hAnsi="Verdana" w:cs="Segoe UI"/>
                <w:sz w:val="21"/>
                <w:szCs w:val="21"/>
              </w:rPr>
            </w:pPr>
          </w:p>
        </w:tc>
      </w:tr>
      <w:tr w:rsidR="005F61AB" w:rsidRPr="003F6E7B" w:rsidTr="009E00C9">
        <w:tc>
          <w:tcPr>
            <w:tcW w:w="0" w:type="auto"/>
            <w:hideMark/>
          </w:tcPr>
          <w:p w:rsidR="005F61AB" w:rsidRPr="003F6E7B" w:rsidRDefault="005F61AB" w:rsidP="00814940">
            <w:pPr>
              <w:spacing w:before="100" w:after="100"/>
              <w:ind w:right="60"/>
              <w:jc w:val="both"/>
              <w:rPr>
                <w:rFonts w:ascii="Verdana" w:hAnsi="Verdana" w:cs="Segoe UI"/>
                <w:sz w:val="21"/>
                <w:szCs w:val="21"/>
              </w:rPr>
            </w:pPr>
            <w:r w:rsidRPr="003F6E7B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358070" cy="3124200"/>
                  <wp:effectExtent l="0" t="0" r="4445" b="0"/>
                  <wp:docPr id="34" name="Рисунок 34" descr="Рисунок 32801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исунок 32801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1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12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5F61AB" w:rsidRPr="003F6E7B" w:rsidRDefault="005F61AB" w:rsidP="00814940">
            <w:pPr>
              <w:spacing w:before="100" w:after="100"/>
              <w:ind w:left="60" w:right="60"/>
              <w:jc w:val="center"/>
              <w:rPr>
                <w:rFonts w:ascii="Verdana" w:hAnsi="Verdana" w:cs="Segoe UI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5F61AB" w:rsidRPr="003F6E7B" w:rsidRDefault="005F61AB" w:rsidP="00814940"/>
        </w:tc>
      </w:tr>
    </w:tbl>
    <w:p w:rsidR="005F61AB" w:rsidRPr="003F6E7B" w:rsidRDefault="005F61AB" w:rsidP="00814940">
      <w:pPr>
        <w:spacing w:after="120"/>
        <w:rPr>
          <w:rFonts w:ascii="Calibri" w:hAnsi="Calibri"/>
          <w:b/>
          <w:sz w:val="22"/>
          <w:szCs w:val="22"/>
        </w:rPr>
      </w:pPr>
    </w:p>
    <w:p w:rsidR="005F61AB" w:rsidRPr="003F6E7B" w:rsidRDefault="005F61AB" w:rsidP="00814940">
      <w:pPr>
        <w:spacing w:after="120"/>
        <w:rPr>
          <w:rFonts w:ascii="Calibri" w:hAnsi="Calibri"/>
          <w:b/>
          <w:sz w:val="22"/>
          <w:szCs w:val="22"/>
        </w:rPr>
      </w:pPr>
    </w:p>
    <w:p w:rsidR="005F61AB" w:rsidRPr="003F6E7B" w:rsidRDefault="005F61AB" w:rsidP="00814940">
      <w:pPr>
        <w:spacing w:after="120"/>
        <w:rPr>
          <w:rFonts w:ascii="Calibri" w:hAnsi="Calibri"/>
          <w:b/>
          <w:sz w:val="22"/>
          <w:szCs w:val="22"/>
        </w:rPr>
      </w:pPr>
    </w:p>
    <w:p w:rsidR="005F61AB" w:rsidRPr="003F6E7B" w:rsidRDefault="005F61AB" w:rsidP="00814940">
      <w:pPr>
        <w:spacing w:after="200"/>
        <w:rPr>
          <w:rFonts w:ascii="Calibri" w:hAnsi="Calibri"/>
          <w:b/>
          <w:sz w:val="22"/>
          <w:szCs w:val="22"/>
        </w:rPr>
      </w:pPr>
      <w:r w:rsidRPr="003F6E7B">
        <w:rPr>
          <w:b/>
          <w:sz w:val="28"/>
          <w:szCs w:val="28"/>
        </w:rPr>
        <w:t xml:space="preserve">Лоток: </w:t>
      </w:r>
    </w:p>
    <w:p w:rsidR="005F61AB" w:rsidRPr="003F6E7B" w:rsidRDefault="005F61AB" w:rsidP="00814940">
      <w:pPr>
        <w:spacing w:after="200"/>
        <w:ind w:left="-142" w:right="-284"/>
        <w:jc w:val="both"/>
        <w:rPr>
          <w:rFonts w:ascii="Calibri" w:hAnsi="Calibri"/>
          <w:sz w:val="22"/>
          <w:szCs w:val="22"/>
        </w:rPr>
      </w:pPr>
      <w:r w:rsidRPr="003F6E7B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-3175</wp:posOffset>
            </wp:positionV>
            <wp:extent cx="2830830" cy="3451860"/>
            <wp:effectExtent l="19050" t="0" r="7620" b="0"/>
            <wp:wrapSquare wrapText="bothSides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28" t="7457" r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6E7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830830" cy="3345180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8" cy="33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200"/>
        <w:jc w:val="both"/>
        <w:rPr>
          <w:rFonts w:ascii="Calibri" w:hAnsi="Calibri"/>
          <w:sz w:val="22"/>
          <w:szCs w:val="22"/>
        </w:rPr>
      </w:pPr>
    </w:p>
    <w:p w:rsidR="005F61AB" w:rsidRPr="003F6E7B" w:rsidRDefault="005F61AB" w:rsidP="00814940">
      <w:pPr>
        <w:spacing w:after="200"/>
        <w:ind w:firstLine="709"/>
        <w:jc w:val="both"/>
        <w:rPr>
          <w:rFonts w:ascii="Calibri" w:hAnsi="Calibri"/>
          <w:sz w:val="22"/>
          <w:szCs w:val="22"/>
        </w:rPr>
      </w:pPr>
      <w:r w:rsidRPr="003F6E7B">
        <w:rPr>
          <w:rFonts w:eastAsia="Calibri"/>
          <w:sz w:val="28"/>
          <w:szCs w:val="28"/>
          <w:lang w:eastAsia="en-US"/>
        </w:rPr>
        <w:t>Допускается установка столов как с деревянными, так и с тканевыми столешницами</w:t>
      </w:r>
    </w:p>
    <w:p w:rsidR="005F61AB" w:rsidRPr="003F6E7B" w:rsidRDefault="005F61AB" w:rsidP="00814940">
      <w:pPr>
        <w:spacing w:after="200"/>
        <w:jc w:val="both"/>
        <w:rPr>
          <w:rFonts w:ascii="Calibri" w:hAnsi="Calibri"/>
          <w:sz w:val="22"/>
          <w:szCs w:val="22"/>
        </w:rPr>
      </w:pPr>
    </w:p>
    <w:p w:rsidR="005F61AB" w:rsidRPr="003F6E7B" w:rsidRDefault="005F61AB" w:rsidP="00814940">
      <w:pPr>
        <w:spacing w:after="200"/>
        <w:jc w:val="both"/>
        <w:rPr>
          <w:rFonts w:ascii="Calibri" w:hAnsi="Calibri"/>
          <w:sz w:val="22"/>
          <w:szCs w:val="22"/>
        </w:rPr>
      </w:pPr>
      <w:r w:rsidRPr="003F6E7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747010" cy="2895600"/>
            <wp:effectExtent l="19050" t="0" r="0" b="0"/>
            <wp:docPr id="38" name="Рисунок 23" descr="https://torgov-oborudovanie.ru/wp-content/uploads/2016/02/Stol-transformiruemyj-TR-103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orgov-oborudovanie.ru/wp-content/uploads/2016/02/Stol-transformiruemyj-TR-103-P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579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7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983230" cy="2895600"/>
            <wp:effectExtent l="19050" t="0" r="7620" b="0"/>
            <wp:docPr id="39" name="Рисунок 2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4516"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200"/>
        <w:rPr>
          <w:rFonts w:ascii="Calibri" w:hAnsi="Calibri"/>
          <w:sz w:val="22"/>
          <w:szCs w:val="22"/>
        </w:rPr>
      </w:pPr>
    </w:p>
    <w:p w:rsidR="005F61AB" w:rsidRPr="003F6E7B" w:rsidRDefault="005F61AB" w:rsidP="00814940">
      <w:pPr>
        <w:spacing w:after="200"/>
        <w:rPr>
          <w:rFonts w:ascii="Calibri" w:hAnsi="Calibri"/>
          <w:sz w:val="22"/>
          <w:szCs w:val="22"/>
        </w:rPr>
      </w:pPr>
    </w:p>
    <w:p w:rsidR="005F61AB" w:rsidRPr="003F6E7B" w:rsidRDefault="005F61AB" w:rsidP="00814940">
      <w:pPr>
        <w:spacing w:after="200"/>
        <w:rPr>
          <w:rFonts w:ascii="Calibri" w:hAnsi="Calibri"/>
          <w:sz w:val="22"/>
          <w:szCs w:val="22"/>
        </w:rPr>
      </w:pPr>
    </w:p>
    <w:p w:rsidR="005F61AB" w:rsidRPr="003F6E7B" w:rsidRDefault="005F61AB" w:rsidP="00814940">
      <w:pPr>
        <w:spacing w:after="200"/>
        <w:rPr>
          <w:rFonts w:ascii="Calibri" w:hAnsi="Calibri"/>
          <w:sz w:val="22"/>
          <w:szCs w:val="22"/>
        </w:rPr>
      </w:pPr>
    </w:p>
    <w:p w:rsidR="005F61AB" w:rsidRPr="003F6E7B" w:rsidRDefault="005F61AB" w:rsidP="00814940">
      <w:pPr>
        <w:spacing w:after="200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lastRenderedPageBreak/>
        <w:t>Автолавка:</w:t>
      </w:r>
    </w:p>
    <w:p w:rsidR="005F61AB" w:rsidRPr="003F6E7B" w:rsidRDefault="005F61AB" w:rsidP="00814940">
      <w:pPr>
        <w:spacing w:after="200"/>
        <w:ind w:left="-426"/>
        <w:jc w:val="both"/>
        <w:rPr>
          <w:rFonts w:ascii="Calibri" w:hAnsi="Calibri"/>
          <w:b/>
          <w:sz w:val="22"/>
          <w:szCs w:val="22"/>
        </w:rPr>
      </w:pPr>
      <w:r w:rsidRPr="003F6E7B">
        <w:rPr>
          <w:rFonts w:ascii="Calibri" w:hAnsi="Calibri"/>
          <w:b/>
          <w:noProof/>
          <w:sz w:val="22"/>
          <w:szCs w:val="22"/>
        </w:rPr>
        <w:drawing>
          <wp:inline distT="0" distB="0" distL="0" distR="0">
            <wp:extent cx="3032760" cy="37795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E7B">
        <w:rPr>
          <w:rFonts w:ascii="Calibri" w:hAnsi="Calibri"/>
          <w:b/>
          <w:noProof/>
          <w:sz w:val="22"/>
          <w:szCs w:val="22"/>
        </w:rPr>
        <w:drawing>
          <wp:inline distT="0" distB="0" distL="0" distR="0">
            <wp:extent cx="3021330" cy="3741420"/>
            <wp:effectExtent l="19050" t="0" r="7620" b="0"/>
            <wp:docPr id="41" name="Рисунок 1" descr="https://apc-nn.ru/_mod_files/ce_images/Avtolavka/avtolav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c-nn.ru/_mod_files/ce_images/Avtolavka/avtolavka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spacing w:after="200"/>
        <w:jc w:val="center"/>
        <w:rPr>
          <w:rFonts w:ascii="Calibri" w:hAnsi="Calibri"/>
          <w:b/>
          <w:sz w:val="22"/>
          <w:szCs w:val="22"/>
        </w:rPr>
      </w:pPr>
    </w:p>
    <w:p w:rsidR="005F61AB" w:rsidRPr="003F6E7B" w:rsidRDefault="005F61AB" w:rsidP="00814940">
      <w:pPr>
        <w:spacing w:after="200"/>
        <w:jc w:val="center"/>
        <w:rPr>
          <w:rFonts w:ascii="Calibri" w:hAnsi="Calibri"/>
          <w:b/>
          <w:sz w:val="22"/>
          <w:szCs w:val="22"/>
        </w:rPr>
      </w:pPr>
      <w:r w:rsidRPr="003F6E7B"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70485</wp:posOffset>
            </wp:positionV>
            <wp:extent cx="4902261" cy="3724275"/>
            <wp:effectExtent l="0" t="0" r="0" b="0"/>
            <wp:wrapNone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61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br/>
      </w:r>
      <w:r w:rsidRPr="003F6E7B">
        <w:rPr>
          <w:b/>
          <w:sz w:val="28"/>
          <w:szCs w:val="28"/>
        </w:rPr>
        <w:lastRenderedPageBreak/>
        <w:t>Сезонное (летнее) кафе</w:t>
      </w: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rFonts w:eastAsia="Calibri"/>
          <w:sz w:val="28"/>
          <w:szCs w:val="22"/>
          <w:lang w:eastAsia="en-US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sz w:val="28"/>
        </w:rPr>
      </w:pPr>
      <w:r w:rsidRPr="003F6E7B">
        <w:rPr>
          <w:noProof/>
          <w:sz w:val="28"/>
        </w:rPr>
        <w:drawing>
          <wp:inline distT="0" distB="0" distL="0" distR="0">
            <wp:extent cx="5762625" cy="3429000"/>
            <wp:effectExtent l="0" t="0" r="9525" b="0"/>
            <wp:docPr id="43" name="Рисунок 43" descr="https://rdv.by/sites/default/files/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dv.by/sites/default/files/3_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1368" r="46455" b="2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09" cy="34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sz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sz w:val="28"/>
        </w:rPr>
      </w:pPr>
      <w:r w:rsidRPr="003F6E7B">
        <w:rPr>
          <w:noProof/>
          <w:sz w:val="28"/>
        </w:rPr>
        <w:drawing>
          <wp:inline distT="0" distB="0" distL="0" distR="0">
            <wp:extent cx="5762625" cy="4187676"/>
            <wp:effectExtent l="0" t="0" r="0" b="3810"/>
            <wp:docPr id="44" name="Рисунок 44" descr="http://igraemsvadbu.com/uploads/posts/2017-12/1512648506_5933689626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graemsvadbu.com/uploads/posts/2017-12/1512648506_59336896261c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99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8E" w:rsidRPr="003F6E7B" w:rsidRDefault="00150A8E">
      <w:pPr>
        <w:spacing w:after="160" w:line="259" w:lineRule="auto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br w:type="page"/>
      </w: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sz w:val="28"/>
          <w:szCs w:val="28"/>
        </w:rPr>
      </w:pPr>
      <w:r w:rsidRPr="003F6E7B">
        <w:rPr>
          <w:b/>
          <w:sz w:val="28"/>
          <w:szCs w:val="28"/>
        </w:rPr>
        <w:lastRenderedPageBreak/>
        <w:t>Торговый автомат (вендинговый автомат) по продаже питьевой воды</w:t>
      </w: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sz w:val="28"/>
        </w:rPr>
      </w:pP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color w:val="FF0000"/>
          <w:sz w:val="28"/>
        </w:rPr>
      </w:pPr>
      <w:r w:rsidRPr="003F6E7B">
        <w:rPr>
          <w:b/>
          <w:noProof/>
          <w:color w:val="FF0000"/>
          <w:sz w:val="28"/>
        </w:rPr>
        <w:drawing>
          <wp:inline distT="0" distB="0" distL="0" distR="0">
            <wp:extent cx="5947410" cy="3192780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280" b="5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B" w:rsidRPr="003F6E7B" w:rsidRDefault="005F61AB" w:rsidP="00814940">
      <w:pPr>
        <w:widowControl w:val="0"/>
        <w:autoSpaceDE w:val="0"/>
        <w:autoSpaceDN w:val="0"/>
        <w:jc w:val="both"/>
        <w:rPr>
          <w:b/>
          <w:color w:val="FF0000"/>
          <w:sz w:val="28"/>
        </w:rPr>
      </w:pPr>
    </w:p>
    <w:p w:rsidR="005F61AB" w:rsidRPr="003F6E7B" w:rsidRDefault="005F61AB" w:rsidP="008149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Условные обозначения:</w:t>
      </w:r>
    </w:p>
    <w:p w:rsidR="005F61AB" w:rsidRPr="003F6E7B" w:rsidRDefault="005F61AB" w:rsidP="008149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1) вывеска;</w:t>
      </w:r>
    </w:p>
    <w:p w:rsidR="005F61AB" w:rsidRPr="003F6E7B" w:rsidRDefault="005F61AB" w:rsidP="008149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2) информационная панель на двери;</w:t>
      </w:r>
    </w:p>
    <w:p w:rsidR="005F61AB" w:rsidRPr="003F6E7B" w:rsidRDefault="005F61AB" w:rsidP="008149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3) информационная панель на автоматическом модуле;</w:t>
      </w:r>
    </w:p>
    <w:p w:rsidR="005F61AB" w:rsidRPr="00FC5176" w:rsidRDefault="005F61AB" w:rsidP="008149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Verdana" w:hAnsi="Verdana" w:cs="Courier New"/>
          <w:sz w:val="28"/>
          <w:szCs w:val="28"/>
        </w:rPr>
      </w:pPr>
      <w:r w:rsidRPr="003F6E7B">
        <w:rPr>
          <w:sz w:val="28"/>
          <w:szCs w:val="28"/>
        </w:rPr>
        <w:t>4) графическое изображение на пенале.</w:t>
      </w:r>
    </w:p>
    <w:p w:rsidR="00C03D79" w:rsidRPr="00FC5176" w:rsidRDefault="00C03D79" w:rsidP="00814940">
      <w:pPr>
        <w:ind w:firstLine="709"/>
        <w:jc w:val="both"/>
        <w:rPr>
          <w:b/>
          <w:sz w:val="28"/>
          <w:szCs w:val="28"/>
        </w:rPr>
      </w:pPr>
    </w:p>
    <w:sectPr w:rsidR="00C03D79" w:rsidRPr="00FC5176" w:rsidSect="00865DAB">
      <w:headerReference w:type="default" r:id="rId41"/>
      <w:pgSz w:w="11906" w:h="16838"/>
      <w:pgMar w:top="426" w:right="566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CCC" w:rsidRDefault="00D57CCC" w:rsidP="00F854C6">
      <w:r>
        <w:separator/>
      </w:r>
    </w:p>
  </w:endnote>
  <w:endnote w:type="continuationSeparator" w:id="0">
    <w:p w:rsidR="00D57CCC" w:rsidRDefault="00D57CCC" w:rsidP="00F854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CCC" w:rsidRDefault="00D57CCC" w:rsidP="00F854C6">
      <w:r>
        <w:separator/>
      </w:r>
    </w:p>
  </w:footnote>
  <w:footnote w:type="continuationSeparator" w:id="0">
    <w:p w:rsidR="00D57CCC" w:rsidRDefault="00D57CCC" w:rsidP="00F854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12318"/>
      <w:docPartObj>
        <w:docPartGallery w:val="Page Numbers (Top of Page)"/>
        <w:docPartUnique/>
      </w:docPartObj>
    </w:sdtPr>
    <w:sdtContent>
      <w:p w:rsidR="00023CA4" w:rsidRDefault="00931A34">
        <w:pPr>
          <w:pStyle w:val="a9"/>
          <w:jc w:val="center"/>
        </w:pPr>
        <w:fldSimple w:instr="PAGE   \* MERGEFORMAT">
          <w:r w:rsidR="00AF2864">
            <w:rPr>
              <w:noProof/>
            </w:rPr>
            <w:t>2</w:t>
          </w:r>
        </w:fldSimple>
      </w:p>
    </w:sdtContent>
  </w:sdt>
  <w:p w:rsidR="00023CA4" w:rsidRDefault="00023CA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62B23"/>
    <w:multiLevelType w:val="hybridMultilevel"/>
    <w:tmpl w:val="4B7E6D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F531B83"/>
    <w:multiLevelType w:val="hybridMultilevel"/>
    <w:tmpl w:val="54D6F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703B9"/>
    <w:multiLevelType w:val="hybridMultilevel"/>
    <w:tmpl w:val="54D6F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F3C84"/>
    <w:multiLevelType w:val="hybridMultilevel"/>
    <w:tmpl w:val="C1D4996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1A5EBF"/>
    <w:multiLevelType w:val="hybridMultilevel"/>
    <w:tmpl w:val="CA6E81F0"/>
    <w:lvl w:ilvl="0" w:tplc="81F663E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D1189C"/>
    <w:rsid w:val="00001C03"/>
    <w:rsid w:val="00002B4D"/>
    <w:rsid w:val="00002FF4"/>
    <w:rsid w:val="000045D6"/>
    <w:rsid w:val="00004AD0"/>
    <w:rsid w:val="000054FA"/>
    <w:rsid w:val="00011801"/>
    <w:rsid w:val="00013F77"/>
    <w:rsid w:val="00016D89"/>
    <w:rsid w:val="000226F7"/>
    <w:rsid w:val="00023CA4"/>
    <w:rsid w:val="00023F71"/>
    <w:rsid w:val="00025FFC"/>
    <w:rsid w:val="00032084"/>
    <w:rsid w:val="000351D8"/>
    <w:rsid w:val="000359E5"/>
    <w:rsid w:val="000432B5"/>
    <w:rsid w:val="000610C2"/>
    <w:rsid w:val="0006263E"/>
    <w:rsid w:val="000668B6"/>
    <w:rsid w:val="00070C92"/>
    <w:rsid w:val="00070EF9"/>
    <w:rsid w:val="000750EF"/>
    <w:rsid w:val="00077DBE"/>
    <w:rsid w:val="000805AF"/>
    <w:rsid w:val="00080832"/>
    <w:rsid w:val="0008234E"/>
    <w:rsid w:val="0009004D"/>
    <w:rsid w:val="000946A7"/>
    <w:rsid w:val="00097963"/>
    <w:rsid w:val="00097BA0"/>
    <w:rsid w:val="000B2D76"/>
    <w:rsid w:val="000B30F1"/>
    <w:rsid w:val="000B4056"/>
    <w:rsid w:val="000C7706"/>
    <w:rsid w:val="000D1130"/>
    <w:rsid w:val="000E5242"/>
    <w:rsid w:val="000E7DC4"/>
    <w:rsid w:val="000F19B9"/>
    <w:rsid w:val="000F44BC"/>
    <w:rsid w:val="000F7590"/>
    <w:rsid w:val="00100CB3"/>
    <w:rsid w:val="001029B5"/>
    <w:rsid w:val="001061B3"/>
    <w:rsid w:val="00110015"/>
    <w:rsid w:val="00110C58"/>
    <w:rsid w:val="00112DD3"/>
    <w:rsid w:val="00120B46"/>
    <w:rsid w:val="001237AB"/>
    <w:rsid w:val="001249E8"/>
    <w:rsid w:val="00127A0C"/>
    <w:rsid w:val="0013379B"/>
    <w:rsid w:val="001372E1"/>
    <w:rsid w:val="00143873"/>
    <w:rsid w:val="00145D6A"/>
    <w:rsid w:val="00146595"/>
    <w:rsid w:val="00147FAE"/>
    <w:rsid w:val="00150A8E"/>
    <w:rsid w:val="00154937"/>
    <w:rsid w:val="00154C69"/>
    <w:rsid w:val="001552F7"/>
    <w:rsid w:val="001565BD"/>
    <w:rsid w:val="00156610"/>
    <w:rsid w:val="00172557"/>
    <w:rsid w:val="00172BE3"/>
    <w:rsid w:val="00173CDA"/>
    <w:rsid w:val="00182DFA"/>
    <w:rsid w:val="001854AE"/>
    <w:rsid w:val="00191127"/>
    <w:rsid w:val="0019224F"/>
    <w:rsid w:val="001958C0"/>
    <w:rsid w:val="00195C1E"/>
    <w:rsid w:val="001A1292"/>
    <w:rsid w:val="001A3018"/>
    <w:rsid w:val="001A31C5"/>
    <w:rsid w:val="001A68F3"/>
    <w:rsid w:val="001A72C7"/>
    <w:rsid w:val="001B1346"/>
    <w:rsid w:val="001B4663"/>
    <w:rsid w:val="001B568C"/>
    <w:rsid w:val="001C14E3"/>
    <w:rsid w:val="001C2416"/>
    <w:rsid w:val="001C43BA"/>
    <w:rsid w:val="001D04E5"/>
    <w:rsid w:val="001D461F"/>
    <w:rsid w:val="001D55F5"/>
    <w:rsid w:val="001E0CCD"/>
    <w:rsid w:val="001E518B"/>
    <w:rsid w:val="001F1E52"/>
    <w:rsid w:val="001F2932"/>
    <w:rsid w:val="001F5431"/>
    <w:rsid w:val="001F5F7C"/>
    <w:rsid w:val="00204E29"/>
    <w:rsid w:val="00207AEF"/>
    <w:rsid w:val="00214833"/>
    <w:rsid w:val="002158E5"/>
    <w:rsid w:val="00216481"/>
    <w:rsid w:val="002236B9"/>
    <w:rsid w:val="002237C1"/>
    <w:rsid w:val="002245E7"/>
    <w:rsid w:val="002271D0"/>
    <w:rsid w:val="00233C35"/>
    <w:rsid w:val="0023780E"/>
    <w:rsid w:val="00246673"/>
    <w:rsid w:val="00247AA8"/>
    <w:rsid w:val="002536C4"/>
    <w:rsid w:val="002545E1"/>
    <w:rsid w:val="00266A57"/>
    <w:rsid w:val="00266E8C"/>
    <w:rsid w:val="00270F33"/>
    <w:rsid w:val="00273A20"/>
    <w:rsid w:val="00274DD2"/>
    <w:rsid w:val="00280400"/>
    <w:rsid w:val="002867B6"/>
    <w:rsid w:val="00287413"/>
    <w:rsid w:val="00287D72"/>
    <w:rsid w:val="00290EC0"/>
    <w:rsid w:val="002917E1"/>
    <w:rsid w:val="00293923"/>
    <w:rsid w:val="0029706A"/>
    <w:rsid w:val="00297EF8"/>
    <w:rsid w:val="002A7983"/>
    <w:rsid w:val="002B0793"/>
    <w:rsid w:val="002B0D61"/>
    <w:rsid w:val="002B4783"/>
    <w:rsid w:val="002B55C7"/>
    <w:rsid w:val="002B5E5D"/>
    <w:rsid w:val="002B6321"/>
    <w:rsid w:val="002B6AC5"/>
    <w:rsid w:val="002C4298"/>
    <w:rsid w:val="002C4A8A"/>
    <w:rsid w:val="002C5318"/>
    <w:rsid w:val="002D5655"/>
    <w:rsid w:val="002D7DB4"/>
    <w:rsid w:val="002E1167"/>
    <w:rsid w:val="002E30BE"/>
    <w:rsid w:val="002E35CA"/>
    <w:rsid w:val="002E3AC8"/>
    <w:rsid w:val="002E4115"/>
    <w:rsid w:val="002E4D03"/>
    <w:rsid w:val="002E5285"/>
    <w:rsid w:val="002E548C"/>
    <w:rsid w:val="002E739B"/>
    <w:rsid w:val="002E78F1"/>
    <w:rsid w:val="002F092A"/>
    <w:rsid w:val="002F2294"/>
    <w:rsid w:val="002F57DF"/>
    <w:rsid w:val="002F7523"/>
    <w:rsid w:val="0030151B"/>
    <w:rsid w:val="00303AC7"/>
    <w:rsid w:val="00313DAD"/>
    <w:rsid w:val="00317E98"/>
    <w:rsid w:val="00321563"/>
    <w:rsid w:val="0032190B"/>
    <w:rsid w:val="00325067"/>
    <w:rsid w:val="00331347"/>
    <w:rsid w:val="003376CD"/>
    <w:rsid w:val="00344310"/>
    <w:rsid w:val="00346346"/>
    <w:rsid w:val="003520D1"/>
    <w:rsid w:val="00357F72"/>
    <w:rsid w:val="00377DFC"/>
    <w:rsid w:val="00384425"/>
    <w:rsid w:val="00387766"/>
    <w:rsid w:val="00392D5A"/>
    <w:rsid w:val="0039578D"/>
    <w:rsid w:val="003978D4"/>
    <w:rsid w:val="003A03D6"/>
    <w:rsid w:val="003C0AEC"/>
    <w:rsid w:val="003C0DB4"/>
    <w:rsid w:val="003C4E34"/>
    <w:rsid w:val="003C6A44"/>
    <w:rsid w:val="003D1000"/>
    <w:rsid w:val="003E1D43"/>
    <w:rsid w:val="003E2518"/>
    <w:rsid w:val="003E40E4"/>
    <w:rsid w:val="003E48D0"/>
    <w:rsid w:val="003E4B1F"/>
    <w:rsid w:val="003E75B0"/>
    <w:rsid w:val="003E7705"/>
    <w:rsid w:val="003F0AAF"/>
    <w:rsid w:val="003F4183"/>
    <w:rsid w:val="003F675B"/>
    <w:rsid w:val="003F6B87"/>
    <w:rsid w:val="003F6E7B"/>
    <w:rsid w:val="003F7601"/>
    <w:rsid w:val="00400924"/>
    <w:rsid w:val="00402980"/>
    <w:rsid w:val="00402FD4"/>
    <w:rsid w:val="0040560A"/>
    <w:rsid w:val="004206DB"/>
    <w:rsid w:val="00420B48"/>
    <w:rsid w:val="00427DB9"/>
    <w:rsid w:val="004315B0"/>
    <w:rsid w:val="004403A0"/>
    <w:rsid w:val="0044311C"/>
    <w:rsid w:val="004435A6"/>
    <w:rsid w:val="00450987"/>
    <w:rsid w:val="00450AB4"/>
    <w:rsid w:val="004512CD"/>
    <w:rsid w:val="00455AF8"/>
    <w:rsid w:val="00460EA2"/>
    <w:rsid w:val="004648AD"/>
    <w:rsid w:val="00465673"/>
    <w:rsid w:val="00473CB6"/>
    <w:rsid w:val="00475D55"/>
    <w:rsid w:val="00476744"/>
    <w:rsid w:val="00483AF1"/>
    <w:rsid w:val="00486F4D"/>
    <w:rsid w:val="004907A7"/>
    <w:rsid w:val="00494352"/>
    <w:rsid w:val="00495C7B"/>
    <w:rsid w:val="004A0C5A"/>
    <w:rsid w:val="004A1251"/>
    <w:rsid w:val="004A3846"/>
    <w:rsid w:val="004A52BF"/>
    <w:rsid w:val="004A74CC"/>
    <w:rsid w:val="004B0B87"/>
    <w:rsid w:val="004B19AF"/>
    <w:rsid w:val="004B1B93"/>
    <w:rsid w:val="004B277D"/>
    <w:rsid w:val="004B7E6B"/>
    <w:rsid w:val="004C1F0A"/>
    <w:rsid w:val="004C22B7"/>
    <w:rsid w:val="004C309D"/>
    <w:rsid w:val="004C40C0"/>
    <w:rsid w:val="004C6067"/>
    <w:rsid w:val="004C7BCE"/>
    <w:rsid w:val="004D2296"/>
    <w:rsid w:val="004D3374"/>
    <w:rsid w:val="004D3608"/>
    <w:rsid w:val="004D60C6"/>
    <w:rsid w:val="004D6FB0"/>
    <w:rsid w:val="004E12B0"/>
    <w:rsid w:val="004E2466"/>
    <w:rsid w:val="004E28DF"/>
    <w:rsid w:val="004E4818"/>
    <w:rsid w:val="004E5034"/>
    <w:rsid w:val="005003AE"/>
    <w:rsid w:val="00501B49"/>
    <w:rsid w:val="00506783"/>
    <w:rsid w:val="00514CE4"/>
    <w:rsid w:val="005159C3"/>
    <w:rsid w:val="00525297"/>
    <w:rsid w:val="0052549F"/>
    <w:rsid w:val="00531E08"/>
    <w:rsid w:val="00533929"/>
    <w:rsid w:val="005417D6"/>
    <w:rsid w:val="0054489D"/>
    <w:rsid w:val="00544F77"/>
    <w:rsid w:val="005523FD"/>
    <w:rsid w:val="0055411B"/>
    <w:rsid w:val="00556768"/>
    <w:rsid w:val="00572C22"/>
    <w:rsid w:val="005741E8"/>
    <w:rsid w:val="0057443D"/>
    <w:rsid w:val="0058111F"/>
    <w:rsid w:val="00581CBF"/>
    <w:rsid w:val="0058424A"/>
    <w:rsid w:val="00585E14"/>
    <w:rsid w:val="00591A95"/>
    <w:rsid w:val="00593F4A"/>
    <w:rsid w:val="005947A3"/>
    <w:rsid w:val="005963E8"/>
    <w:rsid w:val="005A559F"/>
    <w:rsid w:val="005B5552"/>
    <w:rsid w:val="005B7E14"/>
    <w:rsid w:val="005C010C"/>
    <w:rsid w:val="005C1BCC"/>
    <w:rsid w:val="005D2568"/>
    <w:rsid w:val="005D2EA0"/>
    <w:rsid w:val="005D3741"/>
    <w:rsid w:val="005D518D"/>
    <w:rsid w:val="005D5666"/>
    <w:rsid w:val="005D5C06"/>
    <w:rsid w:val="005E05FA"/>
    <w:rsid w:val="005E7D55"/>
    <w:rsid w:val="005F61AB"/>
    <w:rsid w:val="006071B8"/>
    <w:rsid w:val="006131F5"/>
    <w:rsid w:val="00623E16"/>
    <w:rsid w:val="00632E93"/>
    <w:rsid w:val="00643187"/>
    <w:rsid w:val="0065074F"/>
    <w:rsid w:val="00656E11"/>
    <w:rsid w:val="006603E7"/>
    <w:rsid w:val="00662B6E"/>
    <w:rsid w:val="00665DF4"/>
    <w:rsid w:val="00665FA6"/>
    <w:rsid w:val="00671B34"/>
    <w:rsid w:val="00672D42"/>
    <w:rsid w:val="00673159"/>
    <w:rsid w:val="00674F76"/>
    <w:rsid w:val="006771D7"/>
    <w:rsid w:val="00677929"/>
    <w:rsid w:val="006801A1"/>
    <w:rsid w:val="00685312"/>
    <w:rsid w:val="00695022"/>
    <w:rsid w:val="006964CE"/>
    <w:rsid w:val="006B04C6"/>
    <w:rsid w:val="006B36AE"/>
    <w:rsid w:val="006B4D3D"/>
    <w:rsid w:val="006B7989"/>
    <w:rsid w:val="006B7C65"/>
    <w:rsid w:val="006C2B25"/>
    <w:rsid w:val="006C3E72"/>
    <w:rsid w:val="006C6F15"/>
    <w:rsid w:val="006C73AB"/>
    <w:rsid w:val="006D1A6C"/>
    <w:rsid w:val="006D1DF5"/>
    <w:rsid w:val="006D2FE8"/>
    <w:rsid w:val="006F0ECA"/>
    <w:rsid w:val="006F1913"/>
    <w:rsid w:val="006F2987"/>
    <w:rsid w:val="006F65FF"/>
    <w:rsid w:val="006F671C"/>
    <w:rsid w:val="00702DCC"/>
    <w:rsid w:val="007139A4"/>
    <w:rsid w:val="00713EBB"/>
    <w:rsid w:val="007169CF"/>
    <w:rsid w:val="00717431"/>
    <w:rsid w:val="007239CF"/>
    <w:rsid w:val="007242A7"/>
    <w:rsid w:val="0073081B"/>
    <w:rsid w:val="007323D3"/>
    <w:rsid w:val="00733F3B"/>
    <w:rsid w:val="00736364"/>
    <w:rsid w:val="00744AF0"/>
    <w:rsid w:val="00747408"/>
    <w:rsid w:val="0074787D"/>
    <w:rsid w:val="00747DB6"/>
    <w:rsid w:val="0075315A"/>
    <w:rsid w:val="00754707"/>
    <w:rsid w:val="007568B4"/>
    <w:rsid w:val="00757BCF"/>
    <w:rsid w:val="00766BC5"/>
    <w:rsid w:val="00770E66"/>
    <w:rsid w:val="00771D50"/>
    <w:rsid w:val="007747D1"/>
    <w:rsid w:val="0077760C"/>
    <w:rsid w:val="00784252"/>
    <w:rsid w:val="00785484"/>
    <w:rsid w:val="00787F9D"/>
    <w:rsid w:val="00791DBE"/>
    <w:rsid w:val="00792F53"/>
    <w:rsid w:val="00797599"/>
    <w:rsid w:val="007A450F"/>
    <w:rsid w:val="007A5F32"/>
    <w:rsid w:val="007A68F2"/>
    <w:rsid w:val="007B2D9E"/>
    <w:rsid w:val="007B469B"/>
    <w:rsid w:val="007C0EA6"/>
    <w:rsid w:val="007D14AE"/>
    <w:rsid w:val="007D2D8A"/>
    <w:rsid w:val="007D5004"/>
    <w:rsid w:val="007D5A7E"/>
    <w:rsid w:val="007E2EDB"/>
    <w:rsid w:val="007E3A79"/>
    <w:rsid w:val="007E550F"/>
    <w:rsid w:val="007F1668"/>
    <w:rsid w:val="007F1D87"/>
    <w:rsid w:val="007F4ABE"/>
    <w:rsid w:val="007F6757"/>
    <w:rsid w:val="00801B75"/>
    <w:rsid w:val="00805878"/>
    <w:rsid w:val="008060BF"/>
    <w:rsid w:val="00810242"/>
    <w:rsid w:val="00814940"/>
    <w:rsid w:val="008154EB"/>
    <w:rsid w:val="008155AB"/>
    <w:rsid w:val="008205AF"/>
    <w:rsid w:val="00822ABE"/>
    <w:rsid w:val="008305D4"/>
    <w:rsid w:val="008310CE"/>
    <w:rsid w:val="008323A1"/>
    <w:rsid w:val="00835E25"/>
    <w:rsid w:val="00840842"/>
    <w:rsid w:val="00843F38"/>
    <w:rsid w:val="008447A6"/>
    <w:rsid w:val="0084652D"/>
    <w:rsid w:val="00846C5A"/>
    <w:rsid w:val="00851DA6"/>
    <w:rsid w:val="00864839"/>
    <w:rsid w:val="00865CE5"/>
    <w:rsid w:val="00865DAB"/>
    <w:rsid w:val="00866EC8"/>
    <w:rsid w:val="0087050F"/>
    <w:rsid w:val="0087148C"/>
    <w:rsid w:val="008763CA"/>
    <w:rsid w:val="00885F9A"/>
    <w:rsid w:val="00893C38"/>
    <w:rsid w:val="00895F60"/>
    <w:rsid w:val="008A3FDA"/>
    <w:rsid w:val="008A54F7"/>
    <w:rsid w:val="008A7D8F"/>
    <w:rsid w:val="008B7680"/>
    <w:rsid w:val="008C02D4"/>
    <w:rsid w:val="008D4E8A"/>
    <w:rsid w:val="008D6514"/>
    <w:rsid w:val="008E42F2"/>
    <w:rsid w:val="008E5CE6"/>
    <w:rsid w:val="008F5626"/>
    <w:rsid w:val="00902C05"/>
    <w:rsid w:val="00906981"/>
    <w:rsid w:val="00920BDE"/>
    <w:rsid w:val="00924D4F"/>
    <w:rsid w:val="00925EBD"/>
    <w:rsid w:val="009270FE"/>
    <w:rsid w:val="00930CB0"/>
    <w:rsid w:val="009317DA"/>
    <w:rsid w:val="00931A34"/>
    <w:rsid w:val="009358EE"/>
    <w:rsid w:val="00940F3E"/>
    <w:rsid w:val="00947929"/>
    <w:rsid w:val="009517EC"/>
    <w:rsid w:val="009653B3"/>
    <w:rsid w:val="0096558A"/>
    <w:rsid w:val="00980DA8"/>
    <w:rsid w:val="00986DAF"/>
    <w:rsid w:val="00990836"/>
    <w:rsid w:val="00992FDA"/>
    <w:rsid w:val="00994576"/>
    <w:rsid w:val="009960AC"/>
    <w:rsid w:val="0099611E"/>
    <w:rsid w:val="0099663D"/>
    <w:rsid w:val="00996912"/>
    <w:rsid w:val="009A367B"/>
    <w:rsid w:val="009A6478"/>
    <w:rsid w:val="009B185E"/>
    <w:rsid w:val="009C0542"/>
    <w:rsid w:val="009C1C75"/>
    <w:rsid w:val="009C2AA3"/>
    <w:rsid w:val="009C40EA"/>
    <w:rsid w:val="009D2F35"/>
    <w:rsid w:val="009D41AC"/>
    <w:rsid w:val="009D7EB9"/>
    <w:rsid w:val="009E00C9"/>
    <w:rsid w:val="009E5D12"/>
    <w:rsid w:val="009E78FE"/>
    <w:rsid w:val="009F186B"/>
    <w:rsid w:val="009F22D6"/>
    <w:rsid w:val="009F72BA"/>
    <w:rsid w:val="009F7BB1"/>
    <w:rsid w:val="00A00D92"/>
    <w:rsid w:val="00A03514"/>
    <w:rsid w:val="00A04BF1"/>
    <w:rsid w:val="00A05449"/>
    <w:rsid w:val="00A101D0"/>
    <w:rsid w:val="00A10DB7"/>
    <w:rsid w:val="00A13071"/>
    <w:rsid w:val="00A14666"/>
    <w:rsid w:val="00A17E79"/>
    <w:rsid w:val="00A26B4C"/>
    <w:rsid w:val="00A27E79"/>
    <w:rsid w:val="00A31C15"/>
    <w:rsid w:val="00A35026"/>
    <w:rsid w:val="00A364C9"/>
    <w:rsid w:val="00A4211D"/>
    <w:rsid w:val="00A5200A"/>
    <w:rsid w:val="00A52A6C"/>
    <w:rsid w:val="00A62408"/>
    <w:rsid w:val="00A63251"/>
    <w:rsid w:val="00A66FF0"/>
    <w:rsid w:val="00A72666"/>
    <w:rsid w:val="00A760C6"/>
    <w:rsid w:val="00A770D2"/>
    <w:rsid w:val="00A82D4F"/>
    <w:rsid w:val="00A84C8B"/>
    <w:rsid w:val="00A874AE"/>
    <w:rsid w:val="00A950CA"/>
    <w:rsid w:val="00A954D6"/>
    <w:rsid w:val="00A97CDF"/>
    <w:rsid w:val="00AA213B"/>
    <w:rsid w:val="00AC4396"/>
    <w:rsid w:val="00AD1571"/>
    <w:rsid w:val="00AD317B"/>
    <w:rsid w:val="00AD7B94"/>
    <w:rsid w:val="00AE05E9"/>
    <w:rsid w:val="00AE4285"/>
    <w:rsid w:val="00AE4694"/>
    <w:rsid w:val="00AF2864"/>
    <w:rsid w:val="00AF382C"/>
    <w:rsid w:val="00AF497B"/>
    <w:rsid w:val="00AF7171"/>
    <w:rsid w:val="00AF7501"/>
    <w:rsid w:val="00B05E59"/>
    <w:rsid w:val="00B121C4"/>
    <w:rsid w:val="00B13BDB"/>
    <w:rsid w:val="00B21F50"/>
    <w:rsid w:val="00B229A6"/>
    <w:rsid w:val="00B22DFF"/>
    <w:rsid w:val="00B24541"/>
    <w:rsid w:val="00B30575"/>
    <w:rsid w:val="00B33A63"/>
    <w:rsid w:val="00B35ACA"/>
    <w:rsid w:val="00B4045B"/>
    <w:rsid w:val="00B411A9"/>
    <w:rsid w:val="00B42919"/>
    <w:rsid w:val="00B5763B"/>
    <w:rsid w:val="00B72917"/>
    <w:rsid w:val="00B738CD"/>
    <w:rsid w:val="00B87294"/>
    <w:rsid w:val="00B87FBF"/>
    <w:rsid w:val="00B916CA"/>
    <w:rsid w:val="00B9341B"/>
    <w:rsid w:val="00B9458C"/>
    <w:rsid w:val="00BA03E5"/>
    <w:rsid w:val="00BA2D4B"/>
    <w:rsid w:val="00BA71BD"/>
    <w:rsid w:val="00BB07E2"/>
    <w:rsid w:val="00BB1E52"/>
    <w:rsid w:val="00BB2EA4"/>
    <w:rsid w:val="00BB46B9"/>
    <w:rsid w:val="00BC1913"/>
    <w:rsid w:val="00BC3D26"/>
    <w:rsid w:val="00BC4566"/>
    <w:rsid w:val="00BC4CE6"/>
    <w:rsid w:val="00BC6DA4"/>
    <w:rsid w:val="00BD1AB3"/>
    <w:rsid w:val="00BD5DD0"/>
    <w:rsid w:val="00BD67A1"/>
    <w:rsid w:val="00BE5490"/>
    <w:rsid w:val="00BF152D"/>
    <w:rsid w:val="00BF5AE7"/>
    <w:rsid w:val="00C03534"/>
    <w:rsid w:val="00C03D79"/>
    <w:rsid w:val="00C0568D"/>
    <w:rsid w:val="00C05EFD"/>
    <w:rsid w:val="00C068F4"/>
    <w:rsid w:val="00C121C9"/>
    <w:rsid w:val="00C12C46"/>
    <w:rsid w:val="00C12CBC"/>
    <w:rsid w:val="00C12FF1"/>
    <w:rsid w:val="00C2189F"/>
    <w:rsid w:val="00C2256C"/>
    <w:rsid w:val="00C25751"/>
    <w:rsid w:val="00C2744A"/>
    <w:rsid w:val="00C31130"/>
    <w:rsid w:val="00C32059"/>
    <w:rsid w:val="00C32F95"/>
    <w:rsid w:val="00C3350C"/>
    <w:rsid w:val="00C35E3A"/>
    <w:rsid w:val="00C37046"/>
    <w:rsid w:val="00C43058"/>
    <w:rsid w:val="00C43214"/>
    <w:rsid w:val="00C44F7E"/>
    <w:rsid w:val="00C50801"/>
    <w:rsid w:val="00C52535"/>
    <w:rsid w:val="00C5601F"/>
    <w:rsid w:val="00C5770D"/>
    <w:rsid w:val="00C57A51"/>
    <w:rsid w:val="00C711BC"/>
    <w:rsid w:val="00C743CF"/>
    <w:rsid w:val="00C766C6"/>
    <w:rsid w:val="00C80067"/>
    <w:rsid w:val="00C83B1E"/>
    <w:rsid w:val="00C84A81"/>
    <w:rsid w:val="00C96922"/>
    <w:rsid w:val="00C974AF"/>
    <w:rsid w:val="00CA2096"/>
    <w:rsid w:val="00CA2F12"/>
    <w:rsid w:val="00CA33B3"/>
    <w:rsid w:val="00CA3686"/>
    <w:rsid w:val="00CA5E86"/>
    <w:rsid w:val="00CA6A4D"/>
    <w:rsid w:val="00CA732F"/>
    <w:rsid w:val="00CB22D6"/>
    <w:rsid w:val="00CB28CA"/>
    <w:rsid w:val="00CB4E26"/>
    <w:rsid w:val="00CC24CC"/>
    <w:rsid w:val="00CC4A03"/>
    <w:rsid w:val="00CD297D"/>
    <w:rsid w:val="00CD2D48"/>
    <w:rsid w:val="00CD4A0C"/>
    <w:rsid w:val="00CE537F"/>
    <w:rsid w:val="00CF2491"/>
    <w:rsid w:val="00CF34CB"/>
    <w:rsid w:val="00CF6775"/>
    <w:rsid w:val="00CF745B"/>
    <w:rsid w:val="00D017B9"/>
    <w:rsid w:val="00D10923"/>
    <w:rsid w:val="00D1189C"/>
    <w:rsid w:val="00D12045"/>
    <w:rsid w:val="00D13B59"/>
    <w:rsid w:val="00D226C7"/>
    <w:rsid w:val="00D2324F"/>
    <w:rsid w:val="00D23795"/>
    <w:rsid w:val="00D331B4"/>
    <w:rsid w:val="00D33E21"/>
    <w:rsid w:val="00D35F2A"/>
    <w:rsid w:val="00D42E18"/>
    <w:rsid w:val="00D45E62"/>
    <w:rsid w:val="00D47B53"/>
    <w:rsid w:val="00D5669A"/>
    <w:rsid w:val="00D57CCC"/>
    <w:rsid w:val="00D57ECA"/>
    <w:rsid w:val="00D630DC"/>
    <w:rsid w:val="00D70282"/>
    <w:rsid w:val="00D718B8"/>
    <w:rsid w:val="00D72671"/>
    <w:rsid w:val="00D75DD2"/>
    <w:rsid w:val="00D76E32"/>
    <w:rsid w:val="00D81368"/>
    <w:rsid w:val="00D8168A"/>
    <w:rsid w:val="00D819E7"/>
    <w:rsid w:val="00D82F9D"/>
    <w:rsid w:val="00D95C15"/>
    <w:rsid w:val="00DA56E0"/>
    <w:rsid w:val="00DB1F60"/>
    <w:rsid w:val="00DB29C8"/>
    <w:rsid w:val="00DB2EF7"/>
    <w:rsid w:val="00DC1CB5"/>
    <w:rsid w:val="00DC40E0"/>
    <w:rsid w:val="00DC61BF"/>
    <w:rsid w:val="00DE1FB6"/>
    <w:rsid w:val="00DE24CA"/>
    <w:rsid w:val="00DF0068"/>
    <w:rsid w:val="00DF0355"/>
    <w:rsid w:val="00DF1517"/>
    <w:rsid w:val="00DF333D"/>
    <w:rsid w:val="00DF35D3"/>
    <w:rsid w:val="00DF5654"/>
    <w:rsid w:val="00DF70C4"/>
    <w:rsid w:val="00DF79DC"/>
    <w:rsid w:val="00E029CD"/>
    <w:rsid w:val="00E049AB"/>
    <w:rsid w:val="00E04C8B"/>
    <w:rsid w:val="00E0563D"/>
    <w:rsid w:val="00E11667"/>
    <w:rsid w:val="00E12E71"/>
    <w:rsid w:val="00E147C8"/>
    <w:rsid w:val="00E167F6"/>
    <w:rsid w:val="00E17012"/>
    <w:rsid w:val="00E26536"/>
    <w:rsid w:val="00E26B54"/>
    <w:rsid w:val="00E30A06"/>
    <w:rsid w:val="00E34172"/>
    <w:rsid w:val="00E45514"/>
    <w:rsid w:val="00E5214E"/>
    <w:rsid w:val="00E532AB"/>
    <w:rsid w:val="00E56889"/>
    <w:rsid w:val="00E62578"/>
    <w:rsid w:val="00E66AA7"/>
    <w:rsid w:val="00E7145D"/>
    <w:rsid w:val="00E73F5D"/>
    <w:rsid w:val="00E752E4"/>
    <w:rsid w:val="00E800E9"/>
    <w:rsid w:val="00E80AC1"/>
    <w:rsid w:val="00E8122D"/>
    <w:rsid w:val="00E828E2"/>
    <w:rsid w:val="00E85064"/>
    <w:rsid w:val="00E86817"/>
    <w:rsid w:val="00E92520"/>
    <w:rsid w:val="00E9478D"/>
    <w:rsid w:val="00EA38AC"/>
    <w:rsid w:val="00EB4CD5"/>
    <w:rsid w:val="00EB67DB"/>
    <w:rsid w:val="00EC2655"/>
    <w:rsid w:val="00EC3118"/>
    <w:rsid w:val="00EC4500"/>
    <w:rsid w:val="00EC77E7"/>
    <w:rsid w:val="00ED1433"/>
    <w:rsid w:val="00EE2283"/>
    <w:rsid w:val="00EE310E"/>
    <w:rsid w:val="00EE60D8"/>
    <w:rsid w:val="00EF2109"/>
    <w:rsid w:val="00EF45C7"/>
    <w:rsid w:val="00EF49B2"/>
    <w:rsid w:val="00F00291"/>
    <w:rsid w:val="00F016F0"/>
    <w:rsid w:val="00F01A71"/>
    <w:rsid w:val="00F038F2"/>
    <w:rsid w:val="00F273B8"/>
    <w:rsid w:val="00F37B18"/>
    <w:rsid w:val="00F37F74"/>
    <w:rsid w:val="00F42AFA"/>
    <w:rsid w:val="00F45BA1"/>
    <w:rsid w:val="00F5152D"/>
    <w:rsid w:val="00F53311"/>
    <w:rsid w:val="00F5343E"/>
    <w:rsid w:val="00F53601"/>
    <w:rsid w:val="00F55B6E"/>
    <w:rsid w:val="00F73457"/>
    <w:rsid w:val="00F73F89"/>
    <w:rsid w:val="00F74AEA"/>
    <w:rsid w:val="00F76299"/>
    <w:rsid w:val="00F7784E"/>
    <w:rsid w:val="00F808D2"/>
    <w:rsid w:val="00F81E92"/>
    <w:rsid w:val="00F832D0"/>
    <w:rsid w:val="00F84103"/>
    <w:rsid w:val="00F854C6"/>
    <w:rsid w:val="00F85A77"/>
    <w:rsid w:val="00F869C4"/>
    <w:rsid w:val="00FB1295"/>
    <w:rsid w:val="00FB1557"/>
    <w:rsid w:val="00FC13C3"/>
    <w:rsid w:val="00FC2F47"/>
    <w:rsid w:val="00FC3837"/>
    <w:rsid w:val="00FC5176"/>
    <w:rsid w:val="00FC6E32"/>
    <w:rsid w:val="00FD22D5"/>
    <w:rsid w:val="00FD48E1"/>
    <w:rsid w:val="00FD7F5E"/>
    <w:rsid w:val="00FE4148"/>
    <w:rsid w:val="00FF3256"/>
    <w:rsid w:val="00FF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75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3E75B0"/>
    <w:pPr>
      <w:ind w:left="720"/>
      <w:contextualSpacing/>
    </w:pPr>
    <w:rPr>
      <w:sz w:val="24"/>
      <w:szCs w:val="24"/>
    </w:rPr>
  </w:style>
  <w:style w:type="character" w:customStyle="1" w:styleId="a4">
    <w:name w:val="Основной текст_"/>
    <w:link w:val="3"/>
    <w:rsid w:val="003E75B0"/>
    <w:rPr>
      <w:sz w:val="26"/>
      <w:szCs w:val="26"/>
      <w:shd w:val="clear" w:color="auto" w:fill="FFFFFF"/>
    </w:rPr>
  </w:style>
  <w:style w:type="character" w:customStyle="1" w:styleId="135pt0pt">
    <w:name w:val="Основной текст + 13;5 pt;Интервал 0 pt"/>
    <w:rsid w:val="003E75B0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4"/>
    <w:rsid w:val="003E75B0"/>
    <w:pPr>
      <w:widowControl w:val="0"/>
      <w:shd w:val="clear" w:color="auto" w:fill="FFFFFF"/>
      <w:spacing w:before="540" w:line="322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5">
    <w:name w:val="Subtitle"/>
    <w:basedOn w:val="a"/>
    <w:link w:val="a6"/>
    <w:qFormat/>
    <w:rsid w:val="002E548C"/>
    <w:pPr>
      <w:ind w:right="425" w:firstLine="284"/>
      <w:jc w:val="center"/>
    </w:pPr>
    <w:rPr>
      <w:sz w:val="36"/>
    </w:rPr>
  </w:style>
  <w:style w:type="character" w:customStyle="1" w:styleId="a6">
    <w:name w:val="Подзаголовок Знак"/>
    <w:basedOn w:val="a0"/>
    <w:link w:val="a5"/>
    <w:rsid w:val="002E548C"/>
    <w:rPr>
      <w:rFonts w:ascii="Times New Roman" w:eastAsia="Times New Roman" w:hAnsi="Times New Roman" w:cs="Times New Roman"/>
      <w:sz w:val="36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F44B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44BC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F854C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854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854C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854C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215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158E5"/>
    <w:pPr>
      <w:widowControl w:val="0"/>
      <w:autoSpaceDE w:val="0"/>
      <w:autoSpaceDN w:val="0"/>
      <w:spacing w:after="200" w:line="276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158E5"/>
    <w:pPr>
      <w:widowControl w:val="0"/>
      <w:autoSpaceDE w:val="0"/>
      <w:autoSpaceDN w:val="0"/>
      <w:spacing w:after="200" w:line="276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2158E5"/>
    <w:pPr>
      <w:widowControl w:val="0"/>
      <w:autoSpaceDE w:val="0"/>
      <w:autoSpaceDN w:val="0"/>
      <w:spacing w:after="200" w:line="276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158E5"/>
    <w:pPr>
      <w:widowControl w:val="0"/>
      <w:autoSpaceDE w:val="0"/>
      <w:autoSpaceDN w:val="0"/>
      <w:spacing w:after="200" w:line="276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158E5"/>
    <w:pPr>
      <w:widowControl w:val="0"/>
      <w:autoSpaceDE w:val="0"/>
      <w:autoSpaceDN w:val="0"/>
      <w:spacing w:after="200" w:line="276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158E5"/>
    <w:pPr>
      <w:widowControl w:val="0"/>
      <w:autoSpaceDE w:val="0"/>
      <w:autoSpaceDN w:val="0"/>
      <w:spacing w:after="200" w:line="276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2158E5"/>
    <w:pPr>
      <w:widowControl w:val="0"/>
      <w:autoSpaceDE w:val="0"/>
      <w:autoSpaceDN w:val="0"/>
      <w:spacing w:after="200" w:line="276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2158E5"/>
    <w:rPr>
      <w:color w:val="0563C1" w:themeColor="hyperlink"/>
      <w:u w:val="single"/>
    </w:rPr>
  </w:style>
  <w:style w:type="paragraph" w:customStyle="1" w:styleId="1">
    <w:name w:val="Основной текст1"/>
    <w:basedOn w:val="a"/>
    <w:rsid w:val="00E17012"/>
    <w:pPr>
      <w:widowControl w:val="0"/>
      <w:shd w:val="clear" w:color="auto" w:fill="FFFFFF"/>
      <w:spacing w:after="140" w:line="276" w:lineRule="auto"/>
    </w:pPr>
    <w:rPr>
      <w:rFonts w:ascii="Arial" w:eastAsia="Arial" w:hAnsi="Arial" w:cs="Arial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285670&amp;date=19.05.2021" TargetMode="External"/><Relationship Id="rId13" Type="http://schemas.openxmlformats.org/officeDocument/2006/relationships/hyperlink" Target="https://ru.wikipedia.org/wiki/%D0%90%D0%BB%D1%8E%D0%BC%D0%B8%D0%BD%D0%B8%D0%B9" TargetMode="External"/><Relationship Id="rId18" Type="http://schemas.openxmlformats.org/officeDocument/2006/relationships/hyperlink" Target="https://ru.wikipedia.org/wiki/%D0%94%D1%80%D0%B5%D0%B2%D0%B5%D1%81%D0%BD%D0%BE%D0%B2%D0%BE%D0%BB%D0%BE%D0%BA%D0%BD%D0%B8%D1%81%D1%82%D0%B0%D1%8F_%D0%BF%D0%BB%D0%B8%D1%82%D0%B0" TargetMode="External"/><Relationship Id="rId26" Type="http://schemas.openxmlformats.org/officeDocument/2006/relationships/hyperlink" Target="https://login.consultant.ru/link/?rnd=F2B906CEAA98E30318532CF601C51BF3&amp;req=obj&amp;base=RLAW368&amp;n=150209&amp;dst=32801&amp;date=14.04.2021" TargetMode="External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C%D0%BF%D0%BE%D0%B7%D0%B8%D1%86%D0%B8%D0%BE%D0%BD%D0%BD%D1%8B%D0%B9_%D0%BC%D0%B0%D1%82%D0%B5%D1%80%D0%B8%D0%B0%D0%BB" TargetMode="External"/><Relationship Id="rId17" Type="http://schemas.openxmlformats.org/officeDocument/2006/relationships/hyperlink" Target="https://ru.wikipedia.org/wiki/%D0%9F%D0%92%D0%A5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1%82%D0%B0%D0%BB%D0%BB" TargetMode="External"/><Relationship Id="rId20" Type="http://schemas.openxmlformats.org/officeDocument/2006/relationships/hyperlink" Target="https://ru.wikipedia.org/wiki/%D0%9F%D1%80%D0%B5%D1%81%D1%81%D0%BE%D0%B2%D0%B0%D0%BD%D0%B8%D0%B5" TargetMode="External"/><Relationship Id="rId29" Type="http://schemas.openxmlformats.org/officeDocument/2006/relationships/image" Target="media/image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4EFE8EA0CC53CD0CB1738D4C1247385F2C4C93483E47A95CFF067EA8382493C78682DF1A48D73256015F8698BYDYBL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1%82%D1%80%D0%BE%D0%B8%D1%82%D0%B5%D0%BB%D1%8C%D0%BD%D1%8B%D0%B5_%D0%BC%D0%B0%D1%82%D0%B5%D1%80%D0%B8%D0%B0%D0%BB%D1%8B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image" Target="media/image15.jpeg"/><Relationship Id="rId10" Type="http://schemas.openxmlformats.org/officeDocument/2006/relationships/hyperlink" Target="https://login.consultant.ru/link/?req=doc&amp;base=LAW&amp;n=285670&amp;date=19.05.2021" TargetMode="External"/><Relationship Id="rId19" Type="http://schemas.openxmlformats.org/officeDocument/2006/relationships/hyperlink" Target="https://ru.wikipedia.org/wiki/%D0%A2%D0%B5%D0%BF%D0%BB%D0%BE%D0%B8%D0%B7%D0%BE%D0%BB%D1%8F%D1%86%D0%B8%D1%8F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285670&amp;date=19.05.2021" TargetMode="External"/><Relationship Id="rId14" Type="http://schemas.openxmlformats.org/officeDocument/2006/relationships/hyperlink" Target="https://ru.wikipedia.org/wiki/%D0%9C%D0%BC" TargetMode="External"/><Relationship Id="rId22" Type="http://schemas.openxmlformats.org/officeDocument/2006/relationships/image" Target="media/image2.emf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D8C62-A255-451B-9065-06B6E256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24063</Words>
  <Characters>137163</Characters>
  <Application>Microsoft Office Word</Application>
  <DocSecurity>0</DocSecurity>
  <Lines>1143</Lines>
  <Paragraphs>321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160905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tbeltyukova@mail.ru</dc:creator>
  <cp:lastModifiedBy>User</cp:lastModifiedBy>
  <cp:revision>18</cp:revision>
  <cp:lastPrinted>2021-07-29T11:47:00Z</cp:lastPrinted>
  <dcterms:created xsi:type="dcterms:W3CDTF">2021-07-15T09:11:00Z</dcterms:created>
  <dcterms:modified xsi:type="dcterms:W3CDTF">2021-09-06T08:08:00Z</dcterms:modified>
</cp:coreProperties>
</file>