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B68C" w14:textId="5E1E2CE9" w:rsidR="0084162D" w:rsidRPr="00C66C0A" w:rsidRDefault="00BA0156" w:rsidP="00FB3719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7472" wp14:editId="64F40DCB">
                <wp:simplePos x="0" y="0"/>
                <wp:positionH relativeFrom="page">
                  <wp:posOffset>860425</wp:posOffset>
                </wp:positionH>
                <wp:positionV relativeFrom="page">
                  <wp:posOffset>2638425</wp:posOffset>
                </wp:positionV>
                <wp:extent cx="3080385" cy="1323975"/>
                <wp:effectExtent l="0" t="0" r="571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AEB9C" w14:textId="77777777"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  <w:r w:rsidRPr="00F33CDC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внесении изменений и дополнений в решение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7472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7.75pt;margin-top:207.75pt;width:242.5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tr7AEAALkDAAAOAAAAZHJzL2Uyb0RvYy54bWysU8GO0zAQvSPxD5bvNGmrLSVqulp2tQhp&#10;YZF2+YCp4zQWiceM3Sbl6xk7TVnghrhYE8/M85s3L5vroWvFUZM3aEs5n+VSaKuwMnZfyq/P92/W&#10;UvgAtoIWrS7lSXt5vX39atO7Qi+wwbbSJBjE+qJ3pWxCcEWWedXoDvwMnbacrJE6CPxJ+6wi6Bm9&#10;a7NFnq+yHqlyhEp7z7d3Y1JuE35daxUe69rrINpSMreQTkrnLp7ZdgPFnsA1Rp1pwD+w6MBYfvQC&#10;dQcBxIHMX1CdUYQe6zBT2GVY10bpNANPM8//mOapAafTLCyOdxeZ/P+DVZ+PX0iYqpRLKSx0vKJn&#10;PQTxHgexWK2iPr3zBZc9OS4MAyd4z2lW7x5QffPC4m0Ddq9viLBvNFTMbx47sxetI46PILv+E1b8&#10;EBwCJqChpi6Kx3IIRuc9nS67iWQUXy7zdb5cX0mhODdfLpbv3l6lN6CY2h358EFjJ2JQSuLlJ3g4&#10;PvgQ6UAxlcTXLN6btk0GaO1vF1wYbxL9yHjkHobdcJZjh9WJByEc/cT+56BB+iFFz14qpf9+ANJS&#10;tB8tixGNNwU0BbspAKu4tZRBijG8DaNBD47MvmHkUW6LNyxYbdIoUdmRxZkn+yNNePZyNODL71T1&#10;64/b/gQAAP//AwBQSwMEFAAGAAgAAAAhAFY6Xn/eAAAACwEAAA8AAABkcnMvZG93bnJldi54bWxM&#10;j8FOwzAQRO9I/IO1SNyo3dJGEOJUFYITEiINB45Osk2sxusQu234ezYnuM1on2Znsu3kenHGMVhP&#10;GpYLBQKp9o2lVsNn+Xr3ACJEQ43pPaGGHwywza+vMpM2/kIFnvexFRxCITUauhiHVMpQd+hMWPgB&#10;iW8HPzoT2Y6tbEZz4XDXy5VSiXTGEn/ozIDPHdbH/clp2H1R8WK/36uP4lDYsnxU9JYctb69mXZP&#10;ICJO8Q+GuT5Xh5w7Vf5ETRA9+/vNhlEN6+UsmEhWKgFRzWKtQOaZ/L8h/wUAAP//AwBQSwECLQAU&#10;AAYACAAAACEAtoM4kv4AAADhAQAAEwAAAAAAAAAAAAAAAAAAAAAAW0NvbnRlbnRfVHlwZXNdLnht&#10;bFBLAQItABQABgAIAAAAIQA4/SH/1gAAAJQBAAALAAAAAAAAAAAAAAAAAC8BAABfcmVscy8ucmVs&#10;c1BLAQItABQABgAIAAAAIQAXsDtr7AEAALkDAAAOAAAAAAAAAAAAAAAAAC4CAABkcnMvZTJvRG9j&#10;LnhtbFBLAQItABQABgAIAAAAIQBWOl5/3gAAAAsBAAAPAAAAAAAAAAAAAAAAAEYEAABkcnMvZG93&#10;bnJldi54bWxQSwUGAAAAAAQABADzAAAAUQUAAAAA&#10;" filled="f" stroked="f">
                <v:textbox inset="0,0,0,0">
                  <w:txbxContent>
                    <w:p w14:paraId="708AEB9C" w14:textId="77777777"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  <w:r w:rsidRPr="00F33CDC">
                        <w:rPr>
                          <w:b/>
                          <w:bCs/>
                        </w:rPr>
                        <w:t xml:space="preserve">О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внесении изменений и дополнений в решение </w:t>
                      </w:r>
                      <w:r w:rsidR="003B759B">
                        <w:rPr>
                          <w:b/>
                          <w:szCs w:val="28"/>
                        </w:rPr>
                        <w:t xml:space="preserve">Думы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 w:rsidR="003B759B">
                        <w:rPr>
                          <w:b/>
                          <w:szCs w:val="28"/>
                        </w:rPr>
                        <w:t>28</w:t>
                      </w:r>
                      <w:r w:rsidR="003B759B" w:rsidRPr="00202377">
                        <w:rPr>
                          <w:b/>
                          <w:szCs w:val="28"/>
                        </w:rPr>
                        <w:t>.</w:t>
                      </w:r>
                      <w:r w:rsidR="003B759B">
                        <w:rPr>
                          <w:b/>
                          <w:szCs w:val="28"/>
                        </w:rPr>
                        <w:t>01</w:t>
                      </w:r>
                      <w:r w:rsidR="003B759B" w:rsidRPr="00202377">
                        <w:rPr>
                          <w:b/>
                          <w:szCs w:val="28"/>
                        </w:rPr>
                        <w:t>.20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 w:rsidR="003B759B">
                        <w:rPr>
                          <w:b/>
                          <w:szCs w:val="28"/>
                        </w:rPr>
                        <w:t>145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 w:rsidR="003B759B">
                        <w:rPr>
                          <w:b/>
                          <w:szCs w:val="28"/>
                        </w:rPr>
                        <w:t>округа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 w:rsidR="003B759B">
                        <w:rPr>
                          <w:b/>
                          <w:szCs w:val="28"/>
                        </w:rPr>
                        <w:t>22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 w:rsidR="003B759B">
                        <w:rPr>
                          <w:b/>
                          <w:szCs w:val="28"/>
                        </w:rPr>
                        <w:t>23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F922A" wp14:editId="3F672488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A5F0" w14:textId="483CFD5A" w:rsidR="00F33CDC" w:rsidRPr="00725C20" w:rsidRDefault="005E7ABD" w:rsidP="00316C3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EF4170">
                              <w:rPr>
                                <w:b/>
                                <w:szCs w:val="2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922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1C73A5F0" w14:textId="483CFD5A" w:rsidR="00F33CDC" w:rsidRPr="00725C20" w:rsidRDefault="005E7ABD" w:rsidP="00316C3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EF4170">
                        <w:rPr>
                          <w:b/>
                          <w:szCs w:val="28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155FC" wp14:editId="2F7CA9E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52FD" w14:textId="2B5FCEF9" w:rsidR="00F33CDC" w:rsidRPr="00BA0156" w:rsidRDefault="00AF1541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25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1F34BD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55FC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0B1A52FD" w14:textId="2B5FCEF9" w:rsidR="00F33CDC" w:rsidRPr="00BA0156" w:rsidRDefault="00AF1541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25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1F34BD">
                        <w:rPr>
                          <w:b/>
                          <w:szCs w:val="28"/>
                        </w:rPr>
                        <w:t>1</w:t>
                      </w:r>
                      <w:r>
                        <w:rPr>
                          <w:b/>
                          <w:szCs w:val="28"/>
                        </w:rPr>
                        <w:t>1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C8F827F" wp14:editId="088E3215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D7820" w14:textId="3BE3AAB1" w:rsidR="003B759B" w:rsidRPr="00EF4170" w:rsidRDefault="003B759B" w:rsidP="00EF4170">
      <w:pPr>
        <w:spacing w:before="100" w:beforeAutospacing="1" w:after="100" w:afterAutospacing="1"/>
        <w:jc w:val="both"/>
        <w:rPr>
          <w:szCs w:val="28"/>
        </w:rPr>
      </w:pPr>
      <w:r w:rsidRPr="00EF4170">
        <w:rPr>
          <w:szCs w:val="28"/>
        </w:rPr>
        <w:t>В соответствии со статьей 153 Бюджетного кодекса Российской Федерации</w:t>
      </w:r>
      <w:r w:rsidR="0084162D" w:rsidRPr="00EF4170">
        <w:rPr>
          <w:szCs w:val="28"/>
        </w:rPr>
        <w:t>,</w:t>
      </w:r>
      <w:r w:rsidRPr="00EF4170">
        <w:rPr>
          <w:szCs w:val="28"/>
        </w:rPr>
        <w:t xml:space="preserve"> Дума Александровского муниципального округа</w:t>
      </w:r>
    </w:p>
    <w:p w14:paraId="03666C4C" w14:textId="77777777" w:rsidR="003B759B" w:rsidRPr="00EF4170" w:rsidRDefault="003B759B" w:rsidP="00EF4170">
      <w:pPr>
        <w:spacing w:before="100" w:beforeAutospacing="1" w:after="100" w:afterAutospacing="1"/>
        <w:ind w:firstLine="709"/>
        <w:jc w:val="both"/>
        <w:rPr>
          <w:b/>
          <w:caps/>
          <w:szCs w:val="28"/>
        </w:rPr>
      </w:pPr>
      <w:r w:rsidRPr="00EF4170">
        <w:rPr>
          <w:b/>
          <w:caps/>
          <w:szCs w:val="28"/>
        </w:rPr>
        <w:t>решает:</w:t>
      </w:r>
    </w:p>
    <w:p w14:paraId="4B545CB4" w14:textId="41E80E56" w:rsidR="00EF4170" w:rsidRPr="00EF4170" w:rsidRDefault="00EF4170" w:rsidP="00EF4170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F4170">
        <w:rPr>
          <w:szCs w:val="28"/>
        </w:rPr>
        <w:t xml:space="preserve">Внести в решение Думы Александровского муниципального округа от 28.01.2021 № 145 «О бюджете Александровского муниципального округа на 2021 год и на плановый период 2022 и 2023 годов» следующие изменения и дополнения: </w:t>
      </w:r>
    </w:p>
    <w:p w14:paraId="7E7547C5" w14:textId="2D66F760" w:rsidR="00EF4170" w:rsidRPr="00EF4170" w:rsidRDefault="00EF4170" w:rsidP="00EF4170">
      <w:pPr>
        <w:pStyle w:val="af3"/>
        <w:ind w:left="709" w:firstLine="0"/>
        <w:rPr>
          <w:szCs w:val="28"/>
        </w:rPr>
      </w:pPr>
      <w:r>
        <w:rPr>
          <w:szCs w:val="28"/>
        </w:rPr>
        <w:t xml:space="preserve">1.1. </w:t>
      </w:r>
      <w:r w:rsidRPr="00EF4170">
        <w:rPr>
          <w:szCs w:val="28"/>
        </w:rPr>
        <w:t xml:space="preserve">Статью 1 изложить в следующей редакции: </w:t>
      </w:r>
    </w:p>
    <w:p w14:paraId="744F3D5C" w14:textId="77777777" w:rsidR="00EF4170" w:rsidRPr="00EF4170" w:rsidRDefault="00EF4170" w:rsidP="00EF4170">
      <w:pPr>
        <w:pStyle w:val="af3"/>
        <w:rPr>
          <w:szCs w:val="28"/>
        </w:rPr>
      </w:pPr>
      <w:r w:rsidRPr="00EF4170">
        <w:rPr>
          <w:szCs w:val="28"/>
        </w:rPr>
        <w:t>«1. Утвердить основные характеристики бюджета округа на 2021 год:</w:t>
      </w:r>
    </w:p>
    <w:p w14:paraId="1EF1E8BC" w14:textId="77777777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864 629 176,35 рублей;</w:t>
      </w:r>
    </w:p>
    <w:p w14:paraId="417A46F1" w14:textId="77777777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>2) общий объем расходов бюджета округа 923 025 924,62 рублей;</w:t>
      </w:r>
    </w:p>
    <w:p w14:paraId="0B0072CE" w14:textId="77777777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>3) дефицит бюджета округа на 2021 год в сумме 58 396 748,27 рублей.</w:t>
      </w:r>
    </w:p>
    <w:p w14:paraId="2B4107DA" w14:textId="77777777" w:rsidR="00EF4170" w:rsidRPr="00EF4170" w:rsidRDefault="00EF4170" w:rsidP="00EF4170">
      <w:pPr>
        <w:pStyle w:val="af3"/>
        <w:rPr>
          <w:szCs w:val="28"/>
        </w:rPr>
      </w:pPr>
      <w:r w:rsidRPr="00EF4170">
        <w:rPr>
          <w:szCs w:val="28"/>
        </w:rPr>
        <w:t>2. Утвердить основные характеристики бюджета округа на 2022 год и на 2023 год:</w:t>
      </w:r>
    </w:p>
    <w:p w14:paraId="78D706D1" w14:textId="32BFBEE0" w:rsidR="00EF4170" w:rsidRPr="00EF4170" w:rsidRDefault="00EF4170" w:rsidP="00EF4170">
      <w:pPr>
        <w:pStyle w:val="af3"/>
        <w:rPr>
          <w:szCs w:val="28"/>
        </w:rPr>
      </w:pPr>
      <w:r w:rsidRPr="00EF4170">
        <w:rPr>
          <w:szCs w:val="28"/>
        </w:rPr>
        <w:t>1)</w:t>
      </w:r>
      <w:r>
        <w:rPr>
          <w:szCs w:val="28"/>
        </w:rPr>
        <w:t xml:space="preserve"> </w:t>
      </w:r>
      <w:r w:rsidRPr="00EF4170">
        <w:rPr>
          <w:szCs w:val="28"/>
        </w:rPr>
        <w:t>прогнозируемый общий объем доходов бюджета округа на 2022 год в сумме 962 126 717,36 рублей, на 2023 год в сумме 727 782 932,59 рублей;</w:t>
      </w:r>
    </w:p>
    <w:p w14:paraId="6C2D6AD9" w14:textId="23281F3C" w:rsidR="00EF4170" w:rsidRPr="00EF4170" w:rsidRDefault="00EF4170" w:rsidP="00EF4170">
      <w:pPr>
        <w:pStyle w:val="af3"/>
        <w:rPr>
          <w:szCs w:val="28"/>
        </w:rPr>
      </w:pPr>
      <w:r w:rsidRPr="00EF4170">
        <w:rPr>
          <w:szCs w:val="28"/>
        </w:rPr>
        <w:t>2) общий объем расходов бюджета округа на 2022 год в сумме 959 734 990,76 рублей, в том числе условно утвержденные расходы в сумме 8 900 000,00 рублей, и на 2023 год в сумме 721 249 905,39 рублей, в том числе условно утвержденные расходы в сумме 18 200 000,00 рублей;</w:t>
      </w:r>
    </w:p>
    <w:p w14:paraId="2568E877" w14:textId="77777777" w:rsidR="00EF4170" w:rsidRPr="00EF4170" w:rsidRDefault="00EF4170" w:rsidP="00EF4170">
      <w:pPr>
        <w:pStyle w:val="af3"/>
        <w:rPr>
          <w:szCs w:val="28"/>
        </w:rPr>
      </w:pPr>
      <w:r w:rsidRPr="00EF4170">
        <w:rPr>
          <w:szCs w:val="28"/>
        </w:rPr>
        <w:t>3) профицит бюджета округа на 2022 год в сумме 2 391 726,60 рублей, профицит бюджета округа на 2023 год в сумме 6 533 027,20 рублей.»</w:t>
      </w:r>
    </w:p>
    <w:p w14:paraId="44AAEAC8" w14:textId="77777777" w:rsidR="00EF4170" w:rsidRPr="00EF4170" w:rsidRDefault="00EF4170" w:rsidP="00EF4170">
      <w:pPr>
        <w:ind w:firstLine="709"/>
        <w:jc w:val="both"/>
        <w:rPr>
          <w:bCs/>
          <w:color w:val="000000"/>
          <w:szCs w:val="28"/>
        </w:rPr>
      </w:pPr>
      <w:r w:rsidRPr="00EF4170">
        <w:rPr>
          <w:szCs w:val="28"/>
        </w:rPr>
        <w:t xml:space="preserve">1.2. Утвердить изменения в </w:t>
      </w:r>
      <w:r w:rsidRPr="00EF4170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2021 год</w:t>
      </w:r>
      <w:r w:rsidRPr="00EF4170">
        <w:rPr>
          <w:szCs w:val="28"/>
        </w:rPr>
        <w:t xml:space="preserve"> согласно приложению 1 к настоящему решению, утвердить изменения в доходы бюджета по группам, </w:t>
      </w:r>
      <w:r w:rsidRPr="00EF4170">
        <w:rPr>
          <w:szCs w:val="28"/>
        </w:rPr>
        <w:lastRenderedPageBreak/>
        <w:t xml:space="preserve">подгруппам, статьям классификации доходов бюджета на 2022 год согласно приложению 2 к настоящему решению. </w:t>
      </w:r>
    </w:p>
    <w:p w14:paraId="6BFDD46B" w14:textId="010A733E" w:rsidR="00EF4170" w:rsidRPr="00EF4170" w:rsidRDefault="00EF4170" w:rsidP="00EF4170">
      <w:pPr>
        <w:pStyle w:val="af3"/>
        <w:rPr>
          <w:szCs w:val="28"/>
        </w:rPr>
      </w:pPr>
      <w:r w:rsidRPr="00EF4170">
        <w:rPr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 год согласно приложению 3 к настоящему решению.</w:t>
      </w:r>
    </w:p>
    <w:p w14:paraId="03CAFDF1" w14:textId="0605FBD4" w:rsidR="00EF4170" w:rsidRPr="00EF4170" w:rsidRDefault="00EF4170" w:rsidP="00EF4170">
      <w:pPr>
        <w:pStyle w:val="af3"/>
        <w:rPr>
          <w:szCs w:val="28"/>
        </w:rPr>
      </w:pPr>
      <w:r w:rsidRPr="00EF4170">
        <w:rPr>
          <w:szCs w:val="28"/>
        </w:rPr>
        <w:t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4 к настоящему решению.</w:t>
      </w:r>
    </w:p>
    <w:p w14:paraId="1D7CBDC6" w14:textId="77777777" w:rsidR="00EF4170" w:rsidRPr="00EF4170" w:rsidRDefault="00EF4170" w:rsidP="00EF4170">
      <w:pPr>
        <w:pStyle w:val="af3"/>
        <w:rPr>
          <w:szCs w:val="28"/>
        </w:rPr>
      </w:pPr>
      <w:r w:rsidRPr="00EF4170">
        <w:rPr>
          <w:szCs w:val="28"/>
        </w:rPr>
        <w:t>1.5. Утвердить изменения в ведомственную структуру расходов бюджета на 2021 год согласно приложению 5 к настоящему решению.</w:t>
      </w:r>
    </w:p>
    <w:p w14:paraId="558929BF" w14:textId="77777777" w:rsidR="00EF4170" w:rsidRPr="00EF4170" w:rsidRDefault="00EF4170" w:rsidP="00EF4170">
      <w:pPr>
        <w:pStyle w:val="af3"/>
        <w:rPr>
          <w:szCs w:val="28"/>
        </w:rPr>
      </w:pPr>
      <w:r w:rsidRPr="00EF4170">
        <w:rPr>
          <w:szCs w:val="28"/>
        </w:rPr>
        <w:t>1.6. Утвердить изменения в ведомственную структуру расходов бюджета на 2022 год согласно приложению 6 к настоящему решению.</w:t>
      </w:r>
    </w:p>
    <w:p w14:paraId="0A1375E8" w14:textId="77777777" w:rsidR="00EF4170" w:rsidRPr="00EF4170" w:rsidRDefault="00EF4170" w:rsidP="00EF4170">
      <w:pPr>
        <w:pStyle w:val="af3"/>
        <w:rPr>
          <w:szCs w:val="28"/>
        </w:rPr>
      </w:pPr>
      <w:r w:rsidRPr="00EF4170">
        <w:rPr>
          <w:szCs w:val="28"/>
        </w:rPr>
        <w:t>1.7. В статье 9 цифры «718 764 089,27» заменить цифрами «727 371 147,15», цифры «799 707 804,47» заменить цифрами «793 913 617,36».</w:t>
      </w:r>
    </w:p>
    <w:p w14:paraId="279EFFE1" w14:textId="146F1F07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>1.8.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2021 году» изложить в редакции согласно приложению 7 к настоящему решению.</w:t>
      </w:r>
    </w:p>
    <w:p w14:paraId="19CB0FDD" w14:textId="5536051D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>1.9.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2022-2023 годах» изложить в редакции согласно приложению 8 к настоящему решению.</w:t>
      </w:r>
    </w:p>
    <w:p w14:paraId="1E2C62CF" w14:textId="1697B636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>1.10. Приложение 14 «Источники финансирования дефицита бюджета на 2021 год» изложить в редакции согласно приложению 9 к настоящему решению.</w:t>
      </w:r>
    </w:p>
    <w:p w14:paraId="27D76AA7" w14:textId="79B7ADE9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>1.11. Приложение 15 «Источники финансирования дефицита бюджета на 2022-2023 годы» изложить в редакции согласно приложению 10 к настоящему решению.</w:t>
      </w:r>
    </w:p>
    <w:p w14:paraId="0E235F23" w14:textId="77777777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>1.12. В статье 13:</w:t>
      </w:r>
    </w:p>
    <w:p w14:paraId="7E058CB7" w14:textId="77777777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>В абзаце первом цифры «101 752 202,67» заменить цифрами «101 046 624,67».</w:t>
      </w:r>
    </w:p>
    <w:p w14:paraId="35F441DE" w14:textId="77777777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 xml:space="preserve">Абзац второй изложить в следующей редакции: </w:t>
      </w:r>
    </w:p>
    <w:p w14:paraId="768F9F03" w14:textId="08F3B92A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>«Утвердить объем дотации на выравнивание бюджетной обеспеченности муниципальных районов, муниципальных округов, городских округов, направляемой на формирование муниципального дорожного фонда Александровского муниципального округа на 2021 год в сумме 5 778 297,00 рублей.»,</w:t>
      </w:r>
    </w:p>
    <w:p w14:paraId="7ED42D39" w14:textId="77777777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>1.13.</w:t>
      </w:r>
      <w:r w:rsidRPr="00EF4170">
        <w:rPr>
          <w:sz w:val="28"/>
          <w:szCs w:val="28"/>
        </w:rPr>
        <w:t xml:space="preserve"> </w:t>
      </w:r>
      <w:r w:rsidRPr="00EF4170">
        <w:rPr>
          <w:rFonts w:ascii="Times New Roman" w:hAnsi="Times New Roman" w:cs="Times New Roman"/>
          <w:sz w:val="28"/>
          <w:szCs w:val="28"/>
        </w:rPr>
        <w:t>Приложение 16 «Распределение средств муниципального дорожного фонда Александровского муниципального округа на 2021 год» изложить в редакции согласно приложению 11 к настоящему решению.</w:t>
      </w:r>
    </w:p>
    <w:p w14:paraId="2CD7DCB8" w14:textId="77777777" w:rsidR="00EF4170" w:rsidRPr="00EF4170" w:rsidRDefault="00EF4170" w:rsidP="00EF41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170">
        <w:rPr>
          <w:szCs w:val="28"/>
        </w:rPr>
        <w:t>1.14. В статье 6 цифры «5 890 810,80» заменить цифрами «6 326 105,91».</w:t>
      </w:r>
    </w:p>
    <w:p w14:paraId="703B3FCE" w14:textId="77777777" w:rsidR="00EF4170" w:rsidRPr="00EF4170" w:rsidRDefault="00EF4170" w:rsidP="00EF4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t>1.15. Приложение 18 «Перечень приоритетных муниципальных проектов, реализуемых на территории Александровского муниципального округа на 2021 год»</w:t>
      </w:r>
      <w:r w:rsidRPr="00EF4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170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12 к настоящему решению.</w:t>
      </w:r>
    </w:p>
    <w:p w14:paraId="57260DBA" w14:textId="4EF05CCB" w:rsidR="00EF4170" w:rsidRPr="00EF4170" w:rsidRDefault="00EF4170" w:rsidP="00EF4170">
      <w:pPr>
        <w:autoSpaceDE w:val="0"/>
        <w:autoSpaceDN w:val="0"/>
        <w:adjustRightInd w:val="0"/>
        <w:ind w:firstLine="709"/>
        <w:jc w:val="both"/>
        <w:rPr>
          <w:rStyle w:val="af5"/>
          <w:rFonts w:eastAsia="Arial"/>
          <w:szCs w:val="28"/>
        </w:rPr>
      </w:pPr>
      <w:r w:rsidRPr="00EF4170">
        <w:rPr>
          <w:bCs/>
          <w:color w:val="000000"/>
          <w:szCs w:val="28"/>
        </w:rPr>
        <w:lastRenderedPageBreak/>
        <w:t>2. Опубликовать настоящее решение в газете «Боевой путь» и разместить на сайте «</w:t>
      </w:r>
      <w:r w:rsidRPr="00EF4170">
        <w:rPr>
          <w:bCs/>
          <w:color w:val="000000"/>
          <w:szCs w:val="28"/>
          <w:lang w:val="en-US"/>
        </w:rPr>
        <w:t>www</w:t>
      </w:r>
      <w:r w:rsidRPr="00EF4170">
        <w:rPr>
          <w:bCs/>
          <w:color w:val="000000"/>
          <w:szCs w:val="28"/>
        </w:rPr>
        <w:t>.</w:t>
      </w:r>
      <w:r w:rsidRPr="00EF4170">
        <w:rPr>
          <w:rStyle w:val="af5"/>
          <w:rFonts w:eastAsia="Arial"/>
          <w:szCs w:val="28"/>
        </w:rPr>
        <w:t xml:space="preserve">aleksraion.ru». </w:t>
      </w:r>
    </w:p>
    <w:p w14:paraId="69E96B70" w14:textId="7624B81A" w:rsidR="00EF4170" w:rsidRPr="00EF4170" w:rsidRDefault="00EF4170" w:rsidP="00EF4170">
      <w:pPr>
        <w:pStyle w:val="af4"/>
        <w:ind w:left="0" w:firstLine="709"/>
        <w:jc w:val="both"/>
        <w:rPr>
          <w:rStyle w:val="af5"/>
          <w:rFonts w:eastAsia="Arial"/>
        </w:rPr>
      </w:pPr>
      <w:r w:rsidRPr="00EF4170">
        <w:t>3. Настоящее решение вступает в силу со дня его официального опубликования</w:t>
      </w:r>
      <w:r w:rsidRPr="00EF4170">
        <w:rPr>
          <w:rStyle w:val="af5"/>
          <w:rFonts w:eastAsia="Arial"/>
        </w:rPr>
        <w:t>.</w:t>
      </w:r>
      <w:bookmarkStart w:id="0" w:name="_Hlk85196774"/>
    </w:p>
    <w:bookmarkEnd w:id="0"/>
    <w:p w14:paraId="07F1DA16" w14:textId="5989955E" w:rsidR="00543FBD" w:rsidRPr="00EF4170" w:rsidRDefault="00543FBD" w:rsidP="00EF4170">
      <w:pPr>
        <w:ind w:firstLine="709"/>
        <w:jc w:val="both"/>
        <w:rPr>
          <w:szCs w:val="28"/>
        </w:rPr>
      </w:pPr>
    </w:p>
    <w:p w14:paraId="0E341ABB" w14:textId="77777777" w:rsidR="0084162D" w:rsidRPr="00EF4170" w:rsidRDefault="0084162D" w:rsidP="00EF4170">
      <w:pPr>
        <w:ind w:firstLine="709"/>
        <w:jc w:val="both"/>
        <w:rPr>
          <w:szCs w:val="28"/>
        </w:rPr>
      </w:pPr>
    </w:p>
    <w:p w14:paraId="685591DF" w14:textId="77777777" w:rsidR="004F76BB" w:rsidRPr="00EF4170" w:rsidRDefault="004F76BB" w:rsidP="00EF4170">
      <w:pPr>
        <w:ind w:firstLine="709"/>
        <w:jc w:val="both"/>
        <w:rPr>
          <w:szCs w:val="28"/>
        </w:rPr>
      </w:pPr>
    </w:p>
    <w:p w14:paraId="64483CDB" w14:textId="4135EAA7" w:rsidR="00F33CDC" w:rsidRPr="00EF4170" w:rsidRDefault="00F33CDC" w:rsidP="00EF4170">
      <w:pPr>
        <w:rPr>
          <w:szCs w:val="28"/>
        </w:rPr>
      </w:pPr>
      <w:r w:rsidRPr="00EF4170">
        <w:rPr>
          <w:szCs w:val="28"/>
        </w:rPr>
        <w:t>Председатель Думы</w:t>
      </w:r>
      <w:r w:rsidRPr="00EF4170">
        <w:rPr>
          <w:szCs w:val="28"/>
        </w:rPr>
        <w:br/>
        <w:t xml:space="preserve">Александровского муниципального округа                               </w:t>
      </w:r>
      <w:r w:rsidR="00EF4170">
        <w:rPr>
          <w:szCs w:val="28"/>
        </w:rPr>
        <w:t xml:space="preserve"> </w:t>
      </w:r>
      <w:r w:rsidRPr="00EF4170">
        <w:rPr>
          <w:szCs w:val="28"/>
        </w:rPr>
        <w:t xml:space="preserve">            Л.Н. Белецкая</w:t>
      </w:r>
    </w:p>
    <w:p w14:paraId="4253869C" w14:textId="5A9BB094" w:rsidR="00F33CDC" w:rsidRPr="00EF4170" w:rsidRDefault="00F33CDC" w:rsidP="00EF4170">
      <w:pPr>
        <w:rPr>
          <w:szCs w:val="28"/>
        </w:rPr>
      </w:pPr>
    </w:p>
    <w:p w14:paraId="21D2017F" w14:textId="77777777" w:rsidR="00C66C0A" w:rsidRPr="00EF4170" w:rsidRDefault="00C66C0A" w:rsidP="00EF4170">
      <w:pPr>
        <w:rPr>
          <w:szCs w:val="28"/>
        </w:rPr>
      </w:pPr>
    </w:p>
    <w:p w14:paraId="0D7391C5" w14:textId="77777777" w:rsidR="00543FBD" w:rsidRPr="00EF4170" w:rsidRDefault="00EB7FD1" w:rsidP="00EF4170">
      <w:pPr>
        <w:rPr>
          <w:szCs w:val="28"/>
        </w:rPr>
      </w:pPr>
      <w:r w:rsidRPr="00EF4170">
        <w:rPr>
          <w:szCs w:val="28"/>
        </w:rPr>
        <w:t>Г</w:t>
      </w:r>
      <w:r w:rsidR="00F33CDC" w:rsidRPr="00EF4170">
        <w:rPr>
          <w:szCs w:val="28"/>
        </w:rPr>
        <w:t>лав</w:t>
      </w:r>
      <w:r w:rsidRPr="00EF4170">
        <w:rPr>
          <w:szCs w:val="28"/>
        </w:rPr>
        <w:t>а</w:t>
      </w:r>
      <w:r w:rsidR="00F33CDC" w:rsidRPr="00EF4170">
        <w:rPr>
          <w:szCs w:val="28"/>
        </w:rPr>
        <w:t xml:space="preserve"> муниципального округа</w:t>
      </w:r>
    </w:p>
    <w:p w14:paraId="25ABD9C1" w14:textId="77777777" w:rsidR="00F33CDC" w:rsidRPr="00EF4170" w:rsidRDefault="00F33CDC" w:rsidP="00EF4170">
      <w:pPr>
        <w:rPr>
          <w:szCs w:val="28"/>
        </w:rPr>
      </w:pPr>
      <w:r w:rsidRPr="00EF4170">
        <w:rPr>
          <w:szCs w:val="28"/>
        </w:rPr>
        <w:t xml:space="preserve"> – глав</w:t>
      </w:r>
      <w:r w:rsidR="00EB7FD1" w:rsidRPr="00EF4170">
        <w:rPr>
          <w:szCs w:val="28"/>
        </w:rPr>
        <w:t>а</w:t>
      </w:r>
      <w:r w:rsidRPr="00EF4170">
        <w:rPr>
          <w:szCs w:val="28"/>
        </w:rPr>
        <w:t xml:space="preserve"> администрации Александровского </w:t>
      </w:r>
    </w:p>
    <w:p w14:paraId="4CCD9AE0" w14:textId="635DA61D" w:rsidR="00BA0156" w:rsidRPr="00EF4170" w:rsidRDefault="00F33CDC" w:rsidP="00EF4170">
      <w:pPr>
        <w:rPr>
          <w:bCs/>
          <w:szCs w:val="28"/>
        </w:rPr>
      </w:pPr>
      <w:r w:rsidRPr="00EF4170">
        <w:rPr>
          <w:szCs w:val="28"/>
        </w:rPr>
        <w:t>муниципального округа</w:t>
      </w:r>
      <w:r w:rsidRPr="00EF4170">
        <w:rPr>
          <w:szCs w:val="28"/>
        </w:rPr>
        <w:tab/>
      </w:r>
      <w:r w:rsidRPr="00EF4170">
        <w:rPr>
          <w:szCs w:val="28"/>
        </w:rPr>
        <w:tab/>
      </w:r>
      <w:r w:rsidRPr="00EF4170">
        <w:rPr>
          <w:szCs w:val="28"/>
        </w:rPr>
        <w:tab/>
      </w:r>
      <w:r w:rsidR="00EB7FD1" w:rsidRPr="00EF4170">
        <w:rPr>
          <w:szCs w:val="28"/>
        </w:rPr>
        <w:tab/>
      </w:r>
      <w:r w:rsidRPr="00EF4170">
        <w:rPr>
          <w:szCs w:val="28"/>
        </w:rPr>
        <w:tab/>
        <w:t xml:space="preserve">             </w:t>
      </w:r>
      <w:r w:rsidR="00EB7FD1" w:rsidRPr="00EF4170">
        <w:rPr>
          <w:szCs w:val="28"/>
        </w:rPr>
        <w:t xml:space="preserve">   </w:t>
      </w:r>
      <w:r w:rsidRPr="00EF4170">
        <w:rPr>
          <w:szCs w:val="28"/>
        </w:rPr>
        <w:t xml:space="preserve">        </w:t>
      </w:r>
      <w:r w:rsidR="00FB3719" w:rsidRPr="00EF4170">
        <w:rPr>
          <w:szCs w:val="28"/>
        </w:rPr>
        <w:t xml:space="preserve"> </w:t>
      </w:r>
      <w:r w:rsidR="00EF4170">
        <w:rPr>
          <w:szCs w:val="28"/>
        </w:rPr>
        <w:t xml:space="preserve">         </w:t>
      </w:r>
      <w:r w:rsidR="00FB3719" w:rsidRPr="00EF4170">
        <w:rPr>
          <w:szCs w:val="28"/>
        </w:rPr>
        <w:t xml:space="preserve"> </w:t>
      </w:r>
      <w:r w:rsidRPr="00EF4170">
        <w:rPr>
          <w:szCs w:val="28"/>
        </w:rPr>
        <w:t xml:space="preserve"> </w:t>
      </w:r>
      <w:r w:rsidR="00EB7FD1" w:rsidRPr="00EF4170">
        <w:rPr>
          <w:szCs w:val="28"/>
        </w:rPr>
        <w:t>О.Э</w:t>
      </w:r>
      <w:r w:rsidR="00E95ED3">
        <w:rPr>
          <w:szCs w:val="28"/>
        </w:rPr>
        <w:t>.</w:t>
      </w:r>
      <w:r w:rsidR="00EB7FD1" w:rsidRPr="00EF4170">
        <w:rPr>
          <w:szCs w:val="28"/>
        </w:rPr>
        <w:t xml:space="preserve"> Лаврова</w:t>
      </w:r>
    </w:p>
    <w:sectPr w:rsidR="00BA0156" w:rsidRPr="00EF4170" w:rsidSect="00EF417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2693" w14:textId="77777777" w:rsidR="00EF0977" w:rsidRDefault="00EF0977">
      <w:r>
        <w:separator/>
      </w:r>
    </w:p>
  </w:endnote>
  <w:endnote w:type="continuationSeparator" w:id="0">
    <w:p w14:paraId="48FC32DF" w14:textId="77777777" w:rsidR="00EF0977" w:rsidRDefault="00EF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0612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DA2C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AF0E" w14:textId="77777777" w:rsidR="00EF0977" w:rsidRDefault="00EF0977">
      <w:r>
        <w:separator/>
      </w:r>
    </w:p>
  </w:footnote>
  <w:footnote w:type="continuationSeparator" w:id="0">
    <w:p w14:paraId="78846367" w14:textId="77777777" w:rsidR="00EF0977" w:rsidRDefault="00EF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0E24" w14:textId="77777777"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21C62EE" w14:textId="77777777" w:rsidR="00F33CDC" w:rsidRDefault="00F33C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11F1" w14:textId="77777777" w:rsidR="00F33CDC" w:rsidRPr="00FB3719" w:rsidRDefault="00F33CDC">
    <w:pPr>
      <w:framePr w:wrap="around" w:vAnchor="text" w:hAnchor="margin" w:xAlign="center" w:y="1"/>
      <w:rPr>
        <w:rStyle w:val="ac"/>
        <w:sz w:val="24"/>
        <w:szCs w:val="24"/>
      </w:rPr>
    </w:pPr>
    <w:r w:rsidRPr="00FB3719">
      <w:rPr>
        <w:rStyle w:val="ac"/>
        <w:sz w:val="24"/>
        <w:szCs w:val="24"/>
      </w:rPr>
      <w:fldChar w:fldCharType="begin"/>
    </w:r>
    <w:r w:rsidRPr="00FB3719">
      <w:rPr>
        <w:rStyle w:val="ac"/>
        <w:sz w:val="24"/>
        <w:szCs w:val="24"/>
      </w:rPr>
      <w:instrText xml:space="preserve">PAGE  </w:instrText>
    </w:r>
    <w:r w:rsidRPr="00FB3719">
      <w:rPr>
        <w:rStyle w:val="ac"/>
        <w:sz w:val="24"/>
        <w:szCs w:val="24"/>
      </w:rPr>
      <w:fldChar w:fldCharType="separate"/>
    </w:r>
    <w:r w:rsidR="004F76BB">
      <w:rPr>
        <w:rStyle w:val="ac"/>
        <w:noProof/>
        <w:sz w:val="24"/>
        <w:szCs w:val="24"/>
      </w:rPr>
      <w:t>2</w:t>
    </w:r>
    <w:r w:rsidRPr="00FB3719">
      <w:rPr>
        <w:rStyle w:val="ac"/>
        <w:sz w:val="24"/>
        <w:szCs w:val="24"/>
      </w:rPr>
      <w:fldChar w:fldCharType="end"/>
    </w:r>
  </w:p>
  <w:p w14:paraId="2D82121C" w14:textId="77777777" w:rsidR="00F33CDC" w:rsidRDefault="00F33C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65D"/>
    <w:multiLevelType w:val="multilevel"/>
    <w:tmpl w:val="A8262B6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" w15:restartNumberingAfterBreak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87CA8"/>
    <w:multiLevelType w:val="multilevel"/>
    <w:tmpl w:val="288A8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abstractNum w:abstractNumId="5" w15:restartNumberingAfterBreak="0">
    <w:nsid w:val="61AD6DE6"/>
    <w:multiLevelType w:val="multilevel"/>
    <w:tmpl w:val="C6EA7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1F34BD"/>
    <w:rsid w:val="00272A91"/>
    <w:rsid w:val="0028108D"/>
    <w:rsid w:val="0028655A"/>
    <w:rsid w:val="00290178"/>
    <w:rsid w:val="002A1714"/>
    <w:rsid w:val="002E0EAA"/>
    <w:rsid w:val="002E46AC"/>
    <w:rsid w:val="002E7887"/>
    <w:rsid w:val="002F0678"/>
    <w:rsid w:val="00312CFE"/>
    <w:rsid w:val="00316C3F"/>
    <w:rsid w:val="00334FFC"/>
    <w:rsid w:val="003463F6"/>
    <w:rsid w:val="0035360C"/>
    <w:rsid w:val="00353DEB"/>
    <w:rsid w:val="003807C0"/>
    <w:rsid w:val="003B759B"/>
    <w:rsid w:val="003C11F6"/>
    <w:rsid w:val="003D1C3A"/>
    <w:rsid w:val="003D3930"/>
    <w:rsid w:val="003E5046"/>
    <w:rsid w:val="003F2144"/>
    <w:rsid w:val="004108A0"/>
    <w:rsid w:val="004317F7"/>
    <w:rsid w:val="00434D1B"/>
    <w:rsid w:val="0044027D"/>
    <w:rsid w:val="00442AE5"/>
    <w:rsid w:val="004448E6"/>
    <w:rsid w:val="00473A0D"/>
    <w:rsid w:val="00482187"/>
    <w:rsid w:val="004F68BF"/>
    <w:rsid w:val="004F76BB"/>
    <w:rsid w:val="00503FBD"/>
    <w:rsid w:val="00534011"/>
    <w:rsid w:val="0053612B"/>
    <w:rsid w:val="005438E0"/>
    <w:rsid w:val="00543FBD"/>
    <w:rsid w:val="005505FE"/>
    <w:rsid w:val="00552ADF"/>
    <w:rsid w:val="005E7ABD"/>
    <w:rsid w:val="006333E0"/>
    <w:rsid w:val="006B2625"/>
    <w:rsid w:val="006D443E"/>
    <w:rsid w:val="00725C20"/>
    <w:rsid w:val="00730882"/>
    <w:rsid w:val="0073347D"/>
    <w:rsid w:val="00736B92"/>
    <w:rsid w:val="00761D5E"/>
    <w:rsid w:val="0077445B"/>
    <w:rsid w:val="00786706"/>
    <w:rsid w:val="00790E1E"/>
    <w:rsid w:val="007E5F58"/>
    <w:rsid w:val="007F5F8D"/>
    <w:rsid w:val="007F785A"/>
    <w:rsid w:val="0084162D"/>
    <w:rsid w:val="0084368D"/>
    <w:rsid w:val="00861BE3"/>
    <w:rsid w:val="00875736"/>
    <w:rsid w:val="008857E5"/>
    <w:rsid w:val="008A300E"/>
    <w:rsid w:val="008C41D1"/>
    <w:rsid w:val="008E0D07"/>
    <w:rsid w:val="008F3CDA"/>
    <w:rsid w:val="00946A6E"/>
    <w:rsid w:val="00973EE1"/>
    <w:rsid w:val="0097587F"/>
    <w:rsid w:val="00983927"/>
    <w:rsid w:val="009A3F8E"/>
    <w:rsid w:val="009D34A4"/>
    <w:rsid w:val="009E48FD"/>
    <w:rsid w:val="00A20CAB"/>
    <w:rsid w:val="00A7019E"/>
    <w:rsid w:val="00AB61AD"/>
    <w:rsid w:val="00AF1541"/>
    <w:rsid w:val="00B12253"/>
    <w:rsid w:val="00B15A31"/>
    <w:rsid w:val="00B17F20"/>
    <w:rsid w:val="00B30EC8"/>
    <w:rsid w:val="00B50D05"/>
    <w:rsid w:val="00B66C87"/>
    <w:rsid w:val="00BA0156"/>
    <w:rsid w:val="00BE2F7A"/>
    <w:rsid w:val="00C11CD6"/>
    <w:rsid w:val="00C27E9E"/>
    <w:rsid w:val="00C30E51"/>
    <w:rsid w:val="00C66C0A"/>
    <w:rsid w:val="00C76D98"/>
    <w:rsid w:val="00C97BDE"/>
    <w:rsid w:val="00CA28B8"/>
    <w:rsid w:val="00CB0CD4"/>
    <w:rsid w:val="00CB3E8E"/>
    <w:rsid w:val="00CE6EB2"/>
    <w:rsid w:val="00CF2407"/>
    <w:rsid w:val="00D51DC3"/>
    <w:rsid w:val="00D712A8"/>
    <w:rsid w:val="00D9685A"/>
    <w:rsid w:val="00DA24F6"/>
    <w:rsid w:val="00DB3748"/>
    <w:rsid w:val="00DE53CC"/>
    <w:rsid w:val="00DF4430"/>
    <w:rsid w:val="00E202C6"/>
    <w:rsid w:val="00E246F5"/>
    <w:rsid w:val="00E614D0"/>
    <w:rsid w:val="00E8211E"/>
    <w:rsid w:val="00E95ED3"/>
    <w:rsid w:val="00EB0FDF"/>
    <w:rsid w:val="00EB400D"/>
    <w:rsid w:val="00EB7FD1"/>
    <w:rsid w:val="00EC487A"/>
    <w:rsid w:val="00ED0739"/>
    <w:rsid w:val="00EE79B4"/>
    <w:rsid w:val="00EF0977"/>
    <w:rsid w:val="00EF4170"/>
    <w:rsid w:val="00F00E92"/>
    <w:rsid w:val="00F33CDC"/>
    <w:rsid w:val="00F34240"/>
    <w:rsid w:val="00F46037"/>
    <w:rsid w:val="00F5332F"/>
    <w:rsid w:val="00F70CAD"/>
    <w:rsid w:val="00F919B8"/>
    <w:rsid w:val="00FB3719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B9FDB"/>
  <w15:docId w15:val="{9BD4BE54-976E-4B62-A5F3-7296A772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5</cp:revision>
  <cp:lastPrinted>2021-10-29T03:50:00Z</cp:lastPrinted>
  <dcterms:created xsi:type="dcterms:W3CDTF">2021-11-24T10:28:00Z</dcterms:created>
  <dcterms:modified xsi:type="dcterms:W3CDTF">2021-11-25T09:48:00Z</dcterms:modified>
</cp:coreProperties>
</file>