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B68C" w14:textId="5E1E2CE9" w:rsidR="0084162D" w:rsidRPr="00C66C0A" w:rsidRDefault="00BA0156" w:rsidP="00FB3719">
      <w:pPr>
        <w:rPr>
          <w:sz w:val="10"/>
          <w:szCs w:val="10"/>
        </w:rPr>
      </w:pPr>
      <w:r>
        <w:rPr>
          <w:noProof/>
        </w:rPr>
        <mc:AlternateContent>
          <mc:Choice Requires="wps">
            <w:drawing>
              <wp:anchor distT="0" distB="0" distL="114300" distR="114300" simplePos="0" relativeHeight="251659264" behindDoc="0" locked="0" layoutInCell="1" allowOverlap="1" wp14:anchorId="06BB7472" wp14:editId="6935A50E">
                <wp:simplePos x="0" y="0"/>
                <wp:positionH relativeFrom="page">
                  <wp:posOffset>857250</wp:posOffset>
                </wp:positionH>
                <wp:positionV relativeFrom="page">
                  <wp:posOffset>2638425</wp:posOffset>
                </wp:positionV>
                <wp:extent cx="3028950" cy="1019175"/>
                <wp:effectExtent l="0" t="0" r="0" b="952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EB9C" w14:textId="7CA7F1A6" w:rsidR="00F33CDC" w:rsidRPr="00FF2BFE" w:rsidRDefault="00F33CDC" w:rsidP="00FF2BFE">
                            <w:pPr>
                              <w:widowControl w:val="0"/>
                              <w:autoSpaceDE w:val="0"/>
                              <w:autoSpaceDN w:val="0"/>
                              <w:adjustRightInd w:val="0"/>
                              <w:rPr>
                                <w:szCs w:val="28"/>
                              </w:rPr>
                            </w:pPr>
                            <w:r w:rsidRPr="00FF2BFE">
                              <w:rPr>
                                <w:b/>
                                <w:bCs/>
                                <w:szCs w:val="28"/>
                              </w:rPr>
                              <w:t xml:space="preserve">О </w:t>
                            </w:r>
                            <w:r w:rsidR="00FF2BFE" w:rsidRPr="00FF2BFE">
                              <w:rPr>
                                <w:b/>
                                <w:bCs/>
                                <w:szCs w:val="28"/>
                              </w:rPr>
                              <w:t>внесении изменений и дополнений в Устав Александровского муниципального округа Пермского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B7472" id="_x0000_t202" coordsize="21600,21600" o:spt="202" path="m,l,21600r21600,l21600,xe">
                <v:stroke joinstyle="miter"/>
                <v:path gradientshapeok="t" o:connecttype="rect"/>
              </v:shapetype>
              <v:shape id="Text Box 266" o:spid="_x0000_s1026" type="#_x0000_t202" style="position:absolute;margin-left:67.5pt;margin-top:207.75pt;width:238.5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" filled="f" stroked="f">
                <v:textbox inset="0,0,0,0">
                  <w:txbxContent>
                    <w:p w14:paraId="708AEB9C" w14:textId="7CA7F1A6" w:rsidR="00F33CDC" w:rsidRPr="00FF2BFE" w:rsidRDefault="00F33CDC" w:rsidP="00FF2BFE">
                      <w:pPr>
                        <w:widowControl w:val="0"/>
                        <w:autoSpaceDE w:val="0"/>
                        <w:autoSpaceDN w:val="0"/>
                        <w:adjustRightInd w:val="0"/>
                        <w:rPr>
                          <w:szCs w:val="28"/>
                        </w:rPr>
                      </w:pPr>
                      <w:r w:rsidRPr="00FF2BFE">
                        <w:rPr>
                          <w:b/>
                          <w:bCs/>
                          <w:szCs w:val="28"/>
                        </w:rPr>
                        <w:t xml:space="preserve">О </w:t>
                      </w:r>
                      <w:r w:rsidR="00FF2BFE" w:rsidRPr="00FF2BFE">
                        <w:rPr>
                          <w:b/>
                          <w:bCs/>
                          <w:szCs w:val="28"/>
                        </w:rPr>
                        <w:t>внесении изменений и дополнений в Устав</w:t>
                      </w:r>
                      <w:r w:rsidR="00FF2BFE" w:rsidRPr="00FF2BFE">
                        <w:rPr>
                          <w:b/>
                          <w:bCs/>
                          <w:szCs w:val="28"/>
                        </w:rPr>
                        <w:t xml:space="preserve"> </w:t>
                      </w:r>
                      <w:r w:rsidR="00FF2BFE" w:rsidRPr="00FF2BFE">
                        <w:rPr>
                          <w:b/>
                          <w:bCs/>
                          <w:szCs w:val="28"/>
                        </w:rPr>
                        <w:t>Александровского муниципального округа</w:t>
                      </w:r>
                      <w:r w:rsidR="00FF2BFE" w:rsidRPr="00FF2BFE">
                        <w:rPr>
                          <w:b/>
                          <w:bCs/>
                          <w:szCs w:val="28"/>
                        </w:rPr>
                        <w:t xml:space="preserve"> </w:t>
                      </w:r>
                      <w:r w:rsidR="00FF2BFE" w:rsidRPr="00FF2BFE">
                        <w:rPr>
                          <w:b/>
                          <w:bCs/>
                          <w:szCs w:val="28"/>
                        </w:rPr>
                        <w:t>Пермского края</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B0F922A" wp14:editId="3F672488">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A5F0" w14:textId="1B51A50E" w:rsidR="00F33CDC" w:rsidRPr="00725C20" w:rsidRDefault="005E7ABD" w:rsidP="00316C3F">
                            <w:pPr>
                              <w:jc w:val="center"/>
                              <w:rPr>
                                <w:b/>
                                <w:szCs w:val="28"/>
                              </w:rPr>
                            </w:pPr>
                            <w:r>
                              <w:rPr>
                                <w:b/>
                                <w:szCs w:val="28"/>
                              </w:rPr>
                              <w:t>2</w:t>
                            </w:r>
                            <w:r w:rsidR="000D7D94">
                              <w:rPr>
                                <w:b/>
                                <w:szCs w:val="28"/>
                              </w:rPr>
                              <w:t>5</w:t>
                            </w:r>
                            <w:r w:rsidR="00BA4663">
                              <w:rPr>
                                <w:b/>
                                <w:szCs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F922A"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" filled="f" stroked="f">
                <v:textbox inset="0,0,0,0">
                  <w:txbxContent>
                    <w:p w14:paraId="1C73A5F0" w14:textId="1B51A50E" w:rsidR="00F33CDC" w:rsidRPr="00725C20" w:rsidRDefault="005E7ABD" w:rsidP="00316C3F">
                      <w:pPr>
                        <w:jc w:val="center"/>
                        <w:rPr>
                          <w:b/>
                          <w:szCs w:val="28"/>
                        </w:rPr>
                      </w:pPr>
                      <w:r>
                        <w:rPr>
                          <w:b/>
                          <w:szCs w:val="28"/>
                        </w:rPr>
                        <w:t>2</w:t>
                      </w:r>
                      <w:r w:rsidR="000D7D94">
                        <w:rPr>
                          <w:b/>
                          <w:szCs w:val="28"/>
                        </w:rPr>
                        <w:t>5</w:t>
                      </w:r>
                      <w:r w:rsidR="00BA4663">
                        <w:rPr>
                          <w:b/>
                          <w:szCs w:val="28"/>
                        </w:rPr>
                        <w:t>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2F155FC" wp14:editId="2F7CA9EC">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52FD" w14:textId="0FF07D57" w:rsidR="00F33CDC" w:rsidRPr="00BA0156" w:rsidRDefault="000D7D94" w:rsidP="004108A0">
                            <w:pPr>
                              <w:jc w:val="center"/>
                              <w:rPr>
                                <w:b/>
                                <w:szCs w:val="28"/>
                              </w:rPr>
                            </w:pPr>
                            <w:r>
                              <w:rPr>
                                <w:b/>
                                <w:szCs w:val="28"/>
                              </w:rPr>
                              <w:t>16</w:t>
                            </w:r>
                            <w:r w:rsidR="00F33CDC" w:rsidRPr="00BA0156">
                              <w:rPr>
                                <w:b/>
                                <w:szCs w:val="28"/>
                              </w:rPr>
                              <w:t>.</w:t>
                            </w:r>
                            <w:r w:rsidR="001F34BD">
                              <w:rPr>
                                <w:b/>
                                <w:szCs w:val="28"/>
                              </w:rPr>
                              <w:t>1</w:t>
                            </w:r>
                            <w:r>
                              <w:rPr>
                                <w:b/>
                                <w:szCs w:val="28"/>
                              </w:rPr>
                              <w:t>2</w:t>
                            </w:r>
                            <w:r w:rsidR="00F33CDC" w:rsidRPr="00BA0156">
                              <w:rPr>
                                <w:b/>
                                <w:szCs w:val="28"/>
                              </w:rPr>
                              <w:t>.202</w:t>
                            </w:r>
                            <w:r w:rsidR="00F33CDC">
                              <w:rPr>
                                <w:b/>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55FC"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M2QEAAJgDAAAOAAAAZHJzL2Uyb0RvYy54bWysU9uO0zAQfUfiHyy/06TVAi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" filled="f" stroked="f">
                <v:textbox inset="0,0,0,0">
                  <w:txbxContent>
                    <w:p w14:paraId="0B1A52FD" w14:textId="0FF07D57" w:rsidR="00F33CDC" w:rsidRPr="00BA0156" w:rsidRDefault="000D7D94" w:rsidP="004108A0">
                      <w:pPr>
                        <w:jc w:val="center"/>
                        <w:rPr>
                          <w:b/>
                          <w:szCs w:val="28"/>
                        </w:rPr>
                      </w:pPr>
                      <w:r>
                        <w:rPr>
                          <w:b/>
                          <w:szCs w:val="28"/>
                        </w:rPr>
                        <w:t>16</w:t>
                      </w:r>
                      <w:r w:rsidR="00F33CDC" w:rsidRPr="00BA0156">
                        <w:rPr>
                          <w:b/>
                          <w:szCs w:val="28"/>
                        </w:rPr>
                        <w:t>.</w:t>
                      </w:r>
                      <w:r w:rsidR="001F34BD">
                        <w:rPr>
                          <w:b/>
                          <w:szCs w:val="28"/>
                        </w:rPr>
                        <w:t>1</w:t>
                      </w:r>
                      <w:r>
                        <w:rPr>
                          <w:b/>
                          <w:szCs w:val="28"/>
                        </w:rPr>
                        <w:t>2</w:t>
                      </w:r>
                      <w:r w:rsidR="00F33CDC" w:rsidRPr="00BA0156">
                        <w:rPr>
                          <w:b/>
                          <w:szCs w:val="28"/>
                        </w:rPr>
                        <w:t>.202</w:t>
                      </w:r>
                      <w:r w:rsidR="00F33CDC">
                        <w:rPr>
                          <w:b/>
                          <w:szCs w:val="28"/>
                        </w:rPr>
                        <w:t>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5C8F827F" wp14:editId="088E3215">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7820" w14:textId="0ABEA076" w:rsidR="003B759B" w:rsidRPr="00FF2BFE" w:rsidRDefault="003B759B" w:rsidP="00EF4170">
      <w:pPr>
        <w:spacing w:before="100" w:beforeAutospacing="1" w:after="100" w:afterAutospacing="1"/>
        <w:jc w:val="both"/>
        <w:rPr>
          <w:szCs w:val="28"/>
        </w:rPr>
      </w:pPr>
      <w:r w:rsidRPr="00FF2BFE">
        <w:rPr>
          <w:szCs w:val="28"/>
        </w:rPr>
        <w:t xml:space="preserve">В </w:t>
      </w:r>
      <w:r w:rsidR="00FF2BFE" w:rsidRPr="00FF2BFE">
        <w:rPr>
          <w:szCs w:val="28"/>
        </w:rPr>
        <w:t>целях приведения Устава Александровского муниципального округа Пермского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w:t>
      </w:r>
      <w:r w:rsidR="0084162D" w:rsidRPr="00FF2BFE">
        <w:rPr>
          <w:szCs w:val="28"/>
        </w:rPr>
        <w:t>,</w:t>
      </w:r>
      <w:r w:rsidRPr="00FF2BFE">
        <w:rPr>
          <w:szCs w:val="28"/>
        </w:rPr>
        <w:t xml:space="preserve"> Дума Александровского муниципального округа</w:t>
      </w:r>
    </w:p>
    <w:p w14:paraId="03666C4C" w14:textId="77777777" w:rsidR="003B759B" w:rsidRPr="008658C8" w:rsidRDefault="003B759B" w:rsidP="00EF4170">
      <w:pPr>
        <w:spacing w:before="100" w:beforeAutospacing="1" w:after="100" w:afterAutospacing="1"/>
        <w:ind w:firstLine="709"/>
        <w:jc w:val="both"/>
        <w:rPr>
          <w:b/>
          <w:caps/>
          <w:szCs w:val="28"/>
        </w:rPr>
      </w:pPr>
      <w:r w:rsidRPr="008658C8">
        <w:rPr>
          <w:b/>
          <w:caps/>
          <w:szCs w:val="28"/>
        </w:rPr>
        <w:t>решает:</w:t>
      </w:r>
    </w:p>
    <w:p w14:paraId="46D6D05E" w14:textId="77777777" w:rsidR="00FF2BFE" w:rsidRPr="00FF2BFE" w:rsidRDefault="008658C8" w:rsidP="00FF2BFE">
      <w:pPr>
        <w:widowControl w:val="0"/>
        <w:autoSpaceDE w:val="0"/>
        <w:autoSpaceDN w:val="0"/>
        <w:adjustRightInd w:val="0"/>
        <w:ind w:firstLine="709"/>
        <w:jc w:val="both"/>
        <w:rPr>
          <w:szCs w:val="28"/>
        </w:rPr>
      </w:pPr>
      <w:r w:rsidRPr="00FF2BFE">
        <w:rPr>
          <w:szCs w:val="28"/>
        </w:rPr>
        <w:t xml:space="preserve">1. </w:t>
      </w:r>
      <w:bookmarkStart w:id="0" w:name="_Hlk85196774"/>
      <w:r w:rsidR="00FF2BFE" w:rsidRPr="00FF2BFE">
        <w:rPr>
          <w:szCs w:val="28"/>
        </w:rPr>
        <w:t>Внести следующие изменения и дополнения в Устав Александровского муниципального округа Пермского края, принятый решением Думы Александровского муниципального округа от 26.11.2019 № 23:</w:t>
      </w:r>
    </w:p>
    <w:p w14:paraId="3A0486BB" w14:textId="77777777" w:rsidR="00FF2BFE" w:rsidRPr="00FF2BFE" w:rsidRDefault="00FF2BFE" w:rsidP="00FF2BFE">
      <w:pPr>
        <w:widowControl w:val="0"/>
        <w:autoSpaceDE w:val="0"/>
        <w:autoSpaceDN w:val="0"/>
        <w:adjustRightInd w:val="0"/>
        <w:ind w:firstLine="709"/>
        <w:jc w:val="both"/>
        <w:rPr>
          <w:szCs w:val="28"/>
        </w:rPr>
      </w:pPr>
      <w:r w:rsidRPr="00FF2BFE">
        <w:rPr>
          <w:szCs w:val="28"/>
        </w:rPr>
        <w:t>1) в части 1 статьи 3:</w:t>
      </w:r>
    </w:p>
    <w:p w14:paraId="5AB192F1"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пункт 5 изложить в следующей редакции:</w:t>
      </w:r>
    </w:p>
    <w:p w14:paraId="695F0DAD" w14:textId="77777777" w:rsidR="00FF2BFE" w:rsidRPr="00FF2BFE" w:rsidRDefault="00FF2BFE" w:rsidP="00FF2BFE">
      <w:pPr>
        <w:widowControl w:val="0"/>
        <w:autoSpaceDE w:val="0"/>
        <w:autoSpaceDN w:val="0"/>
        <w:adjustRightInd w:val="0"/>
        <w:ind w:firstLine="709"/>
        <w:jc w:val="both"/>
        <w:rPr>
          <w:szCs w:val="28"/>
        </w:rPr>
      </w:pPr>
      <w:r w:rsidRPr="00FF2BFE">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F2BFE">
        <w:rPr>
          <w:szCs w:val="28"/>
        </w:rPr>
        <w:t>;»</w:t>
      </w:r>
      <w:proofErr w:type="gramEnd"/>
      <w:r w:rsidRPr="00FF2BFE">
        <w:rPr>
          <w:szCs w:val="28"/>
        </w:rPr>
        <w:t>;</w:t>
      </w:r>
    </w:p>
    <w:p w14:paraId="7E9C95C9"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582B4E75" w14:textId="77777777" w:rsidR="00FF2BFE" w:rsidRPr="00FF2BFE" w:rsidRDefault="00FF2BFE" w:rsidP="00FF2BFE">
      <w:pPr>
        <w:widowControl w:val="0"/>
        <w:autoSpaceDE w:val="0"/>
        <w:autoSpaceDN w:val="0"/>
        <w:adjustRightInd w:val="0"/>
        <w:ind w:firstLine="709"/>
        <w:jc w:val="both"/>
        <w:rPr>
          <w:szCs w:val="28"/>
        </w:rPr>
      </w:pPr>
      <w:proofErr w:type="gramStart"/>
      <w:r w:rsidRPr="00FF2BFE">
        <w:rPr>
          <w:szCs w:val="28"/>
        </w:rPr>
        <w:t>в) в пункте 28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Pr="00FF2BFE">
        <w:rPr>
          <w:szCs w:val="28"/>
        </w:rPr>
        <w:t xml:space="preserve"> обязательных требований, выявленных в ходе наблюдения за соблюдением обязательных требований (мониторинга безопасности)»;</w:t>
      </w:r>
    </w:p>
    <w:p w14:paraId="106DC3E3" w14:textId="77777777" w:rsidR="00FF2BFE" w:rsidRPr="00FF2BFE" w:rsidRDefault="00FF2BFE" w:rsidP="00FF2BFE">
      <w:pPr>
        <w:widowControl w:val="0"/>
        <w:autoSpaceDE w:val="0"/>
        <w:autoSpaceDN w:val="0"/>
        <w:adjustRightInd w:val="0"/>
        <w:ind w:firstLine="709"/>
        <w:jc w:val="both"/>
        <w:rPr>
          <w:szCs w:val="28"/>
        </w:rPr>
      </w:pPr>
      <w:r w:rsidRPr="00FF2BFE">
        <w:rPr>
          <w:szCs w:val="28"/>
        </w:rPr>
        <w:lastRenderedPageBreak/>
        <w:t>г) в пункте 34 слова «использования и охраны» заменить словами «охраны и использования»;</w:t>
      </w:r>
    </w:p>
    <w:p w14:paraId="5E0085B9" w14:textId="77777777" w:rsidR="00FF2BFE" w:rsidRPr="00FF2BFE" w:rsidRDefault="00FF2BFE" w:rsidP="00FF2BFE">
      <w:pPr>
        <w:widowControl w:val="0"/>
        <w:autoSpaceDE w:val="0"/>
        <w:autoSpaceDN w:val="0"/>
        <w:adjustRightInd w:val="0"/>
        <w:ind w:firstLine="709"/>
        <w:jc w:val="both"/>
        <w:rPr>
          <w:szCs w:val="28"/>
        </w:rPr>
      </w:pPr>
      <w:r w:rsidRPr="00FF2BFE">
        <w:rPr>
          <w:szCs w:val="28"/>
        </w:rPr>
        <w:t>д) пункт 44 изложить в следующей редакции:</w:t>
      </w:r>
    </w:p>
    <w:p w14:paraId="5516F521" w14:textId="77777777" w:rsidR="00FF2BFE" w:rsidRPr="00FF2BFE" w:rsidRDefault="00FF2BFE" w:rsidP="00FF2BFE">
      <w:pPr>
        <w:widowControl w:val="0"/>
        <w:autoSpaceDE w:val="0"/>
        <w:autoSpaceDN w:val="0"/>
        <w:adjustRightInd w:val="0"/>
        <w:ind w:firstLine="709"/>
        <w:jc w:val="both"/>
        <w:rPr>
          <w:szCs w:val="28"/>
        </w:rPr>
      </w:pPr>
      <w:r w:rsidRPr="00FF2BFE">
        <w:rPr>
          <w:szCs w:val="28"/>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F2BFE">
        <w:rPr>
          <w:szCs w:val="28"/>
        </w:rPr>
        <w:t>;»</w:t>
      </w:r>
      <w:proofErr w:type="gramEnd"/>
      <w:r w:rsidRPr="00FF2BFE">
        <w:rPr>
          <w:szCs w:val="28"/>
        </w:rPr>
        <w:t>;</w:t>
      </w:r>
    </w:p>
    <w:p w14:paraId="6CC6D48B" w14:textId="77777777" w:rsidR="00FF2BFE" w:rsidRPr="00FF2BFE" w:rsidRDefault="00FF2BFE" w:rsidP="00FF2BFE">
      <w:pPr>
        <w:widowControl w:val="0"/>
        <w:autoSpaceDE w:val="0"/>
        <w:autoSpaceDN w:val="0"/>
        <w:adjustRightInd w:val="0"/>
        <w:ind w:firstLine="709"/>
        <w:jc w:val="both"/>
        <w:rPr>
          <w:szCs w:val="28"/>
        </w:rPr>
      </w:pPr>
      <w:r w:rsidRPr="00FF2BFE">
        <w:rPr>
          <w:szCs w:val="28"/>
        </w:rPr>
        <w:t>е) дополнить пунктом 45 следующего содержания:</w:t>
      </w:r>
    </w:p>
    <w:p w14:paraId="22D4C55E" w14:textId="77777777" w:rsidR="00FF2BFE" w:rsidRPr="00FF2BFE" w:rsidRDefault="00FF2BFE" w:rsidP="00FF2BFE">
      <w:pPr>
        <w:widowControl w:val="0"/>
        <w:autoSpaceDE w:val="0"/>
        <w:autoSpaceDN w:val="0"/>
        <w:adjustRightInd w:val="0"/>
        <w:ind w:firstLine="709"/>
        <w:jc w:val="both"/>
        <w:rPr>
          <w:szCs w:val="28"/>
        </w:rPr>
      </w:pPr>
      <w:r w:rsidRPr="00FF2BFE">
        <w:rPr>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F2BFE">
        <w:rPr>
          <w:szCs w:val="28"/>
        </w:rPr>
        <w:t>.»;</w:t>
      </w:r>
      <w:proofErr w:type="gramEnd"/>
    </w:p>
    <w:p w14:paraId="57A47E24"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часть 2 статьи 6 изложить в следующей редакции:</w:t>
      </w:r>
    </w:p>
    <w:p w14:paraId="5C88007F"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887E4AC"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часть 1 статьи 4 дополнить пунктами 19, 20 следующего содержания:</w:t>
      </w:r>
    </w:p>
    <w:p w14:paraId="405C80D6" w14:textId="77777777" w:rsidR="00FF2BFE" w:rsidRPr="00FF2BFE" w:rsidRDefault="00FF2BFE" w:rsidP="00FF2BFE">
      <w:pPr>
        <w:widowControl w:val="0"/>
        <w:autoSpaceDE w:val="0"/>
        <w:autoSpaceDN w:val="0"/>
        <w:adjustRightInd w:val="0"/>
        <w:ind w:firstLine="709"/>
        <w:jc w:val="both"/>
        <w:rPr>
          <w:szCs w:val="28"/>
        </w:rPr>
      </w:pPr>
      <w:r w:rsidRPr="00FF2BFE">
        <w:rPr>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7C7703A" w14:textId="77777777" w:rsidR="00FF2BFE" w:rsidRPr="00FF2BFE" w:rsidRDefault="00FF2BFE" w:rsidP="00FF2BFE">
      <w:pPr>
        <w:widowControl w:val="0"/>
        <w:autoSpaceDE w:val="0"/>
        <w:autoSpaceDN w:val="0"/>
        <w:adjustRightInd w:val="0"/>
        <w:ind w:firstLine="709"/>
        <w:jc w:val="both"/>
        <w:rPr>
          <w:szCs w:val="28"/>
        </w:rPr>
      </w:pPr>
      <w:r w:rsidRPr="00FF2BFE">
        <w:rPr>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F2BFE">
        <w:rPr>
          <w:szCs w:val="28"/>
        </w:rPr>
        <w:t>.».</w:t>
      </w:r>
      <w:proofErr w:type="gramEnd"/>
    </w:p>
    <w:p w14:paraId="79293CC8" w14:textId="77777777" w:rsidR="00FF2BFE" w:rsidRPr="00FF2BFE" w:rsidRDefault="00FF2BFE" w:rsidP="00FF2BFE">
      <w:pPr>
        <w:widowControl w:val="0"/>
        <w:autoSpaceDE w:val="0"/>
        <w:autoSpaceDN w:val="0"/>
        <w:adjustRightInd w:val="0"/>
        <w:ind w:firstLine="709"/>
        <w:jc w:val="both"/>
        <w:rPr>
          <w:szCs w:val="28"/>
        </w:rPr>
      </w:pPr>
      <w:r w:rsidRPr="00FF2BFE">
        <w:rPr>
          <w:szCs w:val="28"/>
        </w:rPr>
        <w:t>4) в статье 10:</w:t>
      </w:r>
    </w:p>
    <w:p w14:paraId="3E0DAB15"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часть 1 дополнить пунктом 3 следующего содержания:</w:t>
      </w:r>
    </w:p>
    <w:p w14:paraId="2D692A28"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в соответствии с законом Пермского края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roofErr w:type="gramStart"/>
      <w:r w:rsidRPr="00FF2BFE">
        <w:rPr>
          <w:szCs w:val="28"/>
        </w:rPr>
        <w:t>;»</w:t>
      </w:r>
      <w:proofErr w:type="gramEnd"/>
      <w:r w:rsidRPr="00FF2BFE">
        <w:rPr>
          <w:szCs w:val="28"/>
        </w:rPr>
        <w:t>;</w:t>
      </w:r>
    </w:p>
    <w:p w14:paraId="36831F17"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дополнить частью 2.1 следующего содержания:</w:t>
      </w:r>
    </w:p>
    <w:p w14:paraId="5F4C9809"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«2.1. Сход граждан, предусмотренный пунктом 3 части 1 настоящей статьи, может созываться Думой Александровского муниципального округа по инициативе </w:t>
      </w:r>
      <w:proofErr w:type="gramStart"/>
      <w:r w:rsidRPr="00FF2BFE">
        <w:rPr>
          <w:szCs w:val="28"/>
        </w:rPr>
        <w:t>группы жителей соответствующей части территории населенного пункта</w:t>
      </w:r>
      <w:proofErr w:type="gramEnd"/>
      <w:r w:rsidRPr="00FF2BFE">
        <w:rPr>
          <w:szCs w:val="28"/>
        </w:rPr>
        <w:t xml:space="preserve"> численностью не менее 10 человек.</w:t>
      </w:r>
    </w:p>
    <w:p w14:paraId="18717394" w14:textId="77777777" w:rsidR="00FF2BFE" w:rsidRPr="00FF2BFE" w:rsidRDefault="00FF2BFE" w:rsidP="00FF2BFE">
      <w:pPr>
        <w:widowControl w:val="0"/>
        <w:autoSpaceDE w:val="0"/>
        <w:autoSpaceDN w:val="0"/>
        <w:adjustRightInd w:val="0"/>
        <w:ind w:firstLine="709"/>
        <w:jc w:val="both"/>
        <w:rPr>
          <w:szCs w:val="28"/>
        </w:rPr>
      </w:pPr>
      <w:r w:rsidRPr="00FF2BFE">
        <w:rPr>
          <w:szCs w:val="28"/>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roofErr w:type="gramStart"/>
      <w:r w:rsidRPr="00FF2BFE">
        <w:rPr>
          <w:szCs w:val="28"/>
        </w:rPr>
        <w:t>.»;</w:t>
      </w:r>
      <w:proofErr w:type="gramEnd"/>
    </w:p>
    <w:p w14:paraId="536BB43B" w14:textId="77777777" w:rsidR="00FF2BFE" w:rsidRPr="00FF2BFE" w:rsidRDefault="00FF2BFE" w:rsidP="00FF2BFE">
      <w:pPr>
        <w:widowControl w:val="0"/>
        <w:autoSpaceDE w:val="0"/>
        <w:autoSpaceDN w:val="0"/>
        <w:adjustRightInd w:val="0"/>
        <w:ind w:firstLine="709"/>
        <w:jc w:val="both"/>
        <w:rPr>
          <w:szCs w:val="28"/>
        </w:rPr>
      </w:pPr>
      <w:r w:rsidRPr="00FF2BFE">
        <w:rPr>
          <w:szCs w:val="28"/>
        </w:rPr>
        <w:t>в) часть 3 после слов «жителей населенного пункта» дополнить словами «(либо части его территории)»;</w:t>
      </w:r>
    </w:p>
    <w:p w14:paraId="65EE0F80" w14:textId="77777777" w:rsidR="00FF2BFE" w:rsidRPr="00FF2BFE" w:rsidRDefault="00FF2BFE" w:rsidP="00FF2BFE">
      <w:pPr>
        <w:widowControl w:val="0"/>
        <w:autoSpaceDE w:val="0"/>
        <w:autoSpaceDN w:val="0"/>
        <w:adjustRightInd w:val="0"/>
        <w:ind w:firstLine="709"/>
        <w:jc w:val="both"/>
        <w:rPr>
          <w:szCs w:val="28"/>
        </w:rPr>
      </w:pPr>
      <w:r w:rsidRPr="00FF2BFE">
        <w:rPr>
          <w:szCs w:val="28"/>
        </w:rPr>
        <w:t>5) дополнить статьей 11.1 следующего содержания:</w:t>
      </w:r>
    </w:p>
    <w:p w14:paraId="78D59A0E" w14:textId="77777777" w:rsidR="00FF2BFE" w:rsidRPr="00FF2BFE" w:rsidRDefault="00FF2BFE" w:rsidP="00FF2BFE">
      <w:pPr>
        <w:widowControl w:val="0"/>
        <w:autoSpaceDE w:val="0"/>
        <w:autoSpaceDN w:val="0"/>
        <w:adjustRightInd w:val="0"/>
        <w:ind w:firstLine="709"/>
        <w:jc w:val="both"/>
        <w:rPr>
          <w:szCs w:val="28"/>
        </w:rPr>
      </w:pPr>
      <w:r w:rsidRPr="00FF2BFE">
        <w:rPr>
          <w:szCs w:val="28"/>
        </w:rPr>
        <w:t>«Статья 11.1. Инициативные проекты</w:t>
      </w:r>
    </w:p>
    <w:p w14:paraId="35841541"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1. В целях реализации мероприятий, имеющих приоритетное значение для жителей Александровского муниципального округа или его части, по решению вопросов местного значения или иных вопросов, право </w:t>
      </w:r>
      <w:proofErr w:type="gramStart"/>
      <w:r w:rsidRPr="00FF2BFE">
        <w:rPr>
          <w:szCs w:val="28"/>
        </w:rPr>
        <w:t>решения</w:t>
      </w:r>
      <w:proofErr w:type="gramEnd"/>
      <w:r w:rsidRPr="00FF2BFE">
        <w:rPr>
          <w:szCs w:val="28"/>
        </w:rPr>
        <w:t xml:space="preserve"> которых предоставлено органам местного самоуправления, в администрацию Александровского муниципального округа может быть внесен инициативный </w:t>
      </w:r>
      <w:r w:rsidRPr="00FF2BFE">
        <w:rPr>
          <w:szCs w:val="28"/>
        </w:rPr>
        <w:lastRenderedPageBreak/>
        <w:t>проект. Порядок определения части территории Александровского муниципального округа, на которой могут реализовываться инициативные проекты, устанавливается нормативным правовым актом Думы Александровского муниципального округа.</w:t>
      </w:r>
    </w:p>
    <w:p w14:paraId="2730365B"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Александровского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Александровского муниципального округа. Право выступить инициатором проекта в соответствии с нормативным правовым актом Думы Александровского муниципального округа может быть предоставлено также иным лицам, осуществляющим деятельность на территории Александровского муниципального округа.</w:t>
      </w:r>
    </w:p>
    <w:p w14:paraId="7FA20F6E"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Инициативный проект должен содержать следующие сведения:</w:t>
      </w:r>
    </w:p>
    <w:p w14:paraId="0736EF04" w14:textId="77777777" w:rsidR="00FF2BFE" w:rsidRPr="00FF2BFE" w:rsidRDefault="00FF2BFE" w:rsidP="00FF2BFE">
      <w:pPr>
        <w:widowControl w:val="0"/>
        <w:autoSpaceDE w:val="0"/>
        <w:autoSpaceDN w:val="0"/>
        <w:adjustRightInd w:val="0"/>
        <w:ind w:firstLine="709"/>
        <w:jc w:val="both"/>
        <w:rPr>
          <w:szCs w:val="28"/>
        </w:rPr>
      </w:pPr>
      <w:r w:rsidRPr="00FF2BFE">
        <w:rPr>
          <w:szCs w:val="28"/>
        </w:rPr>
        <w:t>1) описание проблемы, решение которой имеет приоритетное значение для жителей муниципального образования или его части;</w:t>
      </w:r>
    </w:p>
    <w:p w14:paraId="617C3043"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обоснование предложений по решению указанной проблемы;</w:t>
      </w:r>
    </w:p>
    <w:p w14:paraId="745462F0"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описание ожидаемого результата (ожидаемых результатов) реализации инициативного проекта;</w:t>
      </w:r>
    </w:p>
    <w:p w14:paraId="646480E7" w14:textId="77777777" w:rsidR="00FF2BFE" w:rsidRPr="00FF2BFE" w:rsidRDefault="00FF2BFE" w:rsidP="00FF2BFE">
      <w:pPr>
        <w:widowControl w:val="0"/>
        <w:autoSpaceDE w:val="0"/>
        <w:autoSpaceDN w:val="0"/>
        <w:adjustRightInd w:val="0"/>
        <w:ind w:firstLine="709"/>
        <w:jc w:val="both"/>
        <w:rPr>
          <w:szCs w:val="28"/>
        </w:rPr>
      </w:pPr>
      <w:r w:rsidRPr="00FF2BFE">
        <w:rPr>
          <w:szCs w:val="28"/>
        </w:rPr>
        <w:t>4) предварительный расчет необходимых расходов на реализацию инициативного проекта;</w:t>
      </w:r>
    </w:p>
    <w:p w14:paraId="7EB21786" w14:textId="77777777" w:rsidR="00FF2BFE" w:rsidRPr="00FF2BFE" w:rsidRDefault="00FF2BFE" w:rsidP="00FF2BFE">
      <w:pPr>
        <w:widowControl w:val="0"/>
        <w:autoSpaceDE w:val="0"/>
        <w:autoSpaceDN w:val="0"/>
        <w:adjustRightInd w:val="0"/>
        <w:ind w:firstLine="709"/>
        <w:jc w:val="both"/>
        <w:rPr>
          <w:szCs w:val="28"/>
        </w:rPr>
      </w:pPr>
      <w:r w:rsidRPr="00FF2BFE">
        <w:rPr>
          <w:szCs w:val="28"/>
        </w:rPr>
        <w:t>5) планируемые сроки реализации инициативного проекта;</w:t>
      </w:r>
    </w:p>
    <w:p w14:paraId="113D6851" w14:textId="77777777" w:rsidR="00FF2BFE" w:rsidRPr="00FF2BFE" w:rsidRDefault="00FF2BFE" w:rsidP="00FF2BFE">
      <w:pPr>
        <w:widowControl w:val="0"/>
        <w:autoSpaceDE w:val="0"/>
        <w:autoSpaceDN w:val="0"/>
        <w:adjustRightInd w:val="0"/>
        <w:ind w:firstLine="709"/>
        <w:jc w:val="both"/>
        <w:rPr>
          <w:szCs w:val="28"/>
        </w:rPr>
      </w:pPr>
      <w:r w:rsidRPr="00FF2BFE">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7BD7AFFB" w14:textId="77777777" w:rsidR="00FF2BFE" w:rsidRPr="00FF2BFE" w:rsidRDefault="00FF2BFE" w:rsidP="00FF2BFE">
      <w:pPr>
        <w:widowControl w:val="0"/>
        <w:autoSpaceDE w:val="0"/>
        <w:autoSpaceDN w:val="0"/>
        <w:adjustRightInd w:val="0"/>
        <w:ind w:firstLine="709"/>
        <w:jc w:val="both"/>
        <w:rPr>
          <w:szCs w:val="28"/>
        </w:rPr>
      </w:pPr>
      <w:r w:rsidRPr="00FF2BFE">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C87381B" w14:textId="77777777" w:rsidR="00FF2BFE" w:rsidRPr="00FF2BFE" w:rsidRDefault="00FF2BFE" w:rsidP="00FF2BFE">
      <w:pPr>
        <w:widowControl w:val="0"/>
        <w:autoSpaceDE w:val="0"/>
        <w:autoSpaceDN w:val="0"/>
        <w:adjustRightInd w:val="0"/>
        <w:ind w:firstLine="709"/>
        <w:jc w:val="both"/>
        <w:rPr>
          <w:szCs w:val="28"/>
        </w:rPr>
      </w:pPr>
      <w:r w:rsidRPr="00FF2BFE">
        <w:rPr>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Александровского муниципального округа;</w:t>
      </w:r>
    </w:p>
    <w:p w14:paraId="0A802A78" w14:textId="77777777" w:rsidR="00FF2BFE" w:rsidRPr="00FF2BFE" w:rsidRDefault="00FF2BFE" w:rsidP="00FF2BFE">
      <w:pPr>
        <w:widowControl w:val="0"/>
        <w:autoSpaceDE w:val="0"/>
        <w:autoSpaceDN w:val="0"/>
        <w:adjustRightInd w:val="0"/>
        <w:ind w:firstLine="709"/>
        <w:jc w:val="both"/>
        <w:rPr>
          <w:szCs w:val="28"/>
        </w:rPr>
      </w:pPr>
      <w:r w:rsidRPr="00FF2BFE">
        <w:rPr>
          <w:szCs w:val="28"/>
        </w:rPr>
        <w:t>9) иные сведения, предусмотренные нормативным правовым актом Думы Александровского муниципального округа.</w:t>
      </w:r>
    </w:p>
    <w:p w14:paraId="71E9FC15"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4. </w:t>
      </w:r>
      <w:proofErr w:type="gramStart"/>
      <w:r w:rsidRPr="00FF2BFE">
        <w:rPr>
          <w:szCs w:val="28"/>
        </w:rPr>
        <w:t>Инициативный проект до его внесения в администрацию Александровского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Александровского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FF2BFE">
        <w:rPr>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w:t>
      </w:r>
      <w:r w:rsidRPr="00FF2BFE">
        <w:rPr>
          <w:szCs w:val="28"/>
        </w:rPr>
        <w:lastRenderedPageBreak/>
        <w:t>конференции граждан.</w:t>
      </w:r>
    </w:p>
    <w:p w14:paraId="38789E33" w14:textId="77777777" w:rsidR="00FF2BFE" w:rsidRPr="00FF2BFE" w:rsidRDefault="00FF2BFE" w:rsidP="00FF2BFE">
      <w:pPr>
        <w:widowControl w:val="0"/>
        <w:autoSpaceDE w:val="0"/>
        <w:autoSpaceDN w:val="0"/>
        <w:adjustRightInd w:val="0"/>
        <w:ind w:firstLine="709"/>
        <w:jc w:val="both"/>
        <w:rPr>
          <w:szCs w:val="28"/>
        </w:rPr>
      </w:pPr>
      <w:r w:rsidRPr="00FF2BFE">
        <w:rPr>
          <w:szCs w:val="28"/>
        </w:rPr>
        <w:t>Нормативным правовым актом Думы Александровского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659EC03" w14:textId="77777777" w:rsidR="00FF2BFE" w:rsidRPr="00FF2BFE" w:rsidRDefault="00FF2BFE" w:rsidP="00FF2BFE">
      <w:pPr>
        <w:widowControl w:val="0"/>
        <w:autoSpaceDE w:val="0"/>
        <w:autoSpaceDN w:val="0"/>
        <w:adjustRightInd w:val="0"/>
        <w:ind w:firstLine="709"/>
        <w:jc w:val="both"/>
        <w:rPr>
          <w:szCs w:val="28"/>
        </w:rPr>
      </w:pPr>
      <w:r w:rsidRPr="00FF2BFE">
        <w:rPr>
          <w:szCs w:val="28"/>
        </w:rPr>
        <w:t>Инициаторы проекта при внесении инициативного проекта в администрацию Александровского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Александровского муниципального округа или его части.</w:t>
      </w:r>
    </w:p>
    <w:p w14:paraId="42BFEEA1"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5. </w:t>
      </w:r>
      <w:proofErr w:type="gramStart"/>
      <w:r w:rsidRPr="00FF2BFE">
        <w:rPr>
          <w:szCs w:val="28"/>
        </w:rPr>
        <w:t>Информация о внесении инициативного проекта в администрацию Александровского муниципального округа подлежит опубликованию (обнародованию) и размещению на официальном сайте Александровского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w:t>
      </w:r>
      <w:proofErr w:type="gramEnd"/>
      <w:r w:rsidRPr="00FF2BFE">
        <w:rPr>
          <w:szCs w:val="28"/>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Александровского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58327186" w14:textId="77777777" w:rsidR="00FF2BFE" w:rsidRPr="00FF2BFE" w:rsidRDefault="00FF2BFE" w:rsidP="00FF2BFE">
      <w:pPr>
        <w:widowControl w:val="0"/>
        <w:autoSpaceDE w:val="0"/>
        <w:autoSpaceDN w:val="0"/>
        <w:adjustRightInd w:val="0"/>
        <w:ind w:firstLine="709"/>
        <w:jc w:val="both"/>
        <w:rPr>
          <w:szCs w:val="28"/>
        </w:rPr>
      </w:pPr>
      <w:r w:rsidRPr="00FF2BFE">
        <w:rPr>
          <w:szCs w:val="28"/>
        </w:rPr>
        <w:t>6. Инициативный проект подлежит обязательному рассмотрению администрацией Александровского муниципального округа в течение 30 дней со дня его внесения. Администрация по результатам рассмотрения инициативного проекта принимает одно из следующих решений:</w:t>
      </w:r>
    </w:p>
    <w:p w14:paraId="223A161F" w14:textId="77777777" w:rsidR="00FF2BFE" w:rsidRPr="00FF2BFE" w:rsidRDefault="00FF2BFE" w:rsidP="00FF2BFE">
      <w:pPr>
        <w:widowControl w:val="0"/>
        <w:autoSpaceDE w:val="0"/>
        <w:autoSpaceDN w:val="0"/>
        <w:adjustRightInd w:val="0"/>
        <w:ind w:firstLine="709"/>
        <w:jc w:val="both"/>
        <w:rPr>
          <w:szCs w:val="28"/>
        </w:rPr>
      </w:pPr>
      <w:proofErr w:type="gramStart"/>
      <w:r w:rsidRPr="00FF2BFE">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14:paraId="296F6114"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0EC107C" w14:textId="77777777" w:rsidR="00FF2BFE" w:rsidRPr="00FF2BFE" w:rsidRDefault="00FF2BFE" w:rsidP="00FF2BFE">
      <w:pPr>
        <w:widowControl w:val="0"/>
        <w:autoSpaceDE w:val="0"/>
        <w:autoSpaceDN w:val="0"/>
        <w:adjustRightInd w:val="0"/>
        <w:ind w:firstLine="709"/>
        <w:jc w:val="both"/>
        <w:rPr>
          <w:szCs w:val="28"/>
        </w:rPr>
      </w:pPr>
      <w:r w:rsidRPr="00FF2BFE">
        <w:rPr>
          <w:szCs w:val="28"/>
        </w:rPr>
        <w:t>7. Администрация Александровского муниципального округа принимает решение об отказе в поддержке инициативного проекта в одном из следующих случаев:</w:t>
      </w:r>
    </w:p>
    <w:p w14:paraId="6B41452D" w14:textId="77777777" w:rsidR="00FF2BFE" w:rsidRPr="00FF2BFE" w:rsidRDefault="00FF2BFE" w:rsidP="00FF2BFE">
      <w:pPr>
        <w:widowControl w:val="0"/>
        <w:autoSpaceDE w:val="0"/>
        <w:autoSpaceDN w:val="0"/>
        <w:adjustRightInd w:val="0"/>
        <w:ind w:firstLine="709"/>
        <w:jc w:val="both"/>
        <w:rPr>
          <w:szCs w:val="28"/>
        </w:rPr>
      </w:pPr>
      <w:r w:rsidRPr="00FF2BFE">
        <w:rPr>
          <w:szCs w:val="28"/>
        </w:rPr>
        <w:t>1) несоблюдение установленного порядка внесения инициативного проекта и его рассмотрения;</w:t>
      </w:r>
    </w:p>
    <w:p w14:paraId="4207D146" w14:textId="77777777" w:rsidR="00FF2BFE" w:rsidRPr="00FF2BFE" w:rsidRDefault="00FF2BFE" w:rsidP="00FF2BFE">
      <w:pPr>
        <w:widowControl w:val="0"/>
        <w:autoSpaceDE w:val="0"/>
        <w:autoSpaceDN w:val="0"/>
        <w:adjustRightInd w:val="0"/>
        <w:ind w:firstLine="709"/>
        <w:jc w:val="both"/>
        <w:rPr>
          <w:szCs w:val="28"/>
        </w:rPr>
      </w:pPr>
      <w:r w:rsidRPr="00FF2BFE">
        <w:rPr>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Александровского муниципального округа;</w:t>
      </w:r>
    </w:p>
    <w:p w14:paraId="40F44312" w14:textId="77777777" w:rsidR="00FF2BFE" w:rsidRPr="00FF2BFE" w:rsidRDefault="00FF2BFE" w:rsidP="00FF2BFE">
      <w:pPr>
        <w:widowControl w:val="0"/>
        <w:autoSpaceDE w:val="0"/>
        <w:autoSpaceDN w:val="0"/>
        <w:adjustRightInd w:val="0"/>
        <w:ind w:firstLine="709"/>
        <w:jc w:val="both"/>
        <w:rPr>
          <w:szCs w:val="28"/>
        </w:rPr>
      </w:pPr>
      <w:r w:rsidRPr="00FF2BFE">
        <w:rPr>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14:paraId="75BDDECE" w14:textId="77777777" w:rsidR="00FF2BFE" w:rsidRPr="00FF2BFE" w:rsidRDefault="00FF2BFE" w:rsidP="00FF2BFE">
      <w:pPr>
        <w:widowControl w:val="0"/>
        <w:autoSpaceDE w:val="0"/>
        <w:autoSpaceDN w:val="0"/>
        <w:adjustRightInd w:val="0"/>
        <w:ind w:firstLine="709"/>
        <w:jc w:val="both"/>
        <w:rPr>
          <w:szCs w:val="28"/>
        </w:rPr>
      </w:pPr>
      <w:r w:rsidRPr="00FF2BFE">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01979CD" w14:textId="77777777" w:rsidR="00FF2BFE" w:rsidRPr="00FF2BFE" w:rsidRDefault="00FF2BFE" w:rsidP="00FF2BFE">
      <w:pPr>
        <w:widowControl w:val="0"/>
        <w:autoSpaceDE w:val="0"/>
        <w:autoSpaceDN w:val="0"/>
        <w:adjustRightInd w:val="0"/>
        <w:ind w:firstLine="709"/>
        <w:jc w:val="both"/>
        <w:rPr>
          <w:szCs w:val="28"/>
        </w:rPr>
      </w:pPr>
      <w:r w:rsidRPr="00FF2BFE">
        <w:rPr>
          <w:szCs w:val="28"/>
        </w:rPr>
        <w:t>5) наличие возможности решения описанной в инициативном проекте проблемы более эффективным способом;</w:t>
      </w:r>
    </w:p>
    <w:p w14:paraId="3C6275C7" w14:textId="77777777" w:rsidR="00FF2BFE" w:rsidRPr="00FF2BFE" w:rsidRDefault="00FF2BFE" w:rsidP="00FF2BFE">
      <w:pPr>
        <w:widowControl w:val="0"/>
        <w:autoSpaceDE w:val="0"/>
        <w:autoSpaceDN w:val="0"/>
        <w:adjustRightInd w:val="0"/>
        <w:ind w:firstLine="709"/>
        <w:jc w:val="both"/>
        <w:rPr>
          <w:szCs w:val="28"/>
        </w:rPr>
      </w:pPr>
      <w:r w:rsidRPr="00FF2BFE">
        <w:rPr>
          <w:szCs w:val="28"/>
        </w:rPr>
        <w:t>6) признание инициативного проекта не прошедшим конкурсный отбор.</w:t>
      </w:r>
    </w:p>
    <w:p w14:paraId="284D3800" w14:textId="77777777" w:rsidR="00FF2BFE" w:rsidRPr="00FF2BFE" w:rsidRDefault="00FF2BFE" w:rsidP="00FF2BFE">
      <w:pPr>
        <w:widowControl w:val="0"/>
        <w:autoSpaceDE w:val="0"/>
        <w:autoSpaceDN w:val="0"/>
        <w:adjustRightInd w:val="0"/>
        <w:ind w:firstLine="709"/>
        <w:jc w:val="both"/>
        <w:rPr>
          <w:szCs w:val="28"/>
        </w:rPr>
      </w:pPr>
      <w:r w:rsidRPr="00FF2BFE">
        <w:rPr>
          <w:szCs w:val="28"/>
        </w:rPr>
        <w:t>8. Администрация Александровского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56A1046" w14:textId="77777777" w:rsidR="00FF2BFE" w:rsidRPr="00FF2BFE" w:rsidRDefault="00FF2BFE" w:rsidP="00FF2BFE">
      <w:pPr>
        <w:widowControl w:val="0"/>
        <w:autoSpaceDE w:val="0"/>
        <w:autoSpaceDN w:val="0"/>
        <w:adjustRightInd w:val="0"/>
        <w:ind w:firstLine="709"/>
        <w:jc w:val="both"/>
        <w:rPr>
          <w:szCs w:val="28"/>
        </w:rPr>
      </w:pPr>
      <w:r w:rsidRPr="00FF2BFE">
        <w:rPr>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Александровского муниципального округа.</w:t>
      </w:r>
    </w:p>
    <w:p w14:paraId="40FF10B7"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10. </w:t>
      </w:r>
      <w:proofErr w:type="gramStart"/>
      <w:r w:rsidRPr="00FF2BFE">
        <w:rPr>
          <w:szCs w:val="28"/>
        </w:rP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rsidRPr="00FF2BFE">
        <w:rPr>
          <w:szCs w:val="28"/>
        </w:rPr>
        <w:t>. В этом случае требования частей 3, 6, 7, 8, 9, 11 и 12 настоящей статьи не применяются.</w:t>
      </w:r>
    </w:p>
    <w:p w14:paraId="14311AAB" w14:textId="77777777" w:rsidR="00FF2BFE" w:rsidRPr="00FF2BFE" w:rsidRDefault="00FF2BFE" w:rsidP="00FF2BFE">
      <w:pPr>
        <w:widowControl w:val="0"/>
        <w:autoSpaceDE w:val="0"/>
        <w:autoSpaceDN w:val="0"/>
        <w:adjustRightInd w:val="0"/>
        <w:ind w:firstLine="709"/>
        <w:jc w:val="both"/>
        <w:rPr>
          <w:szCs w:val="28"/>
        </w:rPr>
      </w:pPr>
      <w:r w:rsidRPr="00FF2BFE">
        <w:rPr>
          <w:szCs w:val="28"/>
        </w:rPr>
        <w:t>11. В случае</w:t>
      </w:r>
      <w:proofErr w:type="gramStart"/>
      <w:r w:rsidRPr="00FF2BFE">
        <w:rPr>
          <w:szCs w:val="28"/>
        </w:rPr>
        <w:t>,</w:t>
      </w:r>
      <w:proofErr w:type="gramEnd"/>
      <w:r w:rsidRPr="00FF2BFE">
        <w:rPr>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AD8D1F6" w14:textId="77777777" w:rsidR="00FF2BFE" w:rsidRPr="00FF2BFE" w:rsidRDefault="00FF2BFE" w:rsidP="00FF2BFE">
      <w:pPr>
        <w:widowControl w:val="0"/>
        <w:autoSpaceDE w:val="0"/>
        <w:autoSpaceDN w:val="0"/>
        <w:adjustRightInd w:val="0"/>
        <w:ind w:firstLine="709"/>
        <w:jc w:val="both"/>
        <w:rPr>
          <w:szCs w:val="28"/>
        </w:rPr>
      </w:pPr>
      <w:r w:rsidRPr="00FF2BFE">
        <w:rPr>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Александровского муниципального округа. Состав коллегиального органа (комиссии) формируется администрацией Александровского муниципального округа.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AFB9AEB"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13. Инициаторы проекта, другие граждане, проживающие на территории Александровского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2BFE">
        <w:rPr>
          <w:szCs w:val="28"/>
        </w:rPr>
        <w:t>контроль за</w:t>
      </w:r>
      <w:proofErr w:type="gramEnd"/>
      <w:r w:rsidRPr="00FF2BFE">
        <w:rPr>
          <w:szCs w:val="28"/>
        </w:rPr>
        <w:t xml:space="preserve"> реализацией инициативного проекта в формах, не противоречащих </w:t>
      </w:r>
      <w:r w:rsidRPr="00FF2BFE">
        <w:rPr>
          <w:szCs w:val="28"/>
        </w:rPr>
        <w:lastRenderedPageBreak/>
        <w:t>законодательству Российской Федерации.</w:t>
      </w:r>
    </w:p>
    <w:p w14:paraId="1172E6F7" w14:textId="77777777" w:rsidR="00FF2BFE" w:rsidRPr="00FF2BFE" w:rsidRDefault="00FF2BFE" w:rsidP="00FF2BFE">
      <w:pPr>
        <w:widowControl w:val="0"/>
        <w:autoSpaceDE w:val="0"/>
        <w:autoSpaceDN w:val="0"/>
        <w:adjustRightInd w:val="0"/>
        <w:ind w:firstLine="709"/>
        <w:jc w:val="both"/>
        <w:rPr>
          <w:szCs w:val="28"/>
        </w:rPr>
      </w:pPr>
      <w:r w:rsidRPr="00FF2BFE">
        <w:rPr>
          <w:szCs w:val="28"/>
        </w:rPr>
        <w:t>14. Информация о рассмотрении инициативного проекта администрацией Александровского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Александровского муниципального округа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Александровского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F2BFE">
        <w:rPr>
          <w:szCs w:val="28"/>
        </w:rPr>
        <w:t>.»</w:t>
      </w:r>
      <w:proofErr w:type="gramEnd"/>
    </w:p>
    <w:p w14:paraId="0013510D" w14:textId="77777777" w:rsidR="00FF2BFE" w:rsidRPr="00FF2BFE" w:rsidRDefault="00FF2BFE" w:rsidP="00FF2BFE">
      <w:pPr>
        <w:widowControl w:val="0"/>
        <w:autoSpaceDE w:val="0"/>
        <w:autoSpaceDN w:val="0"/>
        <w:adjustRightInd w:val="0"/>
        <w:ind w:firstLine="709"/>
        <w:jc w:val="both"/>
        <w:rPr>
          <w:szCs w:val="28"/>
        </w:rPr>
      </w:pPr>
      <w:r w:rsidRPr="00FF2BFE">
        <w:rPr>
          <w:szCs w:val="28"/>
        </w:rPr>
        <w:t>6) в статье 12:</w:t>
      </w:r>
    </w:p>
    <w:p w14:paraId="0018FF7F"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часть 7 дополнить пунктом 7 следующего содержания:</w:t>
      </w:r>
    </w:p>
    <w:p w14:paraId="5A0E5F36" w14:textId="77777777" w:rsidR="00FF2BFE" w:rsidRPr="00FF2BFE" w:rsidRDefault="00FF2BFE" w:rsidP="00FF2BFE">
      <w:pPr>
        <w:widowControl w:val="0"/>
        <w:autoSpaceDE w:val="0"/>
        <w:autoSpaceDN w:val="0"/>
        <w:adjustRightInd w:val="0"/>
        <w:ind w:firstLine="709"/>
        <w:jc w:val="both"/>
        <w:rPr>
          <w:szCs w:val="28"/>
        </w:rPr>
      </w:pPr>
      <w:r w:rsidRPr="00FF2BFE">
        <w:rPr>
          <w:szCs w:val="28"/>
        </w:rPr>
        <w:t>«7) обсуждение инициативного проекта и принятие решения по вопросу о его одобрении</w:t>
      </w:r>
      <w:proofErr w:type="gramStart"/>
      <w:r w:rsidRPr="00FF2BFE">
        <w:rPr>
          <w:szCs w:val="28"/>
        </w:rPr>
        <w:t>.»;</w:t>
      </w:r>
      <w:proofErr w:type="gramEnd"/>
    </w:p>
    <w:p w14:paraId="74678B53"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дополнить частью 8.1 следующего содержания:</w:t>
      </w:r>
    </w:p>
    <w:p w14:paraId="4358EA69" w14:textId="77777777" w:rsidR="00FF2BFE" w:rsidRPr="00FF2BFE" w:rsidRDefault="00FF2BFE" w:rsidP="00FF2BFE">
      <w:pPr>
        <w:widowControl w:val="0"/>
        <w:autoSpaceDE w:val="0"/>
        <w:autoSpaceDN w:val="0"/>
        <w:adjustRightInd w:val="0"/>
        <w:ind w:firstLine="709"/>
        <w:jc w:val="both"/>
        <w:rPr>
          <w:szCs w:val="28"/>
        </w:rPr>
      </w:pPr>
      <w:r w:rsidRPr="00FF2BFE">
        <w:rPr>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FF2BFE">
        <w:rPr>
          <w:szCs w:val="28"/>
        </w:rPr>
        <w:t>.»;</w:t>
      </w:r>
    </w:p>
    <w:p w14:paraId="45259057" w14:textId="77777777" w:rsidR="00FF2BFE" w:rsidRPr="00FF2BFE" w:rsidRDefault="00FF2BFE" w:rsidP="00FF2BFE">
      <w:pPr>
        <w:widowControl w:val="0"/>
        <w:autoSpaceDE w:val="0"/>
        <w:autoSpaceDN w:val="0"/>
        <w:adjustRightInd w:val="0"/>
        <w:ind w:firstLine="709"/>
        <w:jc w:val="both"/>
        <w:rPr>
          <w:szCs w:val="28"/>
        </w:rPr>
      </w:pPr>
      <w:proofErr w:type="gramEnd"/>
      <w:r w:rsidRPr="00FF2BFE">
        <w:rPr>
          <w:szCs w:val="28"/>
        </w:rPr>
        <w:t>7) часть 6 статьи 13 дополнить пунктом 4.1 следующего содержания:</w:t>
      </w:r>
    </w:p>
    <w:p w14:paraId="4D1F3D69" w14:textId="77777777" w:rsidR="00FF2BFE" w:rsidRPr="00FF2BFE" w:rsidRDefault="00FF2BFE" w:rsidP="00FF2BFE">
      <w:pPr>
        <w:widowControl w:val="0"/>
        <w:autoSpaceDE w:val="0"/>
        <w:autoSpaceDN w:val="0"/>
        <w:adjustRightInd w:val="0"/>
        <w:ind w:firstLine="709"/>
        <w:jc w:val="both"/>
        <w:rPr>
          <w:szCs w:val="28"/>
        </w:rPr>
      </w:pPr>
      <w:r w:rsidRPr="00FF2BFE">
        <w:rPr>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F2BFE">
        <w:rPr>
          <w:szCs w:val="28"/>
        </w:rPr>
        <w:t>;»</w:t>
      </w:r>
      <w:proofErr w:type="gramEnd"/>
      <w:r w:rsidRPr="00FF2BFE">
        <w:rPr>
          <w:szCs w:val="28"/>
        </w:rPr>
        <w:t>;</w:t>
      </w:r>
    </w:p>
    <w:p w14:paraId="4283BCE3" w14:textId="77777777" w:rsidR="00FF2BFE" w:rsidRPr="00FF2BFE" w:rsidRDefault="00FF2BFE" w:rsidP="00FF2BFE">
      <w:pPr>
        <w:widowControl w:val="0"/>
        <w:autoSpaceDE w:val="0"/>
        <w:autoSpaceDN w:val="0"/>
        <w:adjustRightInd w:val="0"/>
        <w:ind w:firstLine="709"/>
        <w:jc w:val="both"/>
        <w:rPr>
          <w:szCs w:val="28"/>
        </w:rPr>
      </w:pPr>
      <w:r w:rsidRPr="00FF2BFE">
        <w:rPr>
          <w:szCs w:val="28"/>
        </w:rPr>
        <w:t>8) части 4, 5 статьи 14 изложить в следующей редакции:</w:t>
      </w:r>
    </w:p>
    <w:p w14:paraId="52F21ED7"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«4. </w:t>
      </w:r>
      <w:proofErr w:type="gramStart"/>
      <w:r w:rsidRPr="00FF2BFE">
        <w:rPr>
          <w:szCs w:val="28"/>
        </w:rPr>
        <w:t>Порядок организации и проведения публичных слушаний определяется нормативными правовыми актами Думы Александровского муниципального округа и должен предусматривать заблаговременное оповещение жителей Александровского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Александровского муниципального округа в информационно-телекоммуникационной сети «Интернет», возможность представления жителями Александровского муниципального округа своих</w:t>
      </w:r>
      <w:proofErr w:type="gramEnd"/>
      <w:r w:rsidRPr="00FF2BFE">
        <w:rPr>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Александровского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D95F7CC"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5. </w:t>
      </w:r>
      <w:proofErr w:type="gramStart"/>
      <w:r w:rsidRPr="00FF2BFE">
        <w:rPr>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FF2BFE">
        <w:rPr>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2BFE">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F2BFE">
        <w:rPr>
          <w:szCs w:val="28"/>
        </w:rPr>
        <w:t>.»;</w:t>
      </w:r>
      <w:proofErr w:type="gramEnd"/>
    </w:p>
    <w:p w14:paraId="6D5010D8" w14:textId="77777777" w:rsidR="00FF2BFE" w:rsidRPr="00FF2BFE" w:rsidRDefault="00FF2BFE" w:rsidP="00FF2BFE">
      <w:pPr>
        <w:widowControl w:val="0"/>
        <w:autoSpaceDE w:val="0"/>
        <w:autoSpaceDN w:val="0"/>
        <w:adjustRightInd w:val="0"/>
        <w:ind w:firstLine="709"/>
        <w:jc w:val="both"/>
        <w:rPr>
          <w:szCs w:val="28"/>
        </w:rPr>
      </w:pPr>
      <w:r w:rsidRPr="00FF2BFE">
        <w:rPr>
          <w:szCs w:val="28"/>
        </w:rPr>
        <w:t>9) в статье 15:</w:t>
      </w:r>
    </w:p>
    <w:p w14:paraId="33A3101A"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часть 1 после слов «и должностных лиц местного самоуправления</w:t>
      </w:r>
      <w:proofErr w:type="gramStart"/>
      <w:r w:rsidRPr="00FF2BFE">
        <w:rPr>
          <w:szCs w:val="28"/>
        </w:rPr>
        <w:t>,»</w:t>
      </w:r>
      <w:proofErr w:type="gramEnd"/>
      <w:r w:rsidRPr="00FF2BFE">
        <w:rPr>
          <w:szCs w:val="28"/>
        </w:rPr>
        <w:t xml:space="preserve"> дополнить словами «обсуждения вопросов внесения инициативных проектов и их рассмотрения,»;</w:t>
      </w:r>
    </w:p>
    <w:p w14:paraId="11AD8300"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часть 2 дополнить абзацем следующего содержания:</w:t>
      </w:r>
    </w:p>
    <w:p w14:paraId="48874A67"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FF2BFE">
        <w:rPr>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Александровского муниципального округа.»;</w:t>
      </w:r>
      <w:proofErr w:type="gramEnd"/>
    </w:p>
    <w:p w14:paraId="093E1C20" w14:textId="77777777" w:rsidR="00FF2BFE" w:rsidRPr="00FF2BFE" w:rsidRDefault="00FF2BFE" w:rsidP="00FF2BFE">
      <w:pPr>
        <w:widowControl w:val="0"/>
        <w:autoSpaceDE w:val="0"/>
        <w:autoSpaceDN w:val="0"/>
        <w:adjustRightInd w:val="0"/>
        <w:ind w:firstLine="709"/>
        <w:jc w:val="both"/>
        <w:rPr>
          <w:szCs w:val="28"/>
        </w:rPr>
      </w:pPr>
      <w:r w:rsidRPr="00FF2BFE">
        <w:rPr>
          <w:szCs w:val="28"/>
        </w:rPr>
        <w:t>10) в статье 17:</w:t>
      </w:r>
    </w:p>
    <w:p w14:paraId="2EC9AEC6"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Александровского муниципального округа или его части, в которых предлагается реализовать инициативный проект, достигшие шестнадцатилетнего возраста</w:t>
      </w:r>
      <w:proofErr w:type="gramStart"/>
      <w:r w:rsidRPr="00FF2BFE">
        <w:rPr>
          <w:szCs w:val="28"/>
        </w:rPr>
        <w:t>.»;</w:t>
      </w:r>
    </w:p>
    <w:p w14:paraId="0A42AFC9" w14:textId="77777777" w:rsidR="00FF2BFE" w:rsidRPr="00FF2BFE" w:rsidRDefault="00FF2BFE" w:rsidP="00FF2BFE">
      <w:pPr>
        <w:widowControl w:val="0"/>
        <w:autoSpaceDE w:val="0"/>
        <w:autoSpaceDN w:val="0"/>
        <w:adjustRightInd w:val="0"/>
        <w:ind w:firstLine="709"/>
        <w:jc w:val="both"/>
        <w:rPr>
          <w:szCs w:val="28"/>
        </w:rPr>
      </w:pPr>
      <w:proofErr w:type="gramEnd"/>
      <w:r w:rsidRPr="00FF2BFE">
        <w:rPr>
          <w:szCs w:val="28"/>
        </w:rPr>
        <w:t>б) часть 3 дополнить пунктом 3 следующего содержания:</w:t>
      </w:r>
    </w:p>
    <w:p w14:paraId="3B5E5AEE"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жителей Александровского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F2BFE">
        <w:rPr>
          <w:szCs w:val="28"/>
        </w:rPr>
        <w:t>.»;</w:t>
      </w:r>
      <w:proofErr w:type="gramEnd"/>
    </w:p>
    <w:p w14:paraId="2DD33D0C" w14:textId="77777777" w:rsidR="00FF2BFE" w:rsidRPr="00FF2BFE" w:rsidRDefault="00FF2BFE" w:rsidP="00FF2BFE">
      <w:pPr>
        <w:widowControl w:val="0"/>
        <w:autoSpaceDE w:val="0"/>
        <w:autoSpaceDN w:val="0"/>
        <w:adjustRightInd w:val="0"/>
        <w:ind w:firstLine="709"/>
        <w:jc w:val="both"/>
        <w:rPr>
          <w:szCs w:val="28"/>
        </w:rPr>
      </w:pPr>
      <w:r w:rsidRPr="00FF2BFE">
        <w:rPr>
          <w:szCs w:val="28"/>
        </w:rPr>
        <w:t>в) в части 5:</w:t>
      </w:r>
    </w:p>
    <w:p w14:paraId="1BD9AE02" w14:textId="77777777" w:rsidR="00FF2BFE" w:rsidRPr="00FF2BFE" w:rsidRDefault="00FF2BFE" w:rsidP="00FF2BFE">
      <w:pPr>
        <w:widowControl w:val="0"/>
        <w:autoSpaceDE w:val="0"/>
        <w:autoSpaceDN w:val="0"/>
        <w:adjustRightInd w:val="0"/>
        <w:ind w:firstLine="709"/>
        <w:jc w:val="both"/>
        <w:rPr>
          <w:szCs w:val="28"/>
        </w:rPr>
      </w:pPr>
      <w:bookmarkStart w:id="1" w:name="_Hlk79152351"/>
      <w:r w:rsidRPr="00FF2BFE">
        <w:rPr>
          <w:szCs w:val="28"/>
        </w:rPr>
        <w:t xml:space="preserve">в абзаце первом слова «Думой Александровского муниципального округа. В </w:t>
      </w:r>
      <w:proofErr w:type="gramStart"/>
      <w:r w:rsidRPr="00FF2BFE">
        <w:rPr>
          <w:szCs w:val="28"/>
        </w:rPr>
        <w:t>нормативном</w:t>
      </w:r>
      <w:proofErr w:type="gramEnd"/>
      <w:r w:rsidRPr="00FF2BFE">
        <w:rPr>
          <w:szCs w:val="28"/>
        </w:rPr>
        <w:t xml:space="preserve">» заменить словами «Думой </w:t>
      </w:r>
      <w:bookmarkStart w:id="2" w:name="_Hlk79152591"/>
      <w:r w:rsidRPr="00FF2BFE">
        <w:rPr>
          <w:szCs w:val="28"/>
        </w:rPr>
        <w:t xml:space="preserve">Александровского </w:t>
      </w:r>
      <w:bookmarkEnd w:id="2"/>
      <w:r w:rsidRPr="00FF2BFE">
        <w:rPr>
          <w:szCs w:val="28"/>
        </w:rPr>
        <w:t xml:space="preserve">муниципального округа. Для проведения опроса граждан может использоваться официальный сайт Александровского муниципального округа в информационно-телекоммуникационной сети «Интернет». В </w:t>
      </w:r>
      <w:proofErr w:type="gramStart"/>
      <w:r w:rsidRPr="00FF2BFE">
        <w:rPr>
          <w:szCs w:val="28"/>
        </w:rPr>
        <w:t>нормативном</w:t>
      </w:r>
      <w:proofErr w:type="gramEnd"/>
      <w:r w:rsidRPr="00FF2BFE">
        <w:rPr>
          <w:szCs w:val="28"/>
        </w:rPr>
        <w:t>»;</w:t>
      </w:r>
    </w:p>
    <w:bookmarkEnd w:id="1"/>
    <w:p w14:paraId="08F5427F" w14:textId="77777777" w:rsidR="00FF2BFE" w:rsidRPr="00FF2BFE" w:rsidRDefault="00FF2BFE" w:rsidP="00FF2BFE">
      <w:pPr>
        <w:widowControl w:val="0"/>
        <w:autoSpaceDE w:val="0"/>
        <w:autoSpaceDN w:val="0"/>
        <w:adjustRightInd w:val="0"/>
        <w:ind w:firstLine="709"/>
        <w:jc w:val="both"/>
        <w:rPr>
          <w:szCs w:val="28"/>
        </w:rPr>
      </w:pPr>
      <w:r w:rsidRPr="00FF2BFE">
        <w:rPr>
          <w:szCs w:val="28"/>
        </w:rPr>
        <w:t>дополнить пунктом 10 следующего содержания:</w:t>
      </w:r>
    </w:p>
    <w:p w14:paraId="4404A55A" w14:textId="77777777" w:rsidR="00FF2BFE" w:rsidRPr="00FF2BFE" w:rsidRDefault="00FF2BFE" w:rsidP="00FF2BFE">
      <w:pPr>
        <w:widowControl w:val="0"/>
        <w:autoSpaceDE w:val="0"/>
        <w:autoSpaceDN w:val="0"/>
        <w:adjustRightInd w:val="0"/>
        <w:ind w:firstLine="709"/>
        <w:jc w:val="both"/>
        <w:rPr>
          <w:szCs w:val="28"/>
        </w:rPr>
      </w:pPr>
      <w:r w:rsidRPr="00FF2BFE">
        <w:rPr>
          <w:szCs w:val="28"/>
        </w:rPr>
        <w:t>«10) порядок идентификации участников опроса в случае проведения опроса граждан с использованием официального сайта Александровского муниципального округа в информационно-телекоммуникационной сети «Интернет»</w:t>
      </w:r>
      <w:proofErr w:type="gramStart"/>
      <w:r w:rsidRPr="00FF2BFE">
        <w:rPr>
          <w:szCs w:val="28"/>
        </w:rPr>
        <w:t>;»</w:t>
      </w:r>
      <w:proofErr w:type="gramEnd"/>
      <w:r w:rsidRPr="00FF2BFE">
        <w:rPr>
          <w:szCs w:val="28"/>
        </w:rPr>
        <w:t>;</w:t>
      </w:r>
    </w:p>
    <w:p w14:paraId="014855C6" w14:textId="77777777" w:rsidR="00FF2BFE" w:rsidRPr="00FF2BFE" w:rsidRDefault="00FF2BFE" w:rsidP="00FF2BFE">
      <w:pPr>
        <w:widowControl w:val="0"/>
        <w:autoSpaceDE w:val="0"/>
        <w:autoSpaceDN w:val="0"/>
        <w:adjustRightInd w:val="0"/>
        <w:ind w:firstLine="709"/>
        <w:jc w:val="both"/>
        <w:rPr>
          <w:szCs w:val="28"/>
        </w:rPr>
      </w:pPr>
      <w:r w:rsidRPr="00FF2BFE">
        <w:rPr>
          <w:szCs w:val="28"/>
        </w:rPr>
        <w:t>г) пункт 1 части 7 дополнить словами «или жителей Александровского муниципального округа»;</w:t>
      </w:r>
    </w:p>
    <w:p w14:paraId="4F0F4BDE" w14:textId="77777777" w:rsidR="00FF2BFE" w:rsidRPr="00FF2BFE" w:rsidRDefault="00FF2BFE" w:rsidP="00FF2BFE">
      <w:pPr>
        <w:widowControl w:val="0"/>
        <w:autoSpaceDE w:val="0"/>
        <w:autoSpaceDN w:val="0"/>
        <w:adjustRightInd w:val="0"/>
        <w:ind w:firstLine="709"/>
        <w:jc w:val="both"/>
        <w:rPr>
          <w:szCs w:val="28"/>
        </w:rPr>
      </w:pPr>
      <w:r w:rsidRPr="00FF2BFE">
        <w:rPr>
          <w:szCs w:val="28"/>
        </w:rPr>
        <w:t>11) пункт 9 части 8 статьи 23 изложить в следующей редакции:</w:t>
      </w:r>
    </w:p>
    <w:p w14:paraId="18DE73AC" w14:textId="77777777" w:rsidR="00FF2BFE" w:rsidRPr="00FF2BFE" w:rsidRDefault="00FF2BFE" w:rsidP="00FF2BFE">
      <w:pPr>
        <w:widowControl w:val="0"/>
        <w:autoSpaceDE w:val="0"/>
        <w:autoSpaceDN w:val="0"/>
        <w:adjustRightInd w:val="0"/>
        <w:ind w:firstLine="709"/>
        <w:jc w:val="both"/>
        <w:rPr>
          <w:szCs w:val="28"/>
        </w:rPr>
      </w:pPr>
      <w:proofErr w:type="gramStart"/>
      <w:r w:rsidRPr="00FF2BFE">
        <w:rPr>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2BFE">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2BFE">
        <w:rPr>
          <w:szCs w:val="28"/>
        </w:rPr>
        <w:t>;»</w:t>
      </w:r>
      <w:proofErr w:type="gramEnd"/>
      <w:r w:rsidRPr="00FF2BFE">
        <w:rPr>
          <w:szCs w:val="28"/>
        </w:rPr>
        <w:t>;</w:t>
      </w:r>
    </w:p>
    <w:p w14:paraId="29083B44" w14:textId="77777777" w:rsidR="00FF2BFE" w:rsidRPr="00FF2BFE" w:rsidRDefault="00FF2BFE" w:rsidP="00FF2BFE">
      <w:pPr>
        <w:widowControl w:val="0"/>
        <w:autoSpaceDE w:val="0"/>
        <w:autoSpaceDN w:val="0"/>
        <w:adjustRightInd w:val="0"/>
        <w:ind w:firstLine="709"/>
        <w:jc w:val="both"/>
        <w:rPr>
          <w:szCs w:val="28"/>
        </w:rPr>
      </w:pPr>
      <w:r w:rsidRPr="00FF2BFE">
        <w:rPr>
          <w:szCs w:val="28"/>
        </w:rPr>
        <w:t>12) в статье 26:</w:t>
      </w:r>
    </w:p>
    <w:p w14:paraId="3BD678DE"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часть 6 дополнить абзацем следующего содержания:</w:t>
      </w:r>
    </w:p>
    <w:p w14:paraId="2DE7BC55" w14:textId="77777777" w:rsidR="00FF2BFE" w:rsidRPr="00FF2BFE" w:rsidRDefault="00FF2BFE" w:rsidP="00FF2BFE">
      <w:pPr>
        <w:widowControl w:val="0"/>
        <w:autoSpaceDE w:val="0"/>
        <w:autoSpaceDN w:val="0"/>
        <w:adjustRightInd w:val="0"/>
        <w:ind w:firstLine="709"/>
        <w:jc w:val="both"/>
        <w:rPr>
          <w:szCs w:val="28"/>
        </w:rPr>
      </w:pPr>
      <w:r w:rsidRPr="00FF2BFE">
        <w:rPr>
          <w:szCs w:val="28"/>
        </w:rPr>
        <w:t>«Депутату Думы Александровского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roofErr w:type="gramStart"/>
      <w:r w:rsidRPr="00FF2BFE">
        <w:rPr>
          <w:szCs w:val="28"/>
        </w:rPr>
        <w:t>.»;</w:t>
      </w:r>
      <w:proofErr w:type="gramEnd"/>
    </w:p>
    <w:p w14:paraId="2E30E0FF"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пункт 7 части 9 изложить в следующей редакции:</w:t>
      </w:r>
    </w:p>
    <w:p w14:paraId="2434617E" w14:textId="77777777" w:rsidR="00FF2BFE" w:rsidRPr="00FF2BFE" w:rsidRDefault="00FF2BFE" w:rsidP="00FF2BFE">
      <w:pPr>
        <w:widowControl w:val="0"/>
        <w:autoSpaceDE w:val="0"/>
        <w:autoSpaceDN w:val="0"/>
        <w:adjustRightInd w:val="0"/>
        <w:ind w:firstLine="709"/>
        <w:jc w:val="both"/>
        <w:rPr>
          <w:szCs w:val="28"/>
        </w:rPr>
      </w:pPr>
      <w:proofErr w:type="gramStart"/>
      <w:r w:rsidRPr="00FF2BFE">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2BFE">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2BFE">
        <w:rPr>
          <w:szCs w:val="28"/>
        </w:rPr>
        <w:t>;»</w:t>
      </w:r>
      <w:proofErr w:type="gramEnd"/>
      <w:r w:rsidRPr="00FF2BFE">
        <w:rPr>
          <w:szCs w:val="28"/>
        </w:rPr>
        <w:t>.</w:t>
      </w:r>
    </w:p>
    <w:p w14:paraId="088CE3DC" w14:textId="77777777" w:rsidR="00FF2BFE" w:rsidRPr="00FF2BFE" w:rsidRDefault="00FF2BFE" w:rsidP="00FF2BFE">
      <w:pPr>
        <w:widowControl w:val="0"/>
        <w:autoSpaceDE w:val="0"/>
        <w:autoSpaceDN w:val="0"/>
        <w:adjustRightInd w:val="0"/>
        <w:ind w:firstLine="709"/>
        <w:jc w:val="both"/>
        <w:rPr>
          <w:szCs w:val="28"/>
        </w:rPr>
      </w:pPr>
      <w:proofErr w:type="gramStart"/>
      <w:r w:rsidRPr="00FF2BFE">
        <w:rPr>
          <w:szCs w:val="28"/>
        </w:rPr>
        <w:t>13) в абзаце первом части 4 статьи 30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14:paraId="200E3488" w14:textId="77777777" w:rsidR="00FF2BFE" w:rsidRPr="00FF2BFE" w:rsidRDefault="00FF2BFE" w:rsidP="00FF2BFE">
      <w:pPr>
        <w:widowControl w:val="0"/>
        <w:autoSpaceDE w:val="0"/>
        <w:autoSpaceDN w:val="0"/>
        <w:adjustRightInd w:val="0"/>
        <w:ind w:firstLine="709"/>
        <w:jc w:val="both"/>
        <w:rPr>
          <w:szCs w:val="28"/>
        </w:rPr>
      </w:pPr>
      <w:r w:rsidRPr="00FF2BFE">
        <w:rPr>
          <w:szCs w:val="28"/>
        </w:rPr>
        <w:t>14) в части 3 статьи 32:</w:t>
      </w:r>
    </w:p>
    <w:p w14:paraId="5C02156E" w14:textId="77777777" w:rsidR="00FF2BFE" w:rsidRPr="00FF2BFE" w:rsidRDefault="00FF2BFE" w:rsidP="00FF2BFE">
      <w:pPr>
        <w:widowControl w:val="0"/>
        <w:autoSpaceDE w:val="0"/>
        <w:autoSpaceDN w:val="0"/>
        <w:adjustRightInd w:val="0"/>
        <w:ind w:firstLine="709"/>
        <w:jc w:val="both"/>
        <w:rPr>
          <w:szCs w:val="28"/>
        </w:rPr>
      </w:pPr>
      <w:r w:rsidRPr="00FF2BFE">
        <w:rPr>
          <w:szCs w:val="28"/>
        </w:rPr>
        <w:t>а)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56FCF680" w14:textId="77777777" w:rsidR="00FF2BFE" w:rsidRPr="00FF2BFE" w:rsidRDefault="00FF2BFE" w:rsidP="00FF2BFE">
      <w:pPr>
        <w:widowControl w:val="0"/>
        <w:autoSpaceDE w:val="0"/>
        <w:autoSpaceDN w:val="0"/>
        <w:adjustRightInd w:val="0"/>
        <w:ind w:firstLine="709"/>
        <w:jc w:val="both"/>
        <w:rPr>
          <w:szCs w:val="28"/>
        </w:rPr>
      </w:pPr>
      <w:r w:rsidRPr="00FF2BFE">
        <w:rPr>
          <w:szCs w:val="28"/>
        </w:rPr>
        <w:t>б) дополнить пунктом 3 следующего содержания:</w:t>
      </w:r>
    </w:p>
    <w:p w14:paraId="418968A9"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F2BFE">
        <w:rPr>
          <w:szCs w:val="28"/>
        </w:rPr>
        <w:t>.»;</w:t>
      </w:r>
      <w:proofErr w:type="gramEnd"/>
    </w:p>
    <w:p w14:paraId="4F810545" w14:textId="77777777" w:rsidR="00FF2BFE" w:rsidRPr="00FF2BFE" w:rsidRDefault="00FF2BFE" w:rsidP="00FF2BFE">
      <w:pPr>
        <w:widowControl w:val="0"/>
        <w:autoSpaceDE w:val="0"/>
        <w:autoSpaceDN w:val="0"/>
        <w:adjustRightInd w:val="0"/>
        <w:ind w:firstLine="709"/>
        <w:jc w:val="both"/>
        <w:rPr>
          <w:szCs w:val="28"/>
        </w:rPr>
      </w:pPr>
      <w:r w:rsidRPr="00FF2BFE">
        <w:rPr>
          <w:szCs w:val="28"/>
        </w:rPr>
        <w:t>в) абзац четвертый изложить в следующей редакции:</w:t>
      </w:r>
    </w:p>
    <w:p w14:paraId="23B3F4CC" w14:textId="77777777" w:rsidR="00FF2BFE" w:rsidRPr="00FF2BFE" w:rsidRDefault="00FF2BFE" w:rsidP="00FF2BFE">
      <w:pPr>
        <w:widowControl w:val="0"/>
        <w:autoSpaceDE w:val="0"/>
        <w:autoSpaceDN w:val="0"/>
        <w:adjustRightInd w:val="0"/>
        <w:ind w:firstLine="709"/>
        <w:jc w:val="both"/>
        <w:rPr>
          <w:szCs w:val="28"/>
        </w:rPr>
      </w:pPr>
      <w:r w:rsidRPr="00FF2BFE">
        <w:rPr>
          <w:szCs w:val="28"/>
        </w:rPr>
        <w:t xml:space="preserve">«Оценка регулирующего воздействия проектов муниципальных </w:t>
      </w:r>
      <w:r w:rsidRPr="00FF2BFE">
        <w:rPr>
          <w:szCs w:val="28"/>
        </w:rPr>
        <w:lastRenderedPageBreak/>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F2BFE">
        <w:rPr>
          <w:szCs w:val="28"/>
        </w:rPr>
        <w:t>.»;</w:t>
      </w:r>
      <w:proofErr w:type="gramEnd"/>
    </w:p>
    <w:p w14:paraId="49C2E996" w14:textId="77777777" w:rsidR="00FF2BFE" w:rsidRPr="00FF2BFE" w:rsidRDefault="00FF2BFE" w:rsidP="00FF2BFE">
      <w:pPr>
        <w:widowControl w:val="0"/>
        <w:autoSpaceDE w:val="0"/>
        <w:autoSpaceDN w:val="0"/>
        <w:adjustRightInd w:val="0"/>
        <w:ind w:firstLine="709"/>
        <w:jc w:val="both"/>
        <w:rPr>
          <w:szCs w:val="28"/>
        </w:rPr>
      </w:pPr>
      <w:r w:rsidRPr="00FF2BFE">
        <w:rPr>
          <w:szCs w:val="28"/>
        </w:rPr>
        <w:t>15) в части 3 статьи 33 абзац второй изложить в следующей редакции:</w:t>
      </w:r>
    </w:p>
    <w:p w14:paraId="5587F12A" w14:textId="77777777" w:rsidR="00FF2BFE" w:rsidRPr="00FF2BFE" w:rsidRDefault="00FF2BFE" w:rsidP="00FF2BFE">
      <w:pPr>
        <w:widowControl w:val="0"/>
        <w:autoSpaceDE w:val="0"/>
        <w:autoSpaceDN w:val="0"/>
        <w:adjustRightInd w:val="0"/>
        <w:ind w:firstLine="709"/>
        <w:jc w:val="both"/>
        <w:rPr>
          <w:szCs w:val="28"/>
        </w:rPr>
      </w:pPr>
      <w:r w:rsidRPr="00FF2BFE">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w:t>
      </w:r>
      <w:bookmarkStart w:id="3" w:name="_GoBack"/>
      <w:bookmarkEnd w:id="3"/>
      <w:r w:rsidRPr="00FF2BFE">
        <w:rPr>
          <w:szCs w:val="28"/>
        </w:rPr>
        <w:t>дание – официальный сайт Александровского муниципального округа (www.aleksraion.ru).».</w:t>
      </w:r>
    </w:p>
    <w:p w14:paraId="5B3BB1A5" w14:textId="23B7C532" w:rsidR="00FF2BFE" w:rsidRPr="00FF2BFE" w:rsidRDefault="00FF2BFE" w:rsidP="00FF2BFE">
      <w:pPr>
        <w:widowControl w:val="0"/>
        <w:autoSpaceDE w:val="0"/>
        <w:autoSpaceDN w:val="0"/>
        <w:adjustRightInd w:val="0"/>
        <w:ind w:firstLine="709"/>
        <w:jc w:val="both"/>
        <w:rPr>
          <w:szCs w:val="28"/>
        </w:rPr>
      </w:pPr>
      <w:r w:rsidRPr="00FF2BFE">
        <w:rPr>
          <w:szCs w:val="28"/>
        </w:rPr>
        <w:t>2. Главе муниципального округа – главе администрации Александровского муниципального округа О.Э.</w:t>
      </w:r>
      <w:r>
        <w:rPr>
          <w:szCs w:val="28"/>
        </w:rPr>
        <w:t xml:space="preserve"> </w:t>
      </w:r>
      <w:r w:rsidRPr="00FF2BFE">
        <w:rPr>
          <w:szCs w:val="28"/>
        </w:rPr>
        <w:t>Лавровой направить настоящее решение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14:paraId="1C1AFB88" w14:textId="77777777" w:rsidR="00FF2BFE" w:rsidRPr="00FF2BFE" w:rsidRDefault="00FF2BFE" w:rsidP="00FF2BFE">
      <w:pPr>
        <w:widowControl w:val="0"/>
        <w:autoSpaceDE w:val="0"/>
        <w:autoSpaceDN w:val="0"/>
        <w:adjustRightInd w:val="0"/>
        <w:ind w:firstLine="709"/>
        <w:jc w:val="both"/>
        <w:rPr>
          <w:szCs w:val="28"/>
        </w:rPr>
      </w:pPr>
      <w:r w:rsidRPr="00FF2BFE">
        <w:rPr>
          <w:szCs w:val="28"/>
        </w:rPr>
        <w:t>3. Настоящее решение вступает в силу после его официального опубликования, произведенного после его государственной регистрации.</w:t>
      </w:r>
    </w:p>
    <w:bookmarkEnd w:id="0"/>
    <w:p w14:paraId="07F1DA16" w14:textId="5989955E" w:rsidR="00543FBD" w:rsidRPr="00FF2BFE" w:rsidRDefault="00543FBD" w:rsidP="00EF4170">
      <w:pPr>
        <w:ind w:firstLine="709"/>
        <w:jc w:val="both"/>
        <w:rPr>
          <w:szCs w:val="28"/>
        </w:rPr>
      </w:pPr>
    </w:p>
    <w:p w14:paraId="0E341ABB" w14:textId="77777777" w:rsidR="0084162D" w:rsidRPr="008658C8" w:rsidRDefault="0084162D" w:rsidP="00EF4170">
      <w:pPr>
        <w:ind w:firstLine="709"/>
        <w:jc w:val="both"/>
        <w:rPr>
          <w:szCs w:val="28"/>
        </w:rPr>
      </w:pPr>
    </w:p>
    <w:p w14:paraId="685591DF" w14:textId="77777777" w:rsidR="004F76BB" w:rsidRPr="008658C8" w:rsidRDefault="004F76BB" w:rsidP="00EF4170">
      <w:pPr>
        <w:ind w:firstLine="709"/>
        <w:jc w:val="both"/>
        <w:rPr>
          <w:szCs w:val="28"/>
        </w:rPr>
      </w:pPr>
    </w:p>
    <w:p w14:paraId="64483CDB" w14:textId="4135EAA7" w:rsidR="00F33CDC" w:rsidRPr="008658C8" w:rsidRDefault="00F33CDC" w:rsidP="00EF4170">
      <w:pPr>
        <w:rPr>
          <w:szCs w:val="28"/>
        </w:rPr>
      </w:pPr>
      <w:r w:rsidRPr="008658C8">
        <w:rPr>
          <w:szCs w:val="28"/>
        </w:rPr>
        <w:t>Председатель Думы</w:t>
      </w:r>
      <w:r w:rsidRPr="008658C8">
        <w:rPr>
          <w:szCs w:val="28"/>
        </w:rPr>
        <w:br/>
        <w:t xml:space="preserve">Александровского муниципального округа                               </w:t>
      </w:r>
      <w:r w:rsidR="00EF4170" w:rsidRPr="008658C8">
        <w:rPr>
          <w:szCs w:val="28"/>
        </w:rPr>
        <w:t xml:space="preserve"> </w:t>
      </w:r>
      <w:r w:rsidRPr="008658C8">
        <w:rPr>
          <w:szCs w:val="28"/>
        </w:rPr>
        <w:t xml:space="preserve">            Л.Н. Белецкая</w:t>
      </w:r>
    </w:p>
    <w:p w14:paraId="4253869C" w14:textId="5A9BB094" w:rsidR="00F33CDC" w:rsidRPr="008658C8" w:rsidRDefault="00F33CDC" w:rsidP="00EF4170">
      <w:pPr>
        <w:rPr>
          <w:szCs w:val="28"/>
        </w:rPr>
      </w:pPr>
    </w:p>
    <w:p w14:paraId="21D2017F" w14:textId="77777777" w:rsidR="00C66C0A" w:rsidRPr="008658C8" w:rsidRDefault="00C66C0A" w:rsidP="00EF4170">
      <w:pPr>
        <w:rPr>
          <w:szCs w:val="28"/>
        </w:rPr>
      </w:pPr>
    </w:p>
    <w:p w14:paraId="0D7391C5" w14:textId="77777777" w:rsidR="00543FBD" w:rsidRPr="008658C8" w:rsidRDefault="00EB7FD1" w:rsidP="00EF4170">
      <w:pPr>
        <w:rPr>
          <w:szCs w:val="28"/>
        </w:rPr>
      </w:pPr>
      <w:r w:rsidRPr="008658C8">
        <w:rPr>
          <w:szCs w:val="28"/>
        </w:rPr>
        <w:t>Г</w:t>
      </w:r>
      <w:r w:rsidR="00F33CDC" w:rsidRPr="008658C8">
        <w:rPr>
          <w:szCs w:val="28"/>
        </w:rPr>
        <w:t>лав</w:t>
      </w:r>
      <w:r w:rsidRPr="008658C8">
        <w:rPr>
          <w:szCs w:val="28"/>
        </w:rPr>
        <w:t>а</w:t>
      </w:r>
      <w:r w:rsidR="00F33CDC" w:rsidRPr="008658C8">
        <w:rPr>
          <w:szCs w:val="28"/>
        </w:rPr>
        <w:t xml:space="preserve"> муниципального округа</w:t>
      </w:r>
    </w:p>
    <w:p w14:paraId="25ABD9C1" w14:textId="77777777" w:rsidR="00F33CDC" w:rsidRPr="008658C8" w:rsidRDefault="00F33CDC" w:rsidP="00EF4170">
      <w:pPr>
        <w:rPr>
          <w:szCs w:val="28"/>
        </w:rPr>
      </w:pPr>
      <w:r w:rsidRPr="008658C8">
        <w:rPr>
          <w:szCs w:val="28"/>
        </w:rPr>
        <w:t xml:space="preserve"> – глав</w:t>
      </w:r>
      <w:r w:rsidR="00EB7FD1" w:rsidRPr="008658C8">
        <w:rPr>
          <w:szCs w:val="28"/>
        </w:rPr>
        <w:t>а</w:t>
      </w:r>
      <w:r w:rsidRPr="008658C8">
        <w:rPr>
          <w:szCs w:val="28"/>
        </w:rPr>
        <w:t xml:space="preserve"> администрации Александровского </w:t>
      </w:r>
    </w:p>
    <w:p w14:paraId="4CCD9AE0" w14:textId="635DA61D" w:rsidR="00BA0156" w:rsidRPr="008658C8" w:rsidRDefault="00F33CDC" w:rsidP="00EF4170">
      <w:pPr>
        <w:rPr>
          <w:bCs/>
          <w:szCs w:val="28"/>
        </w:rPr>
      </w:pPr>
      <w:r w:rsidRPr="008658C8">
        <w:rPr>
          <w:szCs w:val="28"/>
        </w:rPr>
        <w:t>муниципального округа</w:t>
      </w:r>
      <w:r w:rsidRPr="008658C8">
        <w:rPr>
          <w:szCs w:val="28"/>
        </w:rPr>
        <w:tab/>
      </w:r>
      <w:r w:rsidRPr="008658C8">
        <w:rPr>
          <w:szCs w:val="28"/>
        </w:rPr>
        <w:tab/>
      </w:r>
      <w:r w:rsidRPr="008658C8">
        <w:rPr>
          <w:szCs w:val="28"/>
        </w:rPr>
        <w:tab/>
      </w:r>
      <w:r w:rsidR="00EB7FD1" w:rsidRPr="008658C8">
        <w:rPr>
          <w:szCs w:val="28"/>
        </w:rPr>
        <w:tab/>
      </w:r>
      <w:r w:rsidRPr="008658C8">
        <w:rPr>
          <w:szCs w:val="28"/>
        </w:rPr>
        <w:tab/>
        <w:t xml:space="preserve">             </w:t>
      </w:r>
      <w:r w:rsidR="00EB7FD1" w:rsidRPr="008658C8">
        <w:rPr>
          <w:szCs w:val="28"/>
        </w:rPr>
        <w:t xml:space="preserve">   </w:t>
      </w:r>
      <w:r w:rsidRPr="008658C8">
        <w:rPr>
          <w:szCs w:val="28"/>
        </w:rPr>
        <w:t xml:space="preserve">        </w:t>
      </w:r>
      <w:r w:rsidR="00FB3719" w:rsidRPr="008658C8">
        <w:rPr>
          <w:szCs w:val="28"/>
        </w:rPr>
        <w:t xml:space="preserve"> </w:t>
      </w:r>
      <w:r w:rsidR="00EF4170" w:rsidRPr="008658C8">
        <w:rPr>
          <w:szCs w:val="28"/>
        </w:rPr>
        <w:t xml:space="preserve">         </w:t>
      </w:r>
      <w:r w:rsidR="00FB3719" w:rsidRPr="008658C8">
        <w:rPr>
          <w:szCs w:val="28"/>
        </w:rPr>
        <w:t xml:space="preserve"> </w:t>
      </w:r>
      <w:r w:rsidRPr="008658C8">
        <w:rPr>
          <w:szCs w:val="28"/>
        </w:rPr>
        <w:t xml:space="preserve"> </w:t>
      </w:r>
      <w:r w:rsidR="00EB7FD1" w:rsidRPr="008658C8">
        <w:rPr>
          <w:szCs w:val="28"/>
        </w:rPr>
        <w:t>О.Э</w:t>
      </w:r>
      <w:r w:rsidR="00E95ED3" w:rsidRPr="008658C8">
        <w:rPr>
          <w:szCs w:val="28"/>
        </w:rPr>
        <w:t>.</w:t>
      </w:r>
      <w:r w:rsidR="00EB7FD1" w:rsidRPr="008658C8">
        <w:rPr>
          <w:szCs w:val="28"/>
        </w:rPr>
        <w:t xml:space="preserve"> Лаврова</w:t>
      </w:r>
    </w:p>
    <w:sectPr w:rsidR="00BA0156" w:rsidRPr="008658C8" w:rsidSect="00FF2BFE">
      <w:headerReference w:type="even" r:id="rId9"/>
      <w:headerReference w:type="default" r:id="rId10"/>
      <w:footerReference w:type="default" r:id="rId11"/>
      <w:footerReference w:type="first" r:id="rId12"/>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B2AE" w14:textId="77777777" w:rsidR="00DA7284" w:rsidRDefault="00DA7284">
      <w:r>
        <w:separator/>
      </w:r>
    </w:p>
  </w:endnote>
  <w:endnote w:type="continuationSeparator" w:id="0">
    <w:p w14:paraId="4B16971E" w14:textId="77777777" w:rsidR="00DA7284" w:rsidRDefault="00DA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0612" w14:textId="77777777" w:rsidR="00F33CDC" w:rsidRDefault="00F33CDC">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DA2C" w14:textId="77777777" w:rsidR="00F33CDC" w:rsidRDefault="00F33CDC">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AB08" w14:textId="77777777" w:rsidR="00DA7284" w:rsidRDefault="00DA7284">
      <w:r>
        <w:separator/>
      </w:r>
    </w:p>
  </w:footnote>
  <w:footnote w:type="continuationSeparator" w:id="0">
    <w:p w14:paraId="6A55CA83" w14:textId="77777777" w:rsidR="00DA7284" w:rsidRDefault="00DA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0E24" w14:textId="77777777" w:rsidR="00F33CDC" w:rsidRDefault="00F33CDC">
    <w:pPr>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21C62EE" w14:textId="77777777" w:rsidR="00F33CDC" w:rsidRDefault="00F33C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11F1" w14:textId="77777777" w:rsidR="00F33CDC" w:rsidRPr="00FB3719" w:rsidRDefault="00F33CDC">
    <w:pPr>
      <w:framePr w:wrap="around" w:vAnchor="text" w:hAnchor="margin" w:xAlign="center" w:y="1"/>
      <w:rPr>
        <w:rStyle w:val="ac"/>
        <w:sz w:val="24"/>
        <w:szCs w:val="24"/>
      </w:rPr>
    </w:pPr>
    <w:r w:rsidRPr="00FB3719">
      <w:rPr>
        <w:rStyle w:val="ac"/>
        <w:sz w:val="24"/>
        <w:szCs w:val="24"/>
      </w:rPr>
      <w:fldChar w:fldCharType="begin"/>
    </w:r>
    <w:r w:rsidRPr="00FB3719">
      <w:rPr>
        <w:rStyle w:val="ac"/>
        <w:sz w:val="24"/>
        <w:szCs w:val="24"/>
      </w:rPr>
      <w:instrText xml:space="preserve">PAGE  </w:instrText>
    </w:r>
    <w:r w:rsidRPr="00FB3719">
      <w:rPr>
        <w:rStyle w:val="ac"/>
        <w:sz w:val="24"/>
        <w:szCs w:val="24"/>
      </w:rPr>
      <w:fldChar w:fldCharType="separate"/>
    </w:r>
    <w:r w:rsidR="00146682">
      <w:rPr>
        <w:rStyle w:val="ac"/>
        <w:noProof/>
        <w:sz w:val="24"/>
        <w:szCs w:val="24"/>
      </w:rPr>
      <w:t>9</w:t>
    </w:r>
    <w:r w:rsidRPr="00FB3719">
      <w:rPr>
        <w:rStyle w:val="ac"/>
        <w:sz w:val="24"/>
        <w:szCs w:val="24"/>
      </w:rPr>
      <w:fldChar w:fldCharType="end"/>
    </w:r>
  </w:p>
  <w:p w14:paraId="2D82121C" w14:textId="77777777" w:rsidR="00F33CDC" w:rsidRDefault="00F33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65D"/>
    <w:multiLevelType w:val="multilevel"/>
    <w:tmpl w:val="A8262B6C"/>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nsid w:val="29DF0052"/>
    <w:multiLevelType w:val="hybridMultilevel"/>
    <w:tmpl w:val="57AE1778"/>
    <w:lvl w:ilvl="0" w:tplc="D36A0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87CA8"/>
    <w:multiLevelType w:val="multilevel"/>
    <w:tmpl w:val="288A86B2"/>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081CEA"/>
    <w:multiLevelType w:val="multilevel"/>
    <w:tmpl w:val="2BC6A66A"/>
    <w:lvl w:ilvl="0">
      <w:start w:val="1"/>
      <w:numFmt w:val="decimal"/>
      <w:lvlText w:val="%1."/>
      <w:lvlJc w:val="left"/>
      <w:pPr>
        <w:ind w:left="900" w:hanging="360"/>
      </w:pPr>
      <w:rPr>
        <w:rFonts w:hint="default"/>
      </w:rPr>
    </w:lvl>
    <w:lvl w:ilvl="1">
      <w:start w:val="1"/>
      <w:numFmt w:val="decimal"/>
      <w:isLgl/>
      <w:lvlText w:val="%1.%2."/>
      <w:lvlJc w:val="left"/>
      <w:pPr>
        <w:ind w:left="2134"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42" w:hanging="108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350" w:hanging="1440"/>
      </w:pPr>
      <w:rPr>
        <w:rFonts w:hint="default"/>
      </w:rPr>
    </w:lvl>
    <w:lvl w:ilvl="6">
      <w:start w:val="1"/>
      <w:numFmt w:val="decimal"/>
      <w:isLgl/>
      <w:lvlText w:val="%1.%2.%3.%4.%5.%6.%7."/>
      <w:lvlJc w:val="left"/>
      <w:pPr>
        <w:ind w:left="7584" w:hanging="1800"/>
      </w:pPr>
      <w:rPr>
        <w:rFonts w:hint="default"/>
      </w:rPr>
    </w:lvl>
    <w:lvl w:ilvl="7">
      <w:start w:val="1"/>
      <w:numFmt w:val="decimal"/>
      <w:isLgl/>
      <w:lvlText w:val="%1.%2.%3.%4.%5.%6.%7.%8."/>
      <w:lvlJc w:val="left"/>
      <w:pPr>
        <w:ind w:left="8458" w:hanging="1800"/>
      </w:pPr>
      <w:rPr>
        <w:rFonts w:hint="default"/>
      </w:rPr>
    </w:lvl>
    <w:lvl w:ilvl="8">
      <w:start w:val="1"/>
      <w:numFmt w:val="decimal"/>
      <w:isLgl/>
      <w:lvlText w:val="%1.%2.%3.%4.%5.%6.%7.%8.%9."/>
      <w:lvlJc w:val="left"/>
      <w:pPr>
        <w:ind w:left="9692" w:hanging="2160"/>
      </w:pPr>
      <w:rPr>
        <w:rFonts w:hint="default"/>
      </w:rPr>
    </w:lvl>
  </w:abstractNum>
  <w:abstractNum w:abstractNumId="5">
    <w:nsid w:val="61AD6DE6"/>
    <w:multiLevelType w:val="multilevel"/>
    <w:tmpl w:val="C6EA7C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56"/>
    <w:rsid w:val="000107D0"/>
    <w:rsid w:val="00031EB5"/>
    <w:rsid w:val="000320E4"/>
    <w:rsid w:val="000334C9"/>
    <w:rsid w:val="0007358C"/>
    <w:rsid w:val="000A1018"/>
    <w:rsid w:val="000A1249"/>
    <w:rsid w:val="000D7D94"/>
    <w:rsid w:val="000F7BC6"/>
    <w:rsid w:val="00110431"/>
    <w:rsid w:val="00122FA1"/>
    <w:rsid w:val="00136C19"/>
    <w:rsid w:val="001450B8"/>
    <w:rsid w:val="00146682"/>
    <w:rsid w:val="001617A8"/>
    <w:rsid w:val="00191FB7"/>
    <w:rsid w:val="001D1569"/>
    <w:rsid w:val="001F34BD"/>
    <w:rsid w:val="00272A91"/>
    <w:rsid w:val="0028108D"/>
    <w:rsid w:val="0028655A"/>
    <w:rsid w:val="00290178"/>
    <w:rsid w:val="002A1714"/>
    <w:rsid w:val="002E0EAA"/>
    <w:rsid w:val="002E46AC"/>
    <w:rsid w:val="002E7887"/>
    <w:rsid w:val="002F0678"/>
    <w:rsid w:val="00312CFE"/>
    <w:rsid w:val="00316C3F"/>
    <w:rsid w:val="00334FFC"/>
    <w:rsid w:val="003463F6"/>
    <w:rsid w:val="0035360C"/>
    <w:rsid w:val="00353DEB"/>
    <w:rsid w:val="003807C0"/>
    <w:rsid w:val="003B759B"/>
    <w:rsid w:val="003C11F6"/>
    <w:rsid w:val="003D1C3A"/>
    <w:rsid w:val="003D3930"/>
    <w:rsid w:val="003E5046"/>
    <w:rsid w:val="003F2144"/>
    <w:rsid w:val="004108A0"/>
    <w:rsid w:val="004317F7"/>
    <w:rsid w:val="00434D1B"/>
    <w:rsid w:val="0044027D"/>
    <w:rsid w:val="00442AE5"/>
    <w:rsid w:val="004448E6"/>
    <w:rsid w:val="00473A0D"/>
    <w:rsid w:val="00482187"/>
    <w:rsid w:val="004F68BF"/>
    <w:rsid w:val="004F76BB"/>
    <w:rsid w:val="00503FBD"/>
    <w:rsid w:val="005127A7"/>
    <w:rsid w:val="00534011"/>
    <w:rsid w:val="0053612B"/>
    <w:rsid w:val="005438E0"/>
    <w:rsid w:val="00543FBD"/>
    <w:rsid w:val="005505FE"/>
    <w:rsid w:val="00552ADF"/>
    <w:rsid w:val="005E7ABD"/>
    <w:rsid w:val="006333E0"/>
    <w:rsid w:val="006B2625"/>
    <w:rsid w:val="006D443E"/>
    <w:rsid w:val="00725C20"/>
    <w:rsid w:val="00730882"/>
    <w:rsid w:val="0073347D"/>
    <w:rsid w:val="00736B92"/>
    <w:rsid w:val="00761D5E"/>
    <w:rsid w:val="0077445B"/>
    <w:rsid w:val="00786706"/>
    <w:rsid w:val="00790E1E"/>
    <w:rsid w:val="00795809"/>
    <w:rsid w:val="007E5F58"/>
    <w:rsid w:val="007F5F8D"/>
    <w:rsid w:val="007F785A"/>
    <w:rsid w:val="0084162D"/>
    <w:rsid w:val="0084368D"/>
    <w:rsid w:val="00861BE3"/>
    <w:rsid w:val="008658C8"/>
    <w:rsid w:val="00875736"/>
    <w:rsid w:val="008857E5"/>
    <w:rsid w:val="008A300E"/>
    <w:rsid w:val="008C41D1"/>
    <w:rsid w:val="008E0D07"/>
    <w:rsid w:val="008F3CDA"/>
    <w:rsid w:val="00946A6E"/>
    <w:rsid w:val="00973EE1"/>
    <w:rsid w:val="0097587F"/>
    <w:rsid w:val="00983927"/>
    <w:rsid w:val="009A3F8E"/>
    <w:rsid w:val="009D34A4"/>
    <w:rsid w:val="009E48FD"/>
    <w:rsid w:val="00A20CAB"/>
    <w:rsid w:val="00A7019E"/>
    <w:rsid w:val="00AB61AD"/>
    <w:rsid w:val="00AF1541"/>
    <w:rsid w:val="00B12253"/>
    <w:rsid w:val="00B15A31"/>
    <w:rsid w:val="00B17F20"/>
    <w:rsid w:val="00B30EC8"/>
    <w:rsid w:val="00B50D05"/>
    <w:rsid w:val="00B66C87"/>
    <w:rsid w:val="00BA0156"/>
    <w:rsid w:val="00BA4663"/>
    <w:rsid w:val="00BE2F7A"/>
    <w:rsid w:val="00C11CD6"/>
    <w:rsid w:val="00C27E9E"/>
    <w:rsid w:val="00C30E51"/>
    <w:rsid w:val="00C66C0A"/>
    <w:rsid w:val="00C76D98"/>
    <w:rsid w:val="00C97BDE"/>
    <w:rsid w:val="00CA28B8"/>
    <w:rsid w:val="00CB0CD4"/>
    <w:rsid w:val="00CB3E8E"/>
    <w:rsid w:val="00CE6EB2"/>
    <w:rsid w:val="00CF2407"/>
    <w:rsid w:val="00D51DC3"/>
    <w:rsid w:val="00D712A8"/>
    <w:rsid w:val="00D9685A"/>
    <w:rsid w:val="00DA24F6"/>
    <w:rsid w:val="00DA7284"/>
    <w:rsid w:val="00DB3748"/>
    <w:rsid w:val="00DE53CC"/>
    <w:rsid w:val="00DF4430"/>
    <w:rsid w:val="00E202C6"/>
    <w:rsid w:val="00E246F5"/>
    <w:rsid w:val="00E614D0"/>
    <w:rsid w:val="00E8211E"/>
    <w:rsid w:val="00E95ED3"/>
    <w:rsid w:val="00EB0FDF"/>
    <w:rsid w:val="00EB400D"/>
    <w:rsid w:val="00EB7FD1"/>
    <w:rsid w:val="00EC487A"/>
    <w:rsid w:val="00ED0739"/>
    <w:rsid w:val="00EE79B4"/>
    <w:rsid w:val="00EF0977"/>
    <w:rsid w:val="00EF4170"/>
    <w:rsid w:val="00F00E92"/>
    <w:rsid w:val="00F33CDC"/>
    <w:rsid w:val="00F34240"/>
    <w:rsid w:val="00F46037"/>
    <w:rsid w:val="00F5332F"/>
    <w:rsid w:val="00F70CAD"/>
    <w:rsid w:val="00F919B8"/>
    <w:rsid w:val="00FB3719"/>
    <w:rsid w:val="00FB3EBE"/>
    <w:rsid w:val="00FC0FBD"/>
    <w:rsid w:val="00FC32ED"/>
    <w:rsid w:val="00FC50FC"/>
    <w:rsid w:val="00FD415B"/>
    <w:rsid w:val="00FE5574"/>
    <w:rsid w:val="00FF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nformat">
    <w:name w:val="ConsPlusNonformat"/>
    <w:rsid w:val="003F2144"/>
    <w:pPr>
      <w:autoSpaceDE w:val="0"/>
      <w:autoSpaceDN w:val="0"/>
      <w:adjustRightInd w:val="0"/>
    </w:pPr>
    <w:rPr>
      <w:rFonts w:ascii="Courier New" w:hAnsi="Courier New" w:cs="Courier New"/>
    </w:rPr>
  </w:style>
  <w:style w:type="paragraph" w:styleId="2">
    <w:name w:val="Body Text 2"/>
    <w:basedOn w:val="a"/>
    <w:link w:val="20"/>
    <w:rsid w:val="003F2144"/>
    <w:pPr>
      <w:spacing w:after="120" w:line="480" w:lineRule="auto"/>
    </w:pPr>
    <w:rPr>
      <w:szCs w:val="24"/>
    </w:rPr>
  </w:style>
  <w:style w:type="character" w:customStyle="1" w:styleId="20">
    <w:name w:val="Основной текст 2 Знак"/>
    <w:basedOn w:val="a0"/>
    <w:link w:val="2"/>
    <w:rsid w:val="003F2144"/>
    <w:rPr>
      <w:sz w:val="28"/>
      <w:szCs w:val="24"/>
    </w:rPr>
  </w:style>
  <w:style w:type="paragraph" w:customStyle="1" w:styleId="af3">
    <w:name w:val="Текст акта"/>
    <w:rsid w:val="003F2144"/>
    <w:pPr>
      <w:widowControl w:val="0"/>
      <w:ind w:firstLine="709"/>
      <w:jc w:val="both"/>
    </w:pPr>
    <w:rPr>
      <w:sz w:val="28"/>
      <w:szCs w:val="24"/>
    </w:rPr>
  </w:style>
  <w:style w:type="paragraph" w:styleId="af4">
    <w:name w:val="List Paragraph"/>
    <w:basedOn w:val="a"/>
    <w:uiPriority w:val="34"/>
    <w:qFormat/>
    <w:rsid w:val="003F2144"/>
    <w:pPr>
      <w:ind w:left="720"/>
      <w:contextualSpacing/>
    </w:pPr>
    <w:rPr>
      <w:rFonts w:eastAsia="Calibri"/>
      <w:szCs w:val="28"/>
      <w:lang w:eastAsia="en-US"/>
    </w:rPr>
  </w:style>
  <w:style w:type="character" w:customStyle="1" w:styleId="af5">
    <w:name w:val="Основной текст_"/>
    <w:rsid w:val="003F2144"/>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styleId="af6">
    <w:name w:val="Hyperlink"/>
    <w:basedOn w:val="a0"/>
    <w:unhideWhenUsed/>
    <w:rsid w:val="008658C8"/>
    <w:rPr>
      <w:color w:val="0563C1" w:themeColor="hyperlink"/>
      <w:u w:val="single"/>
    </w:rPr>
  </w:style>
  <w:style w:type="character" w:customStyle="1" w:styleId="UnresolvedMention">
    <w:name w:val="Unresolved Mention"/>
    <w:basedOn w:val="a0"/>
    <w:uiPriority w:val="99"/>
    <w:semiHidden/>
    <w:unhideWhenUsed/>
    <w:rsid w:val="008658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nformat">
    <w:name w:val="ConsPlusNonformat"/>
    <w:rsid w:val="003F2144"/>
    <w:pPr>
      <w:autoSpaceDE w:val="0"/>
      <w:autoSpaceDN w:val="0"/>
      <w:adjustRightInd w:val="0"/>
    </w:pPr>
    <w:rPr>
      <w:rFonts w:ascii="Courier New" w:hAnsi="Courier New" w:cs="Courier New"/>
    </w:rPr>
  </w:style>
  <w:style w:type="paragraph" w:styleId="2">
    <w:name w:val="Body Text 2"/>
    <w:basedOn w:val="a"/>
    <w:link w:val="20"/>
    <w:rsid w:val="003F2144"/>
    <w:pPr>
      <w:spacing w:after="120" w:line="480" w:lineRule="auto"/>
    </w:pPr>
    <w:rPr>
      <w:szCs w:val="24"/>
    </w:rPr>
  </w:style>
  <w:style w:type="character" w:customStyle="1" w:styleId="20">
    <w:name w:val="Основной текст 2 Знак"/>
    <w:basedOn w:val="a0"/>
    <w:link w:val="2"/>
    <w:rsid w:val="003F2144"/>
    <w:rPr>
      <w:sz w:val="28"/>
      <w:szCs w:val="24"/>
    </w:rPr>
  </w:style>
  <w:style w:type="paragraph" w:customStyle="1" w:styleId="af3">
    <w:name w:val="Текст акта"/>
    <w:rsid w:val="003F2144"/>
    <w:pPr>
      <w:widowControl w:val="0"/>
      <w:ind w:firstLine="709"/>
      <w:jc w:val="both"/>
    </w:pPr>
    <w:rPr>
      <w:sz w:val="28"/>
      <w:szCs w:val="24"/>
    </w:rPr>
  </w:style>
  <w:style w:type="paragraph" w:styleId="af4">
    <w:name w:val="List Paragraph"/>
    <w:basedOn w:val="a"/>
    <w:uiPriority w:val="34"/>
    <w:qFormat/>
    <w:rsid w:val="003F2144"/>
    <w:pPr>
      <w:ind w:left="720"/>
      <w:contextualSpacing/>
    </w:pPr>
    <w:rPr>
      <w:rFonts w:eastAsia="Calibri"/>
      <w:szCs w:val="28"/>
      <w:lang w:eastAsia="en-US"/>
    </w:rPr>
  </w:style>
  <w:style w:type="character" w:customStyle="1" w:styleId="af5">
    <w:name w:val="Основной текст_"/>
    <w:rsid w:val="003F2144"/>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styleId="af6">
    <w:name w:val="Hyperlink"/>
    <w:basedOn w:val="a0"/>
    <w:unhideWhenUsed/>
    <w:rsid w:val="008658C8"/>
    <w:rPr>
      <w:color w:val="0563C1" w:themeColor="hyperlink"/>
      <w:u w:val="single"/>
    </w:rPr>
  </w:style>
  <w:style w:type="character" w:customStyle="1" w:styleId="UnresolvedMention">
    <w:name w:val="Unresolved Mention"/>
    <w:basedOn w:val="a0"/>
    <w:uiPriority w:val="99"/>
    <w:semiHidden/>
    <w:unhideWhenUsed/>
    <w:rsid w:val="0086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9</TotalTime>
  <Pages>9</Pages>
  <Words>2595</Words>
  <Characters>19857</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4</cp:revision>
  <cp:lastPrinted>2021-12-17T08:02:00Z</cp:lastPrinted>
  <dcterms:created xsi:type="dcterms:W3CDTF">2021-12-17T03:37:00Z</dcterms:created>
  <dcterms:modified xsi:type="dcterms:W3CDTF">2021-12-17T08:02:00Z</dcterms:modified>
</cp:coreProperties>
</file>