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94567">
        <w:rPr>
          <w:i/>
          <w:sz w:val="28"/>
        </w:rPr>
        <w:t xml:space="preserve"> </w:t>
      </w:r>
    </w:p>
    <w:p w:rsidR="00395999" w:rsidRPr="00FC1686" w:rsidRDefault="00083EA4" w:rsidP="00FC1686">
      <w:pPr>
        <w:jc w:val="right"/>
        <w:rPr>
          <w:i/>
          <w:sz w:val="28"/>
        </w:rPr>
      </w:pPr>
      <w:r>
        <w:rPr>
          <w:i/>
          <w:sz w:val="28"/>
        </w:rPr>
        <w:t>председателем Думы АМО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381375" cy="90487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EA4" w:rsidRPr="00847A33" w:rsidRDefault="00852923" w:rsidP="00083EA4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467A07">
                              <w:rPr>
                                <w:b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467A07">
                              <w:rPr>
                                <w:b/>
                                <w:szCs w:val="28"/>
                              </w:rPr>
                              <w:t>установлении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ежемесячного</w:t>
                            </w:r>
                            <w:r w:rsidR="00083EA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денежного поощрения</w:t>
                            </w:r>
                            <w:r w:rsidR="00083EA4">
                              <w:rPr>
                                <w:b/>
                                <w:szCs w:val="28"/>
                              </w:rPr>
                              <w:t xml:space="preserve"> председателю Контрольно-счетной палаты</w:t>
                            </w:r>
                            <w:r w:rsidR="009124A7">
                              <w:rPr>
                                <w:b/>
                                <w:szCs w:val="28"/>
                              </w:rPr>
                              <w:t xml:space="preserve"> Александровского муниципального округа</w:t>
                            </w:r>
                          </w:p>
                          <w:p w:rsidR="00395999" w:rsidRPr="009832A6" w:rsidRDefault="00395999" w:rsidP="000945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66.25pt;height:71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" stroked="f">
                <v:textbox>
                  <w:txbxContent>
                    <w:p w:rsidR="00083EA4" w:rsidRPr="00847A33" w:rsidRDefault="00852923" w:rsidP="00083EA4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="00467A07">
                        <w:rPr>
                          <w:b/>
                          <w:szCs w:val="28"/>
                        </w:rPr>
                        <w:t>б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467A07">
                        <w:rPr>
                          <w:b/>
                          <w:szCs w:val="28"/>
                        </w:rPr>
                        <w:t>установлении</w:t>
                      </w:r>
                      <w:r>
                        <w:rPr>
                          <w:b/>
                          <w:szCs w:val="28"/>
                        </w:rPr>
                        <w:t xml:space="preserve"> ежемесячного</w:t>
                      </w:r>
                      <w:r w:rsidR="00083EA4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денежного поощрения</w:t>
                      </w:r>
                      <w:r w:rsidR="00083EA4">
                        <w:rPr>
                          <w:b/>
                          <w:szCs w:val="28"/>
                        </w:rPr>
                        <w:t xml:space="preserve"> председателю Контрольно-счетной палаты</w:t>
                      </w:r>
                      <w:r w:rsidR="009124A7">
                        <w:rPr>
                          <w:b/>
                          <w:szCs w:val="28"/>
                        </w:rPr>
                        <w:t xml:space="preserve"> Александровского муниципального округа</w:t>
                      </w:r>
                    </w:p>
                    <w:p w:rsidR="00395999" w:rsidRPr="009832A6" w:rsidRDefault="00395999" w:rsidP="000945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395999" w:rsidRPr="00094567" w:rsidRDefault="00395999" w:rsidP="00395999">
      <w:pPr>
        <w:autoSpaceDE w:val="0"/>
        <w:autoSpaceDN w:val="0"/>
        <w:adjustRightInd w:val="0"/>
        <w:ind w:firstLine="708"/>
        <w:jc w:val="both"/>
      </w:pPr>
      <w:r w:rsidRPr="00094567">
        <w:t xml:space="preserve">В соответствии </w:t>
      </w:r>
      <w:r w:rsidR="00094567" w:rsidRPr="00094567">
        <w:t>с</w:t>
      </w:r>
      <w:r w:rsidR="00F22055" w:rsidRPr="00F22055">
        <w:t xml:space="preserve"> федеральными законами от 06 октября 2003 г. № 131-ФЗ «Об общих принципах организации местного самоуправления в Российской Федерации», от 02 марта 2007 г. 25-ФЗ «О муниципальной службе в Российской Федерации», Законом Пермского края от 04 мая 2008 г. № 228-ПК «О муниципальной службе в Пермском крае», решением Думы Александровск</w:t>
      </w:r>
      <w:r w:rsidR="00F22055">
        <w:t xml:space="preserve">ого муниципального округа от 28 мая </w:t>
      </w:r>
      <w:r w:rsidR="00F22055" w:rsidRPr="00F22055">
        <w:t>2020 г. № 110</w:t>
      </w:r>
      <w:r w:rsidR="00F22055">
        <w:t xml:space="preserve"> «О принятии </w:t>
      </w:r>
      <w:r w:rsidR="00F22055" w:rsidRPr="00F22055">
        <w:t>Положения об установлении стимулирующих и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округа</w:t>
      </w:r>
      <w:r w:rsidR="00F22055">
        <w:t>»</w:t>
      </w:r>
      <w:r w:rsidRPr="00094567">
        <w:t>, Дума Александровского муниципального округа</w:t>
      </w: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395999" w:rsidRPr="00633DBE" w:rsidRDefault="00094567" w:rsidP="00633DBE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Cs w:val="28"/>
        </w:rPr>
      </w:pPr>
      <w:r w:rsidRPr="00633DBE">
        <w:rPr>
          <w:szCs w:val="28"/>
        </w:rPr>
        <w:t xml:space="preserve">1. </w:t>
      </w:r>
      <w:r w:rsidR="00467A07">
        <w:rPr>
          <w:szCs w:val="28"/>
        </w:rPr>
        <w:t>Установить</w:t>
      </w:r>
      <w:r w:rsidR="00852923">
        <w:rPr>
          <w:szCs w:val="28"/>
        </w:rPr>
        <w:t xml:space="preserve"> </w:t>
      </w:r>
      <w:r w:rsidR="00F22055" w:rsidRPr="00F22055">
        <w:rPr>
          <w:szCs w:val="28"/>
        </w:rPr>
        <w:t>председателю Контрольно-счетной палаты</w:t>
      </w:r>
      <w:r w:rsidR="00AE01C4" w:rsidRPr="00AE01C4">
        <w:t xml:space="preserve"> </w:t>
      </w:r>
      <w:r w:rsidR="00AE01C4" w:rsidRPr="00AE01C4">
        <w:rPr>
          <w:szCs w:val="28"/>
        </w:rPr>
        <w:t>Александровского муниципального округа</w:t>
      </w:r>
      <w:r w:rsidR="00F22055">
        <w:rPr>
          <w:szCs w:val="28"/>
        </w:rPr>
        <w:t xml:space="preserve"> Пасынковой Татьяне </w:t>
      </w:r>
      <w:r w:rsidR="00F22055" w:rsidRPr="00852923">
        <w:rPr>
          <w:szCs w:val="28"/>
        </w:rPr>
        <w:t xml:space="preserve">Владимировне </w:t>
      </w:r>
      <w:r w:rsidR="00852923" w:rsidRPr="00852923">
        <w:rPr>
          <w:szCs w:val="28"/>
        </w:rPr>
        <w:t>ежемесячн</w:t>
      </w:r>
      <w:r w:rsidR="0003715F">
        <w:rPr>
          <w:szCs w:val="28"/>
        </w:rPr>
        <w:t>ое</w:t>
      </w:r>
      <w:r w:rsidR="00852923" w:rsidRPr="00852923">
        <w:rPr>
          <w:szCs w:val="28"/>
        </w:rPr>
        <w:t xml:space="preserve"> денежно</w:t>
      </w:r>
      <w:r w:rsidR="0003715F">
        <w:rPr>
          <w:szCs w:val="28"/>
        </w:rPr>
        <w:t>е</w:t>
      </w:r>
      <w:r w:rsidR="00852923" w:rsidRPr="00852923">
        <w:rPr>
          <w:szCs w:val="28"/>
        </w:rPr>
        <w:t xml:space="preserve"> поощрени</w:t>
      </w:r>
      <w:r w:rsidR="0003715F">
        <w:rPr>
          <w:szCs w:val="28"/>
        </w:rPr>
        <w:t>е</w:t>
      </w:r>
      <w:r w:rsidR="00F22055" w:rsidRPr="00852923">
        <w:rPr>
          <w:szCs w:val="28"/>
        </w:rPr>
        <w:t xml:space="preserve"> </w:t>
      </w:r>
      <w:r w:rsidR="0003715F">
        <w:rPr>
          <w:szCs w:val="28"/>
        </w:rPr>
        <w:t xml:space="preserve">за </w:t>
      </w:r>
      <w:r w:rsidR="000E183D">
        <w:rPr>
          <w:szCs w:val="28"/>
        </w:rPr>
        <w:t>август</w:t>
      </w:r>
      <w:bookmarkStart w:id="0" w:name="_GoBack"/>
      <w:bookmarkEnd w:id="0"/>
      <w:r w:rsidR="00F32FD7">
        <w:rPr>
          <w:szCs w:val="28"/>
        </w:rPr>
        <w:t xml:space="preserve"> </w:t>
      </w:r>
      <w:r w:rsidR="00AE01C4" w:rsidRPr="00852923">
        <w:rPr>
          <w:szCs w:val="28"/>
        </w:rPr>
        <w:t xml:space="preserve">в размере </w:t>
      </w:r>
      <w:r w:rsidR="00F22055" w:rsidRPr="00852923">
        <w:rPr>
          <w:szCs w:val="28"/>
        </w:rPr>
        <w:t xml:space="preserve">_____ % </w:t>
      </w:r>
      <w:r w:rsidR="00AE01C4" w:rsidRPr="00852923">
        <w:rPr>
          <w:szCs w:val="28"/>
        </w:rPr>
        <w:t xml:space="preserve">от </w:t>
      </w:r>
      <w:r w:rsidR="009124A7" w:rsidRPr="00852923">
        <w:rPr>
          <w:szCs w:val="28"/>
        </w:rPr>
        <w:t>должностного оклада</w:t>
      </w:r>
      <w:r w:rsidR="00AE01C4">
        <w:rPr>
          <w:szCs w:val="28"/>
        </w:rPr>
        <w:t>.</w:t>
      </w:r>
    </w:p>
    <w:p w:rsidR="00633DBE" w:rsidRPr="00633DBE" w:rsidRDefault="00FB4F24" w:rsidP="00633DBE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03715F">
        <w:rPr>
          <w:szCs w:val="28"/>
        </w:rPr>
        <w:t xml:space="preserve">. </w:t>
      </w:r>
      <w:r w:rsidR="00633DBE" w:rsidRPr="00633DBE">
        <w:rPr>
          <w:szCs w:val="28"/>
        </w:rPr>
        <w:t>Наст</w:t>
      </w:r>
      <w:r w:rsidR="009124A7">
        <w:rPr>
          <w:szCs w:val="28"/>
        </w:rPr>
        <w:t>оящее решение вступает в силу</w:t>
      </w:r>
      <w:r w:rsidR="00633DBE" w:rsidRPr="00633DBE">
        <w:rPr>
          <w:szCs w:val="28"/>
        </w:rPr>
        <w:t xml:space="preserve"> </w:t>
      </w:r>
      <w:r w:rsidR="009124A7" w:rsidRPr="00F3210D">
        <w:rPr>
          <w:szCs w:val="28"/>
        </w:rPr>
        <w:t>с момента подписания</w:t>
      </w:r>
      <w:r w:rsidR="009124A7">
        <w:rPr>
          <w:szCs w:val="28"/>
        </w:rPr>
        <w:t>.</w:t>
      </w: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633DBE" w:rsidRDefault="00633DBE" w:rsidP="00395999">
      <w:pPr>
        <w:ind w:firstLine="720"/>
        <w:jc w:val="both"/>
        <w:rPr>
          <w:szCs w:val="28"/>
        </w:rPr>
      </w:pPr>
    </w:p>
    <w:p w:rsidR="006D4CDB" w:rsidRDefault="006D4CDB" w:rsidP="006D4CD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6D4CDB" w:rsidRDefault="006D4CDB" w:rsidP="006D4CD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Александровского муниципального округа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Л.Н. Белецкая</w:t>
      </w:r>
    </w:p>
    <w:sectPr w:rsidR="006D4CDB" w:rsidSect="00094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3715F"/>
    <w:rsid w:val="00083EA4"/>
    <w:rsid w:val="00094567"/>
    <w:rsid w:val="000E183D"/>
    <w:rsid w:val="00395999"/>
    <w:rsid w:val="00397B31"/>
    <w:rsid w:val="00467A07"/>
    <w:rsid w:val="00546B84"/>
    <w:rsid w:val="005B2060"/>
    <w:rsid w:val="00633DBE"/>
    <w:rsid w:val="006D4CDB"/>
    <w:rsid w:val="00852923"/>
    <w:rsid w:val="008F2E0E"/>
    <w:rsid w:val="009124A7"/>
    <w:rsid w:val="00AE01C4"/>
    <w:rsid w:val="00B36B5A"/>
    <w:rsid w:val="00B54E0F"/>
    <w:rsid w:val="00B730F9"/>
    <w:rsid w:val="00F22055"/>
    <w:rsid w:val="00F32FD7"/>
    <w:rsid w:val="00FB4F24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5</cp:revision>
  <dcterms:created xsi:type="dcterms:W3CDTF">2021-05-17T06:09:00Z</dcterms:created>
  <dcterms:modified xsi:type="dcterms:W3CDTF">2021-09-16T08:42:00Z</dcterms:modified>
</cp:coreProperties>
</file>