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01722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74085" cy="1531620"/>
                <wp:effectExtent l="0" t="0" r="12065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227" w:rsidRPr="00017227" w:rsidRDefault="00017227" w:rsidP="0001722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17227">
                              <w:rPr>
                                <w:b/>
                                <w:szCs w:val="28"/>
                              </w:rPr>
                              <w:t xml:space="preserve">О внесении изменений в решение Думы Александровского муниципального округа от 26.11.2019 № 29 «Об установлении дополнительных оснований признания безнадежными к взысканию недоимки, задолженности по пеням и штрафам по местным налогам» 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73.5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+9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" filled="f" stroked="f">
                <v:textbox inset="0,0,0,0">
                  <w:txbxContent>
                    <w:p w:rsidR="00017227" w:rsidRPr="00017227" w:rsidRDefault="00017227" w:rsidP="00017227">
                      <w:pPr>
                        <w:rPr>
                          <w:b/>
                          <w:szCs w:val="28"/>
                        </w:rPr>
                      </w:pPr>
                      <w:r w:rsidRPr="00017227">
                        <w:rPr>
                          <w:b/>
                          <w:szCs w:val="28"/>
                        </w:rPr>
                        <w:t xml:space="preserve">О внесении изменений в решение Думы Александровского муниципального округа от 26.11.2019 № 29 «Об установлении дополнительных оснований признания безнадежными к взысканию недоимки, задолженности по пеням и штрафам по местным налогам» 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17227" w:rsidRDefault="00017227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17227">
                              <w:rPr>
                                <w:b/>
                                <w:szCs w:val="28"/>
                              </w:rPr>
                              <w:t>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17227" w:rsidRDefault="00017227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17227">
                        <w:rPr>
                          <w:b/>
                          <w:szCs w:val="28"/>
                        </w:rPr>
                        <w:t>208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17227" w:rsidRDefault="0001722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17227">
                              <w:rPr>
                                <w:b/>
                                <w:szCs w:val="28"/>
                              </w:rPr>
                              <w:t>26.08.2021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017227" w:rsidRDefault="0001722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17227">
                        <w:rPr>
                          <w:b/>
                          <w:szCs w:val="28"/>
                        </w:rPr>
                        <w:t>26.08.2021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17227" w:rsidRDefault="00017227" w:rsidP="00F5332F">
      <w:pPr>
        <w:rPr>
          <w:bCs/>
        </w:rPr>
      </w:pPr>
    </w:p>
    <w:p w:rsidR="00017227" w:rsidRDefault="00017227" w:rsidP="00F5332F">
      <w:pPr>
        <w:rPr>
          <w:bCs/>
        </w:rPr>
      </w:pPr>
    </w:p>
    <w:p w:rsidR="00017227" w:rsidRDefault="00017227" w:rsidP="00F5332F">
      <w:pPr>
        <w:rPr>
          <w:bCs/>
        </w:rPr>
      </w:pPr>
    </w:p>
    <w:p w:rsidR="00017227" w:rsidRDefault="00017227" w:rsidP="00F5332F">
      <w:pPr>
        <w:rPr>
          <w:bCs/>
        </w:rPr>
      </w:pPr>
    </w:p>
    <w:p w:rsidR="00017227" w:rsidRPr="00017227" w:rsidRDefault="00017227" w:rsidP="00017227">
      <w:pPr>
        <w:autoSpaceDE w:val="0"/>
        <w:autoSpaceDN w:val="0"/>
        <w:adjustRightInd w:val="0"/>
        <w:jc w:val="both"/>
        <w:rPr>
          <w:szCs w:val="28"/>
        </w:rPr>
      </w:pPr>
      <w:r w:rsidRPr="00017227">
        <w:rPr>
          <w:szCs w:val="28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017227">
          <w:rPr>
            <w:szCs w:val="28"/>
          </w:rPr>
          <w:t>пунктом 3 статьи 59</w:t>
        </w:r>
      </w:hyperlink>
      <w:r w:rsidRPr="00017227">
        <w:rPr>
          <w:szCs w:val="28"/>
        </w:rPr>
        <w:t xml:space="preserve"> Налогового кодекса Российской Федерации, Дума Александровского муниципального округа</w:t>
      </w:r>
    </w:p>
    <w:p w:rsidR="00017227" w:rsidRPr="00017227" w:rsidRDefault="00017227" w:rsidP="0001722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17227">
        <w:rPr>
          <w:b/>
          <w:caps/>
          <w:szCs w:val="28"/>
        </w:rPr>
        <w:t>решает:</w:t>
      </w:r>
    </w:p>
    <w:p w:rsidR="00017227" w:rsidRPr="00017227" w:rsidRDefault="00017227" w:rsidP="00017227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227">
        <w:rPr>
          <w:rFonts w:ascii="Times New Roman" w:hAnsi="Times New Roman" w:cs="Times New Roman"/>
          <w:b w:val="0"/>
          <w:sz w:val="28"/>
          <w:szCs w:val="28"/>
        </w:rPr>
        <w:t>Пункт 3 решения Думы Александровского муниципального округа от 26.11.2019 № 29 «Об установлении дополнительных оснований признания безнадежными к взысканию недоимки, задолженности по пеням и штрафам по местным налогам» изложить в новой редакции:</w:t>
      </w:r>
    </w:p>
    <w:p w:rsidR="00017227" w:rsidRPr="00017227" w:rsidRDefault="00017227" w:rsidP="000172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7227">
        <w:rPr>
          <w:szCs w:val="28"/>
        </w:rPr>
        <w:t>«Решение о признании безнадежными к взысканию и списании недоимки, задолженности по пеням и штрафам по местным налогам, мобилизуемым на территории Александровского муниципального округа, принимается налоговым органом на основании подпункта</w:t>
      </w:r>
      <w:hyperlink r:id="rId9" w:history="1">
        <w:r w:rsidRPr="00017227">
          <w:rPr>
            <w:rStyle w:val="af3"/>
            <w:color w:val="auto"/>
            <w:szCs w:val="28"/>
            <w:u w:val="none"/>
          </w:rPr>
          <w:t xml:space="preserve"> 1 пункта 2 статьи 59</w:t>
        </w:r>
      </w:hyperlink>
      <w:r w:rsidRPr="00017227">
        <w:rPr>
          <w:szCs w:val="28"/>
        </w:rPr>
        <w:t xml:space="preserve"> Налогового кодекса Российской Федерации.».</w:t>
      </w:r>
    </w:p>
    <w:p w:rsidR="00017227" w:rsidRPr="00017227" w:rsidRDefault="00017227" w:rsidP="00017227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227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(«www.aleksraion.ru»). </w:t>
      </w:r>
    </w:p>
    <w:p w:rsidR="00017227" w:rsidRPr="00017227" w:rsidRDefault="00017227" w:rsidP="00017227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227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опубликования.</w:t>
      </w:r>
    </w:p>
    <w:p w:rsidR="00017227" w:rsidRPr="00017227" w:rsidRDefault="00017227" w:rsidP="00017227">
      <w:pPr>
        <w:ind w:firstLine="720"/>
        <w:jc w:val="both"/>
        <w:rPr>
          <w:sz w:val="16"/>
          <w:szCs w:val="28"/>
        </w:rPr>
      </w:pPr>
    </w:p>
    <w:p w:rsidR="00017227" w:rsidRPr="00017227" w:rsidRDefault="00017227" w:rsidP="00017227">
      <w:pPr>
        <w:ind w:firstLine="720"/>
        <w:jc w:val="both"/>
        <w:rPr>
          <w:sz w:val="16"/>
          <w:szCs w:val="28"/>
        </w:rPr>
      </w:pPr>
    </w:p>
    <w:p w:rsidR="00017227" w:rsidRPr="00017227" w:rsidRDefault="00017227" w:rsidP="00017227">
      <w:pPr>
        <w:ind w:firstLine="720"/>
        <w:jc w:val="both"/>
        <w:rPr>
          <w:sz w:val="16"/>
          <w:szCs w:val="28"/>
        </w:rPr>
      </w:pPr>
    </w:p>
    <w:p w:rsidR="00017227" w:rsidRPr="00017227" w:rsidRDefault="00017227" w:rsidP="00017227">
      <w:pPr>
        <w:tabs>
          <w:tab w:val="left" w:pos="851"/>
        </w:tabs>
        <w:jc w:val="both"/>
        <w:rPr>
          <w:szCs w:val="28"/>
        </w:rPr>
      </w:pPr>
      <w:r w:rsidRPr="00017227">
        <w:rPr>
          <w:szCs w:val="28"/>
        </w:rPr>
        <w:t>Председатель Думы</w:t>
      </w:r>
      <w:bookmarkStart w:id="0" w:name="_GoBack"/>
      <w:bookmarkEnd w:id="0"/>
    </w:p>
    <w:p w:rsidR="00017227" w:rsidRPr="00017227" w:rsidRDefault="00017227" w:rsidP="00017227">
      <w:pPr>
        <w:tabs>
          <w:tab w:val="left" w:pos="851"/>
        </w:tabs>
        <w:jc w:val="both"/>
        <w:rPr>
          <w:szCs w:val="28"/>
        </w:rPr>
      </w:pPr>
      <w:r w:rsidRPr="00017227">
        <w:rPr>
          <w:szCs w:val="28"/>
        </w:rPr>
        <w:t>Александровского муниципального округа</w:t>
      </w:r>
      <w:r w:rsidRPr="00017227">
        <w:rPr>
          <w:szCs w:val="28"/>
        </w:rPr>
        <w:tab/>
      </w:r>
      <w:r w:rsidRPr="00017227">
        <w:rPr>
          <w:szCs w:val="28"/>
        </w:rPr>
        <w:tab/>
        <w:t xml:space="preserve">   </w:t>
      </w:r>
      <w:r w:rsidRPr="00017227">
        <w:rPr>
          <w:szCs w:val="28"/>
        </w:rPr>
        <w:tab/>
      </w:r>
      <w:r w:rsidRPr="00017227">
        <w:rPr>
          <w:szCs w:val="28"/>
        </w:rPr>
        <w:tab/>
        <w:t>Л.Н. Белецкая</w:t>
      </w:r>
    </w:p>
    <w:p w:rsidR="00017227" w:rsidRPr="00017227" w:rsidRDefault="00017227" w:rsidP="00017227">
      <w:pPr>
        <w:tabs>
          <w:tab w:val="left" w:pos="851"/>
        </w:tabs>
        <w:jc w:val="both"/>
        <w:rPr>
          <w:sz w:val="14"/>
          <w:szCs w:val="28"/>
        </w:rPr>
      </w:pPr>
    </w:p>
    <w:p w:rsidR="00017227" w:rsidRPr="00017227" w:rsidRDefault="00017227" w:rsidP="00017227">
      <w:pPr>
        <w:tabs>
          <w:tab w:val="left" w:pos="851"/>
        </w:tabs>
        <w:jc w:val="both"/>
        <w:rPr>
          <w:sz w:val="14"/>
          <w:szCs w:val="28"/>
        </w:rPr>
      </w:pPr>
    </w:p>
    <w:p w:rsidR="00017227" w:rsidRPr="00017227" w:rsidRDefault="00017227" w:rsidP="00017227">
      <w:pPr>
        <w:tabs>
          <w:tab w:val="left" w:pos="851"/>
        </w:tabs>
        <w:jc w:val="both"/>
        <w:rPr>
          <w:szCs w:val="28"/>
        </w:rPr>
      </w:pPr>
      <w:r w:rsidRPr="00017227">
        <w:rPr>
          <w:szCs w:val="28"/>
        </w:rPr>
        <w:t>Глава муниципального округа-</w:t>
      </w:r>
    </w:p>
    <w:p w:rsidR="00017227" w:rsidRPr="00017227" w:rsidRDefault="00017227" w:rsidP="00017227">
      <w:pPr>
        <w:tabs>
          <w:tab w:val="left" w:pos="851"/>
        </w:tabs>
        <w:jc w:val="both"/>
        <w:rPr>
          <w:szCs w:val="28"/>
        </w:rPr>
      </w:pPr>
      <w:r w:rsidRPr="00017227">
        <w:rPr>
          <w:szCs w:val="28"/>
        </w:rPr>
        <w:t xml:space="preserve">глава администрации </w:t>
      </w:r>
    </w:p>
    <w:p w:rsidR="00017227" w:rsidRDefault="00017227" w:rsidP="00017227">
      <w:pPr>
        <w:tabs>
          <w:tab w:val="left" w:pos="851"/>
        </w:tabs>
        <w:jc w:val="both"/>
        <w:rPr>
          <w:bCs/>
        </w:rPr>
      </w:pPr>
      <w:r w:rsidRPr="00017227">
        <w:rPr>
          <w:szCs w:val="28"/>
        </w:rPr>
        <w:t xml:space="preserve">Александровского муниципального округа   </w:t>
      </w:r>
      <w:r>
        <w:rPr>
          <w:szCs w:val="28"/>
        </w:rPr>
        <w:t xml:space="preserve">                              </w:t>
      </w:r>
      <w:r>
        <w:rPr>
          <w:szCs w:val="28"/>
        </w:rPr>
        <w:tab/>
      </w:r>
      <w:r w:rsidRPr="00017227">
        <w:rPr>
          <w:szCs w:val="28"/>
        </w:rPr>
        <w:t>О.Э. Лаврова</w:t>
      </w:r>
    </w:p>
    <w:sectPr w:rsidR="00017227" w:rsidSect="00017227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59" w:rsidRDefault="00196C59">
      <w:r>
        <w:separator/>
      </w:r>
    </w:p>
  </w:endnote>
  <w:endnote w:type="continuationSeparator" w:id="0">
    <w:p w:rsidR="00196C59" w:rsidRDefault="001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59" w:rsidRDefault="00196C59">
      <w:r>
        <w:separator/>
      </w:r>
    </w:p>
  </w:footnote>
  <w:footnote w:type="continuationSeparator" w:id="0">
    <w:p w:rsidR="00196C59" w:rsidRDefault="0019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722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A44"/>
    <w:multiLevelType w:val="multilevel"/>
    <w:tmpl w:val="466E666C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27"/>
    <w:rsid w:val="000107D0"/>
    <w:rsid w:val="00017227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96C59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BEBB-988B-4171-9EBB-DF55D8A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72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Hyperlink"/>
    <w:uiPriority w:val="99"/>
    <w:unhideWhenUsed/>
    <w:rsid w:val="000172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246E2E6C2149D710A8CC1E9EB10D55821D3109C505B95313E8F8EBB4B6E8550603356D9200A6D705E8DFF56CCD2746CCE08EF52EEw047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66D057B2D47812B467C546E70C2860785ADC771F041D0DE18D4FF2034E48912DA7F41BCCA44B5E6EA5BED8F1bBf3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2021-08-26T09:49:00Z</dcterms:created>
  <dcterms:modified xsi:type="dcterms:W3CDTF">2021-08-26T09:56:00Z</dcterms:modified>
</cp:coreProperties>
</file>