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62" w:rsidRDefault="0053675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937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bookmarkEnd w:id="0"/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9376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29376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SBR012-2009040066</w:t>
            </w:r>
          </w:p>
        </w:tc>
      </w:tr>
      <w:tr w:rsidR="0029376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недвижимого имущества</w:t>
            </w:r>
          </w:p>
        </w:tc>
      </w:tr>
    </w:tbl>
    <w:p w:rsidR="00293762" w:rsidRDefault="00293762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79"/>
        <w:gridCol w:w="4799"/>
        <w:gridCol w:w="1366"/>
        <w:gridCol w:w="1319"/>
        <w:gridCol w:w="1111"/>
        <w:gridCol w:w="1402"/>
      </w:tblGrid>
      <w:tr w:rsidR="0029376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Помещение, назначение: нежилое, площадью 638,1 кв.м., этаж: цокольный, по адресу: Пермский край, г. Александровск, ул. Мехоношина, д.2, кадастровый номер 59:02:0101160:243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920 900.00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Нет заявок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ешение о повторных торгах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Помещение, назначение: нежилое, общей площадью 37,0 кв.м., этаж № 1, по адресу: Пермский край, г. Александровск, с. Усть-Игум, ул. Советская, д. 15, кадастровый номер 59:02:3601001:919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108 700.00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Нет заявок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</w:t>
            </w:r>
            <w:r>
              <w:rPr>
                <w:color w:val="000000"/>
              </w:rPr>
              <w:t>повторных торгах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Помещение, назначение: нежилое, общей площадью 26,1 кв.м., этаж № 1, по адресу: Пермский край, г. Александровск, с. Усть-Игум, ул. Советская, д. 15, кадастровый номер 59:02:3601001:19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76 700.00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Нет заявок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с расположенным на нем зданием по адресу: Пермский край, г. Александровск, ул. Островского, д. 3а: - здание, назначение: нежилое, количество этажей: 2, общей площадью 965,9 кв.м., кадастровый номер 59:02:0000000:3549, - земельный участок</w:t>
            </w:r>
            <w:r>
              <w:rPr>
                <w:color w:val="000000"/>
              </w:rPr>
              <w:t xml:space="preserve"> общей площадью 3251, 0 кв.м., кадастровый номер 59:02:0101174:12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5 726 600.00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Нет заявок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с расположенным на нем зданием по адресу: Пермский край, г. Александровск, ул. Ленина, д. 26: - здание, назначение: </w:t>
            </w:r>
            <w:r>
              <w:rPr>
                <w:color w:val="000000"/>
              </w:rPr>
              <w:t>нежилое, количество этажей: 2, общей площадью 524,9 кв.м., кадастровый номер 59:02:0901034:31, - земельный участок общей площадью 5180, 0 кв.м., кадастровый номер 59:02:0101174:3.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3 962 700.00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Нет заявок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293762" w:rsidRDefault="0029376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9376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9376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511"/>
            </w:tblGrid>
            <w:tr w:rsidR="0029376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93762" w:rsidRDefault="005367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заседания аукционной комиссии о результатах приема заявок 06.10.2020.doc</w:t>
                  </w:r>
                  <w:r>
                    <w:rPr>
                      <w:color w:val="000000"/>
                    </w:rPr>
                    <w:br/>
                    <w:t>07.10.2020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93762" w:rsidRDefault="00293762">
            <w:pPr>
              <w:rPr>
                <w:color w:val="000000"/>
              </w:rPr>
            </w:pPr>
          </w:p>
        </w:tc>
      </w:tr>
      <w:tr w:rsidR="0029376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293762" w:rsidRDefault="00293762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8689"/>
      </w:tblGrid>
      <w:tr w:rsidR="0029376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Богатырева </w:t>
            </w:r>
            <w:r>
              <w:rPr>
                <w:color w:val="000000"/>
              </w:rPr>
              <w:t>Светлана Валентиновна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МУНИЦИПАЛЬНОГО РАЙОНА ПЕРМСКОГО КРАЯ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Александровск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suhanov4ra@outlook.com</w:t>
            </w:r>
          </w:p>
        </w:tc>
      </w:tr>
    </w:tbl>
    <w:p w:rsidR="00293762" w:rsidRDefault="00293762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8422"/>
      </w:tblGrid>
      <w:tr w:rsidR="0029376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293762">
            <w:pPr>
              <w:rPr>
                <w:color w:val="000000"/>
              </w:rPr>
            </w:pP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07.10.2020 12:25:27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07.10.2020 12:25:28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БОГАТЫРЕВА СВЕТЛАНА ВАЛЕНТИНОВНА (должность: ГЛАВА МУНИЦИПАЛЬНОГО РАЙОНА - ГЛАВА АДМИНИСТРАЦИИ АЛЕКСАНДРОВСКОГО МУНИЦИПАЛЬНОГО РАЙОНА, действует на основании: )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07.1</w:t>
            </w:r>
            <w:r>
              <w:rPr>
                <w:color w:val="000000"/>
              </w:rPr>
              <w:t>0.2020 12:25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5910001284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591101001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МУНИЦИПАЛЬНОГО РАЙОНА ПЕРМСКОГО КРАЯ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Александровского муниципального района Пермского края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>640919</w:t>
            </w:r>
          </w:p>
        </w:tc>
      </w:tr>
      <w:tr w:rsidR="0029376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5367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93762" w:rsidRDefault="00293762">
            <w:pPr>
              <w:rPr>
                <w:color w:val="000000"/>
              </w:rPr>
            </w:pPr>
          </w:p>
        </w:tc>
      </w:tr>
    </w:tbl>
    <w:p w:rsidR="00293762" w:rsidRDefault="00293762"/>
    <w:sectPr w:rsidR="00293762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93762"/>
    <w:rsid w:val="0053675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ADB5F692-28B8-4333-8C4F-048345F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8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fuser</dc:creator>
  <cp:lastModifiedBy>fuser</cp:lastModifiedBy>
  <cp:revision>2</cp:revision>
  <dcterms:created xsi:type="dcterms:W3CDTF">2020-10-07T09:33:00Z</dcterms:created>
  <dcterms:modified xsi:type="dcterms:W3CDTF">2020-10-07T09:33:00Z</dcterms:modified>
</cp:coreProperties>
</file>