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EF004B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946785"/>
                <wp:effectExtent l="0" t="0" r="12065" b="571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D66BB" w:rsidRDefault="00BD66BB" w:rsidP="00BD66BB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BD66BB">
                              <w:rPr>
                                <w:b/>
                                <w:szCs w:val="28"/>
                              </w:rPr>
                              <w:t>О согласовании создания муниципального унитарного предприятия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9UmrA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" filled="f" stroked="f">
                <v:textbox inset="0,0,0,0">
                  <w:txbxContent>
                    <w:p w:rsidR="008E0D07" w:rsidRPr="00BD66BB" w:rsidRDefault="00BD66BB" w:rsidP="00BD66BB">
                      <w:pPr>
                        <w:rPr>
                          <w:b/>
                          <w:szCs w:val="28"/>
                        </w:rPr>
                      </w:pPr>
                      <w:r w:rsidRPr="00BD66BB">
                        <w:rPr>
                          <w:b/>
                          <w:szCs w:val="28"/>
                        </w:rPr>
                        <w:t>О согласовании создания муниципального унитарного предприятия Александровского муниципального округа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D66BB" w:rsidRDefault="00BD66BB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BD66BB" w:rsidRDefault="00BD66BB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D66BB" w:rsidRDefault="00BD66BB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30.01.2020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BD66BB" w:rsidRDefault="00BD66BB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30.01.2020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BD66BB" w:rsidRDefault="00BD66BB" w:rsidP="00F5332F">
      <w:pPr>
        <w:rPr>
          <w:bCs/>
        </w:rPr>
      </w:pPr>
    </w:p>
    <w:p w:rsidR="00BD66BB" w:rsidRDefault="00BD66BB" w:rsidP="00F5332F">
      <w:pPr>
        <w:rPr>
          <w:bCs/>
        </w:rPr>
      </w:pPr>
    </w:p>
    <w:p w:rsidR="0067777B" w:rsidRPr="001E4942" w:rsidRDefault="00BD66BB" w:rsidP="0067777B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BD66BB">
        <w:rPr>
          <w:szCs w:val="28"/>
        </w:rPr>
        <w:t>В соответствии с Гражданским кодексом Российской Федерации, Федеральными законами от 14</w:t>
      </w:r>
      <w:r w:rsidR="00EF004B">
        <w:rPr>
          <w:szCs w:val="28"/>
        </w:rPr>
        <w:t>.11.</w:t>
      </w:r>
      <w:r w:rsidRPr="00BD66BB">
        <w:rPr>
          <w:szCs w:val="28"/>
        </w:rPr>
        <w:t xml:space="preserve">2002 </w:t>
      </w:r>
      <w:r w:rsidR="00EF004B">
        <w:rPr>
          <w:szCs w:val="28"/>
        </w:rPr>
        <w:t>№</w:t>
      </w:r>
      <w:r w:rsidRPr="00BD66BB">
        <w:rPr>
          <w:szCs w:val="28"/>
        </w:rPr>
        <w:t xml:space="preserve"> 161 - ФЗ «О государственных и муниципальных унитарных предприятиях», от </w:t>
      </w:r>
      <w:r w:rsidR="00EF004B">
        <w:rPr>
          <w:szCs w:val="28"/>
        </w:rPr>
        <w:t>0</w:t>
      </w:r>
      <w:r w:rsidRPr="00BD66BB">
        <w:rPr>
          <w:szCs w:val="28"/>
        </w:rPr>
        <w:t>6</w:t>
      </w:r>
      <w:r w:rsidR="00EF004B">
        <w:rPr>
          <w:szCs w:val="28"/>
        </w:rPr>
        <w:t>.10.</w:t>
      </w:r>
      <w:r w:rsidRPr="00BD66BB">
        <w:rPr>
          <w:szCs w:val="28"/>
        </w:rPr>
        <w:t xml:space="preserve">2003 </w:t>
      </w:r>
      <w:r w:rsidR="00EF004B">
        <w:rPr>
          <w:szCs w:val="28"/>
        </w:rPr>
        <w:t xml:space="preserve">№ </w:t>
      </w:r>
      <w:r w:rsidRPr="00BD66BB">
        <w:rPr>
          <w:szCs w:val="28"/>
        </w:rPr>
        <w:t xml:space="preserve">131 - ФЗ «Об общих принципах организации местного самоуправления в Российской Федерации», Уставом Александровского муниципального округа, а также в соответствии с Законом Пермского края от 27.05.2019 </w:t>
      </w:r>
      <w:r w:rsidR="00EF004B">
        <w:rPr>
          <w:szCs w:val="28"/>
        </w:rPr>
        <w:t>№</w:t>
      </w:r>
      <w:r w:rsidRPr="00BD66BB">
        <w:rPr>
          <w:szCs w:val="28"/>
        </w:rPr>
        <w:t xml:space="preserve"> 395 - ПК «Об образовании нового муниципального образования Александровский муниципальный округ Пермского края», руководствуясь решением Земского Собрания Александровского муниципального района от 26</w:t>
      </w:r>
      <w:r w:rsidR="00EF004B">
        <w:rPr>
          <w:szCs w:val="28"/>
        </w:rPr>
        <w:t>.05.</w:t>
      </w:r>
      <w:r w:rsidRPr="00BD66BB">
        <w:rPr>
          <w:szCs w:val="28"/>
        </w:rPr>
        <w:t xml:space="preserve">2011 </w:t>
      </w:r>
      <w:r w:rsidR="00EF004B">
        <w:rPr>
          <w:szCs w:val="28"/>
        </w:rPr>
        <w:t>№</w:t>
      </w:r>
      <w:r w:rsidRPr="00BD66BB">
        <w:rPr>
          <w:szCs w:val="28"/>
        </w:rPr>
        <w:t xml:space="preserve"> 307 «Об утверждении Положения о порядке принятия решений о создании, реорганизации и ликвидации муниципальных унитарных предприятий Александровского муниципального района», Дума </w:t>
      </w:r>
      <w:r w:rsidR="0067777B" w:rsidRPr="001E4942">
        <w:rPr>
          <w:szCs w:val="26"/>
        </w:rPr>
        <w:t>Александровского муниципального округа</w:t>
      </w:r>
    </w:p>
    <w:p w:rsidR="0067777B" w:rsidRPr="001E4942" w:rsidRDefault="0067777B" w:rsidP="0067777B">
      <w:pPr>
        <w:spacing w:before="100" w:beforeAutospacing="1" w:after="100" w:afterAutospacing="1"/>
        <w:ind w:firstLine="720"/>
        <w:jc w:val="both"/>
        <w:rPr>
          <w:b/>
          <w:caps/>
          <w:szCs w:val="26"/>
        </w:rPr>
      </w:pPr>
      <w:r w:rsidRPr="001E4942">
        <w:rPr>
          <w:b/>
          <w:caps/>
          <w:szCs w:val="26"/>
        </w:rPr>
        <w:t>решает:</w:t>
      </w:r>
    </w:p>
    <w:p w:rsidR="00BD66BB" w:rsidRPr="00BD66BB" w:rsidRDefault="0067777B" w:rsidP="00EF004B">
      <w:pPr>
        <w:ind w:firstLine="720"/>
        <w:jc w:val="both"/>
        <w:rPr>
          <w:szCs w:val="28"/>
        </w:rPr>
      </w:pPr>
      <w:r w:rsidRPr="001E4942">
        <w:rPr>
          <w:szCs w:val="26"/>
        </w:rPr>
        <w:t>1.</w:t>
      </w:r>
      <w:r w:rsidR="00BD66BB" w:rsidRPr="00BD66BB">
        <w:rPr>
          <w:szCs w:val="28"/>
        </w:rPr>
        <w:t xml:space="preserve"> Согласовать создание муниципального унитарного предприятия Александровского муниципального округа, в сфере водоснабжения и водоотведения.</w:t>
      </w:r>
    </w:p>
    <w:p w:rsidR="00BD66BB" w:rsidRPr="00BD66BB" w:rsidRDefault="00BD66BB" w:rsidP="00EF004B">
      <w:pPr>
        <w:ind w:firstLine="720"/>
        <w:jc w:val="both"/>
        <w:rPr>
          <w:szCs w:val="28"/>
        </w:rPr>
      </w:pPr>
      <w:r w:rsidRPr="00BD66BB">
        <w:rPr>
          <w:szCs w:val="28"/>
        </w:rPr>
        <w:t>2. Определить следующие цели и условия создания муниципального унитарного предприятия Александровского муниципального округа (далее – Предприятие):</w:t>
      </w:r>
    </w:p>
    <w:p w:rsidR="00BD66BB" w:rsidRPr="00BD66BB" w:rsidRDefault="00BD66BB" w:rsidP="00EF004B">
      <w:pPr>
        <w:ind w:firstLine="720"/>
        <w:jc w:val="both"/>
        <w:rPr>
          <w:szCs w:val="28"/>
        </w:rPr>
      </w:pPr>
      <w:r w:rsidRPr="00BD66BB">
        <w:rPr>
          <w:szCs w:val="28"/>
        </w:rPr>
        <w:t>2.1. Предприятие создается в целях решения вопросов местного значения Александровского муниципального округа в сфере водоснабжения, водоотведения.</w:t>
      </w:r>
    </w:p>
    <w:p w:rsidR="00BD66BB" w:rsidRPr="00BD66BB" w:rsidRDefault="00BD66BB" w:rsidP="00EF004B">
      <w:pPr>
        <w:ind w:firstLine="720"/>
        <w:jc w:val="both"/>
        <w:rPr>
          <w:szCs w:val="28"/>
        </w:rPr>
      </w:pPr>
      <w:r w:rsidRPr="00BD66BB">
        <w:rPr>
          <w:szCs w:val="28"/>
        </w:rPr>
        <w:t>2.2. основная цель деятельности Предприятия – обеспечение потребителей качественными и бесперебойными услугами водоснабжения и водоотведения;</w:t>
      </w:r>
    </w:p>
    <w:p w:rsidR="00BD66BB" w:rsidRPr="00BD66BB" w:rsidRDefault="00BD66BB" w:rsidP="00EF004B">
      <w:pPr>
        <w:ind w:firstLine="720"/>
        <w:jc w:val="both"/>
        <w:rPr>
          <w:szCs w:val="28"/>
        </w:rPr>
      </w:pPr>
      <w:r w:rsidRPr="00BD66BB">
        <w:rPr>
          <w:szCs w:val="28"/>
        </w:rPr>
        <w:lastRenderedPageBreak/>
        <w:t>2.3. предмет деятельности Предприятия – производство и реализация продукции, выполнение работ, оказание услуг для удовлетворения общественных потребностей и решения социальных задач;</w:t>
      </w:r>
    </w:p>
    <w:p w:rsidR="00BD66BB" w:rsidRPr="00BD66BB" w:rsidRDefault="00BD66BB" w:rsidP="00EF004B">
      <w:pPr>
        <w:ind w:firstLine="720"/>
        <w:jc w:val="both"/>
        <w:rPr>
          <w:szCs w:val="28"/>
        </w:rPr>
      </w:pPr>
      <w:r w:rsidRPr="00BD66BB">
        <w:rPr>
          <w:szCs w:val="28"/>
        </w:rPr>
        <w:t xml:space="preserve">2.4. виды деятельности Предприятия: </w:t>
      </w:r>
    </w:p>
    <w:p w:rsidR="00BD66BB" w:rsidRPr="00BD66BB" w:rsidRDefault="00BD66BB" w:rsidP="00EF004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D66BB">
        <w:rPr>
          <w:szCs w:val="28"/>
        </w:rPr>
        <w:t xml:space="preserve">- осуществление эксплуатации централизованных систем холодного водоснабжения и (или) водоотведения, отдельных объектов таких систем </w:t>
      </w:r>
      <w:bookmarkStart w:id="0" w:name="_GoBack"/>
      <w:bookmarkEnd w:id="0"/>
      <w:r w:rsidRPr="00BD66BB">
        <w:rPr>
          <w:szCs w:val="28"/>
        </w:rPr>
        <w:t>в целях обеспечения населения, предприятий, учреждений и организаций услугами водоснабжения и (или) водоотведения;</w:t>
      </w:r>
    </w:p>
    <w:p w:rsidR="00BD66BB" w:rsidRPr="00BD66BB" w:rsidRDefault="00BD66BB" w:rsidP="00EF004B">
      <w:pPr>
        <w:ind w:firstLine="720"/>
        <w:jc w:val="both"/>
        <w:rPr>
          <w:szCs w:val="28"/>
        </w:rPr>
      </w:pPr>
      <w:r w:rsidRPr="00BD66BB">
        <w:rPr>
          <w:szCs w:val="28"/>
        </w:rPr>
        <w:t>- эксплуатация и обслуживание источников водоснабжения и водопроводных сетей, очистных сооружений и сетей водоотведения;</w:t>
      </w:r>
    </w:p>
    <w:p w:rsidR="00BD66BB" w:rsidRPr="00BD66BB" w:rsidRDefault="00BD66BB" w:rsidP="00EF004B">
      <w:pPr>
        <w:ind w:firstLine="720"/>
        <w:jc w:val="both"/>
        <w:rPr>
          <w:szCs w:val="28"/>
        </w:rPr>
      </w:pPr>
      <w:r w:rsidRPr="00BD66BB">
        <w:rPr>
          <w:szCs w:val="28"/>
        </w:rPr>
        <w:t>- организация деятельности расчётно - кассового центра (РКЦ) (единого расчётного центра (ЕРЦ));</w:t>
      </w:r>
    </w:p>
    <w:p w:rsidR="00BD66BB" w:rsidRPr="00BD66BB" w:rsidRDefault="00BD66BB" w:rsidP="00EF004B">
      <w:pPr>
        <w:ind w:firstLine="720"/>
        <w:jc w:val="both"/>
        <w:rPr>
          <w:szCs w:val="28"/>
        </w:rPr>
      </w:pPr>
      <w:r w:rsidRPr="00BD66BB">
        <w:rPr>
          <w:szCs w:val="28"/>
        </w:rPr>
        <w:t>- иные виды деятельности, определённые Уставом Предприятия.</w:t>
      </w:r>
    </w:p>
    <w:p w:rsidR="00BD66BB" w:rsidRPr="00BD66BB" w:rsidRDefault="00BD66BB" w:rsidP="00EF004B">
      <w:pPr>
        <w:ind w:firstLine="720"/>
        <w:jc w:val="both"/>
        <w:rPr>
          <w:szCs w:val="28"/>
        </w:rPr>
      </w:pPr>
      <w:r w:rsidRPr="00BD66BB">
        <w:rPr>
          <w:szCs w:val="28"/>
        </w:rPr>
        <w:t xml:space="preserve">2.5. Иные условия создания Предприятия определить его Уставом и </w:t>
      </w:r>
    </w:p>
    <w:p w:rsidR="00BD66BB" w:rsidRPr="00BD66BB" w:rsidRDefault="00BD66BB" w:rsidP="00EF004B">
      <w:pPr>
        <w:ind w:firstLine="720"/>
        <w:jc w:val="both"/>
        <w:rPr>
          <w:szCs w:val="28"/>
        </w:rPr>
      </w:pPr>
      <w:r w:rsidRPr="00BD66BB">
        <w:rPr>
          <w:szCs w:val="28"/>
        </w:rPr>
        <w:t>решениями администрации Александровского муниципального района, которая до формирования администрации Александровского муниципального округа Пермского края от имени муниципального образования Александровский муниципальный округ Пермского края осуществляет в отношении предприятия функции и полномочия учредителя и полномочия собственника имущества Предприятия.</w:t>
      </w:r>
    </w:p>
    <w:p w:rsidR="00BD66BB" w:rsidRPr="00BD66BB" w:rsidRDefault="00BD66BB" w:rsidP="00EF004B">
      <w:pPr>
        <w:ind w:firstLine="720"/>
        <w:jc w:val="both"/>
        <w:rPr>
          <w:szCs w:val="28"/>
        </w:rPr>
      </w:pPr>
      <w:r w:rsidRPr="00BD66BB">
        <w:rPr>
          <w:szCs w:val="28"/>
        </w:rPr>
        <w:t>3. Опубликовать настоящее решение в газете «Боевой путь» и разместить на сайте aleksraion.ru</w:t>
      </w:r>
    </w:p>
    <w:p w:rsidR="00BD66BB" w:rsidRDefault="00BD66BB" w:rsidP="00BD66BB">
      <w:pPr>
        <w:jc w:val="both"/>
        <w:rPr>
          <w:szCs w:val="28"/>
        </w:rPr>
      </w:pPr>
    </w:p>
    <w:p w:rsidR="0067777B" w:rsidRDefault="0067777B" w:rsidP="00BD66BB">
      <w:pPr>
        <w:jc w:val="both"/>
        <w:rPr>
          <w:szCs w:val="28"/>
        </w:rPr>
      </w:pPr>
    </w:p>
    <w:p w:rsidR="0067777B" w:rsidRPr="00BD66BB" w:rsidRDefault="0067777B" w:rsidP="00BD66BB">
      <w:pPr>
        <w:jc w:val="both"/>
        <w:rPr>
          <w:szCs w:val="28"/>
        </w:rPr>
      </w:pPr>
    </w:p>
    <w:p w:rsidR="00BD66BB" w:rsidRPr="00BD66BB" w:rsidRDefault="00BD66BB" w:rsidP="00BD66BB">
      <w:pPr>
        <w:tabs>
          <w:tab w:val="left" w:pos="851"/>
        </w:tabs>
        <w:jc w:val="both"/>
        <w:rPr>
          <w:szCs w:val="28"/>
        </w:rPr>
      </w:pPr>
      <w:r w:rsidRPr="00BD66BB">
        <w:rPr>
          <w:szCs w:val="28"/>
        </w:rPr>
        <w:t>Председатель Думы</w:t>
      </w:r>
    </w:p>
    <w:p w:rsidR="00BD66BB" w:rsidRPr="00BD66BB" w:rsidRDefault="00BD66BB" w:rsidP="00BD66BB">
      <w:pPr>
        <w:tabs>
          <w:tab w:val="left" w:pos="851"/>
        </w:tabs>
        <w:jc w:val="both"/>
        <w:rPr>
          <w:szCs w:val="28"/>
        </w:rPr>
      </w:pPr>
      <w:r w:rsidRPr="00BD66BB">
        <w:rPr>
          <w:szCs w:val="28"/>
        </w:rPr>
        <w:t>Александровского муниципального округа</w:t>
      </w:r>
      <w:r w:rsidRPr="00BD66BB">
        <w:rPr>
          <w:szCs w:val="28"/>
        </w:rPr>
        <w:tab/>
      </w:r>
      <w:r w:rsidRPr="00BD66BB">
        <w:rPr>
          <w:szCs w:val="28"/>
        </w:rPr>
        <w:tab/>
      </w:r>
      <w:r w:rsidRPr="00BD66BB">
        <w:rPr>
          <w:szCs w:val="28"/>
        </w:rPr>
        <w:tab/>
      </w:r>
      <w:r w:rsidRPr="00BD66BB">
        <w:rPr>
          <w:szCs w:val="28"/>
        </w:rPr>
        <w:tab/>
        <w:t>М.А. Зимина</w:t>
      </w:r>
    </w:p>
    <w:p w:rsidR="00BD66BB" w:rsidRPr="00BD66BB" w:rsidRDefault="00BD66BB" w:rsidP="00BD66BB">
      <w:pPr>
        <w:tabs>
          <w:tab w:val="left" w:pos="851"/>
        </w:tabs>
        <w:jc w:val="both"/>
        <w:rPr>
          <w:szCs w:val="28"/>
        </w:rPr>
      </w:pPr>
    </w:p>
    <w:p w:rsidR="00BD66BB" w:rsidRPr="00BD66BB" w:rsidRDefault="00BD66BB" w:rsidP="00BD66BB">
      <w:pPr>
        <w:tabs>
          <w:tab w:val="left" w:pos="851"/>
        </w:tabs>
        <w:jc w:val="both"/>
        <w:rPr>
          <w:szCs w:val="28"/>
        </w:rPr>
      </w:pPr>
    </w:p>
    <w:p w:rsidR="00BD66BB" w:rsidRPr="00BD66BB" w:rsidRDefault="00BD66BB" w:rsidP="00BD66BB">
      <w:pPr>
        <w:tabs>
          <w:tab w:val="left" w:pos="851"/>
        </w:tabs>
        <w:jc w:val="both"/>
        <w:rPr>
          <w:szCs w:val="28"/>
        </w:rPr>
      </w:pPr>
      <w:r w:rsidRPr="00BD66BB">
        <w:rPr>
          <w:szCs w:val="28"/>
        </w:rPr>
        <w:t xml:space="preserve">Исполняющий полномочия </w:t>
      </w:r>
    </w:p>
    <w:p w:rsidR="00BD66BB" w:rsidRPr="00BD66BB" w:rsidRDefault="00BD66BB" w:rsidP="00BD66BB">
      <w:pPr>
        <w:tabs>
          <w:tab w:val="left" w:pos="851"/>
        </w:tabs>
        <w:jc w:val="both"/>
        <w:rPr>
          <w:szCs w:val="28"/>
        </w:rPr>
      </w:pPr>
      <w:r w:rsidRPr="00BD66BB">
        <w:rPr>
          <w:szCs w:val="28"/>
        </w:rPr>
        <w:t>главы муниципального округа</w:t>
      </w:r>
    </w:p>
    <w:p w:rsidR="00BD66BB" w:rsidRPr="00BD66BB" w:rsidRDefault="00BD66BB" w:rsidP="00BD66BB">
      <w:pPr>
        <w:tabs>
          <w:tab w:val="left" w:pos="851"/>
        </w:tabs>
        <w:jc w:val="both"/>
        <w:rPr>
          <w:szCs w:val="28"/>
        </w:rPr>
      </w:pPr>
      <w:r w:rsidRPr="00BD66BB">
        <w:rPr>
          <w:szCs w:val="28"/>
        </w:rPr>
        <w:t xml:space="preserve"> – главы администрации Александровского </w:t>
      </w:r>
      <w:r w:rsidRPr="00BD66BB">
        <w:rPr>
          <w:szCs w:val="28"/>
        </w:rPr>
        <w:tab/>
      </w:r>
    </w:p>
    <w:p w:rsidR="00BD66BB" w:rsidRDefault="00BD66BB" w:rsidP="0067777B">
      <w:pPr>
        <w:tabs>
          <w:tab w:val="left" w:pos="851"/>
        </w:tabs>
        <w:jc w:val="both"/>
        <w:rPr>
          <w:bCs/>
        </w:rPr>
      </w:pPr>
      <w:r w:rsidRPr="00BD66BB">
        <w:rPr>
          <w:szCs w:val="28"/>
        </w:rPr>
        <w:t>муниципального округа</w:t>
      </w:r>
      <w:r w:rsidRPr="00BD66BB">
        <w:rPr>
          <w:szCs w:val="28"/>
        </w:rPr>
        <w:tab/>
      </w:r>
      <w:r w:rsidRPr="00BD66BB">
        <w:rPr>
          <w:szCs w:val="28"/>
        </w:rPr>
        <w:tab/>
      </w:r>
      <w:r w:rsidR="0067777B">
        <w:rPr>
          <w:szCs w:val="28"/>
        </w:rPr>
        <w:tab/>
      </w:r>
      <w:r w:rsidRPr="00BD66BB">
        <w:rPr>
          <w:szCs w:val="28"/>
        </w:rPr>
        <w:tab/>
      </w:r>
      <w:r w:rsidRPr="00BD66BB">
        <w:rPr>
          <w:szCs w:val="28"/>
        </w:rPr>
        <w:tab/>
      </w:r>
      <w:r w:rsidRPr="00BD66BB">
        <w:rPr>
          <w:szCs w:val="28"/>
        </w:rPr>
        <w:tab/>
        <w:t xml:space="preserve">              С.В. Богатырева</w:t>
      </w:r>
    </w:p>
    <w:sectPr w:rsidR="00BD66BB" w:rsidSect="00F5332F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67D" w:rsidRDefault="006F367D">
      <w:r>
        <w:separator/>
      </w:r>
    </w:p>
  </w:endnote>
  <w:endnote w:type="continuationSeparator" w:id="0">
    <w:p w:rsidR="006F367D" w:rsidRDefault="006F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67D" w:rsidRDefault="006F367D">
      <w:r>
        <w:separator/>
      </w:r>
    </w:p>
  </w:footnote>
  <w:footnote w:type="continuationSeparator" w:id="0">
    <w:p w:rsidR="006F367D" w:rsidRDefault="006F3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F004B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BB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7777B"/>
    <w:rsid w:val="006D443E"/>
    <w:rsid w:val="006F367D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BD66BB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EF004B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34FCE-A417-4AF4-A77F-C321A497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1</cp:revision>
  <cp:lastPrinted>2019-12-13T10:58:00Z</cp:lastPrinted>
  <dcterms:created xsi:type="dcterms:W3CDTF">2020-01-31T04:35:00Z</dcterms:created>
  <dcterms:modified xsi:type="dcterms:W3CDTF">2020-01-31T05:03:00Z</dcterms:modified>
</cp:coreProperties>
</file>