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96" w:rsidRDefault="001B1200" w:rsidP="00781EBD">
      <w:pPr>
        <w:jc w:val="right"/>
        <w:rPr>
          <w:rFonts w:ascii="Times New Roman" w:hAnsi="Times New Roman" w:cs="Times New Roman"/>
        </w:rPr>
      </w:pPr>
      <w:r w:rsidRPr="00781EBD">
        <w:rPr>
          <w:rFonts w:ascii="Times New Roman" w:hAnsi="Times New Roman" w:cs="Times New Roman"/>
        </w:rPr>
        <w:t xml:space="preserve">Проект </w:t>
      </w:r>
    </w:p>
    <w:p w:rsidR="00781EBD" w:rsidRDefault="00781EBD" w:rsidP="00781EBD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вынесен</w:t>
      </w:r>
      <w:proofErr w:type="gramEnd"/>
      <w:r>
        <w:rPr>
          <w:rFonts w:ascii="Times New Roman" w:hAnsi="Times New Roman" w:cs="Times New Roman"/>
        </w:rPr>
        <w:t xml:space="preserve"> главой муниципального района-</w:t>
      </w:r>
    </w:p>
    <w:p w:rsidR="00781EBD" w:rsidRDefault="00781EBD" w:rsidP="00781E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главой администрации Александровского </w:t>
      </w:r>
    </w:p>
    <w:p w:rsidR="00781EBD" w:rsidRDefault="00781EBD" w:rsidP="00781E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781EBD" w:rsidRPr="00781EBD" w:rsidRDefault="00781EBD" w:rsidP="00781EB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С.В.Богатыревой</w:t>
      </w:r>
      <w:proofErr w:type="spellEnd"/>
    </w:p>
    <w:p w:rsidR="00D91C0B" w:rsidRDefault="00D91C0B" w:rsidP="00D91C0B">
      <w:pPr>
        <w:rPr>
          <w:b/>
        </w:rPr>
      </w:pPr>
      <w:r w:rsidRPr="00D91C0B">
        <w:rPr>
          <w:b/>
        </w:rPr>
        <w:t xml:space="preserve">                                          </w:t>
      </w:r>
      <w:r>
        <w:rPr>
          <w:b/>
        </w:rPr>
        <w:tab/>
      </w:r>
    </w:p>
    <w:p w:rsidR="00781EBD" w:rsidRDefault="00781EBD" w:rsidP="00D91C0B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D91C0B" w:rsidRPr="00D91C0B" w:rsidRDefault="00D91C0B" w:rsidP="00D91C0B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 xml:space="preserve">  ДУМА</w:t>
      </w:r>
    </w:p>
    <w:p w:rsidR="00D91C0B" w:rsidRPr="00D91C0B" w:rsidRDefault="00D91C0B" w:rsidP="00D91C0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</w:p>
    <w:p w:rsidR="00A13D96" w:rsidRPr="00D91C0B" w:rsidRDefault="00D91C0B" w:rsidP="00D91C0B">
      <w:pPr>
        <w:pStyle w:val="standardcxspmiddle"/>
        <w:widowControl w:val="0"/>
        <w:outlineLvl w:val="0"/>
        <w:rPr>
          <w:b/>
          <w:sz w:val="28"/>
          <w:szCs w:val="28"/>
        </w:rPr>
      </w:pPr>
      <w:r w:rsidRPr="00D91C0B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</w:t>
      </w:r>
      <w:r w:rsidR="00A13D96" w:rsidRPr="00D91C0B">
        <w:rPr>
          <w:b/>
          <w:sz w:val="28"/>
          <w:szCs w:val="28"/>
        </w:rPr>
        <w:t>РЕШЕНИЕ</w:t>
      </w:r>
    </w:p>
    <w:p w:rsidR="00943391" w:rsidRDefault="00A13D96" w:rsidP="00D91C0B">
      <w:pPr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>О</w:t>
      </w:r>
      <w:r w:rsidR="00943391">
        <w:rPr>
          <w:rFonts w:ascii="Times New Roman" w:hAnsi="Times New Roman" w:cs="Times New Roman"/>
          <w:b/>
          <w:sz w:val="28"/>
          <w:szCs w:val="28"/>
        </w:rPr>
        <w:t xml:space="preserve"> принятии в первом чтении</w:t>
      </w:r>
    </w:p>
    <w:p w:rsidR="00D91C0B" w:rsidRPr="00D91C0B" w:rsidRDefault="00A13D96" w:rsidP="00D91C0B">
      <w:pPr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 xml:space="preserve">Положения об оказании поддержки </w:t>
      </w:r>
    </w:p>
    <w:p w:rsidR="00D91C0B" w:rsidRPr="00D91C0B" w:rsidRDefault="00A13D96" w:rsidP="00D91C0B">
      <w:pPr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>благотворительной деятельности</w:t>
      </w:r>
    </w:p>
    <w:p w:rsidR="00D91C0B" w:rsidRPr="00D91C0B" w:rsidRDefault="00A13D96" w:rsidP="00D91C0B">
      <w:pPr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 xml:space="preserve"> и добровольчеству (</w:t>
      </w:r>
      <w:proofErr w:type="spellStart"/>
      <w:r w:rsidRPr="00D91C0B">
        <w:rPr>
          <w:rFonts w:ascii="Times New Roman" w:hAnsi="Times New Roman" w:cs="Times New Roman"/>
          <w:b/>
          <w:sz w:val="28"/>
          <w:szCs w:val="28"/>
        </w:rPr>
        <w:t>волонтерству</w:t>
      </w:r>
      <w:proofErr w:type="spellEnd"/>
      <w:r w:rsidRPr="00D91C0B">
        <w:rPr>
          <w:rFonts w:ascii="Times New Roman" w:hAnsi="Times New Roman" w:cs="Times New Roman"/>
          <w:b/>
          <w:sz w:val="28"/>
          <w:szCs w:val="28"/>
        </w:rPr>
        <w:t>)</w:t>
      </w:r>
    </w:p>
    <w:p w:rsidR="00943391" w:rsidRDefault="00943391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Александровском муниципальном</w:t>
      </w:r>
    </w:p>
    <w:p w:rsidR="00943391" w:rsidRPr="00D91C0B" w:rsidRDefault="00943391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</w:p>
    <w:p w:rsidR="00D91C0B" w:rsidRDefault="00D91C0B" w:rsidP="00D91C0B"/>
    <w:p w:rsidR="00781EBD" w:rsidRPr="00421E17" w:rsidRDefault="00781EBD" w:rsidP="00D91C0B"/>
    <w:p w:rsidR="00D91C0B" w:rsidRDefault="00A13D96" w:rsidP="00D91C0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соответстви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Федеральным </w:t>
      </w:r>
      <w:hyperlink r:id="rId4" w:history="1">
        <w:r w:rsidRPr="00A66AF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 августа 1995 года № 135-ФЗ «О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деятельности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D3A46">
        <w:rPr>
          <w:rFonts w:ascii="Times New Roman" w:hAnsi="Times New Roman"/>
          <w:bCs/>
          <w:sz w:val="28"/>
          <w:szCs w:val="28"/>
        </w:rPr>
        <w:t>р</w:t>
      </w:r>
      <w:r w:rsidR="002674D5">
        <w:rPr>
          <w:rFonts w:ascii="Times New Roman" w:hAnsi="Times New Roman"/>
          <w:bCs/>
          <w:sz w:val="28"/>
          <w:szCs w:val="28"/>
        </w:rPr>
        <w:t>уководствуясь Уставом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1C0B">
        <w:rPr>
          <w:rFonts w:ascii="Times New Roman" w:hAnsi="Times New Roman"/>
          <w:bCs/>
          <w:sz w:val="28"/>
          <w:szCs w:val="28"/>
        </w:rPr>
        <w:t xml:space="preserve">Александровского муниципального округа,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создания условий для развития благотворительной деятельности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добровольчества 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9433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433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Александровском  муниципальном округе Пермского края</w:t>
      </w:r>
      <w:r w:rsidR="00D91C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Дума Александровского муниципального</w:t>
      </w:r>
      <w:proofErr w:type="gramEnd"/>
      <w:r w:rsidR="00D91C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округа</w:t>
      </w:r>
      <w:r w:rsidR="00781E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D91C0B" w:rsidRDefault="00D91C0B" w:rsidP="00D91C0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91C0B" w:rsidRPr="00B63786" w:rsidRDefault="00D91C0B" w:rsidP="00B6378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91C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РЕШАЕТ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A13D96" w:rsidRDefault="00A13D96" w:rsidP="00D91C0B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391">
        <w:rPr>
          <w:bCs/>
          <w:sz w:val="28"/>
          <w:szCs w:val="28"/>
        </w:rPr>
        <w:t>Принять в первом чтении</w:t>
      </w:r>
      <w:r w:rsidRPr="00F92353">
        <w:rPr>
          <w:bCs/>
          <w:sz w:val="28"/>
          <w:szCs w:val="28"/>
        </w:rPr>
        <w:t xml:space="preserve"> </w:t>
      </w:r>
      <w:r w:rsidR="00D91C0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</w:t>
      </w:r>
      <w:r w:rsidRPr="0074459A">
        <w:rPr>
          <w:sz w:val="28"/>
          <w:szCs w:val="28"/>
        </w:rPr>
        <w:t>об оказании поддержки благотворительной деятельности и добровольчеству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</w:t>
      </w:r>
      <w:r w:rsidRPr="0074459A">
        <w:rPr>
          <w:sz w:val="28"/>
          <w:szCs w:val="28"/>
        </w:rPr>
        <w:t xml:space="preserve"> </w:t>
      </w:r>
      <w:r w:rsidR="00943391">
        <w:rPr>
          <w:sz w:val="28"/>
          <w:szCs w:val="28"/>
        </w:rPr>
        <w:t>в Александровском муниципальном округе Пермского края</w:t>
      </w:r>
      <w:r w:rsidR="00D91C0B">
        <w:rPr>
          <w:sz w:val="28"/>
          <w:szCs w:val="28"/>
        </w:rPr>
        <w:t xml:space="preserve"> (далее </w:t>
      </w:r>
      <w:r w:rsidR="000F125B">
        <w:rPr>
          <w:sz w:val="28"/>
          <w:szCs w:val="28"/>
        </w:rPr>
        <w:t>- Положение), согласно Приложению</w:t>
      </w:r>
      <w:r w:rsidR="00943391">
        <w:rPr>
          <w:sz w:val="28"/>
          <w:szCs w:val="28"/>
        </w:rPr>
        <w:t xml:space="preserve"> к настоящему решению</w:t>
      </w:r>
      <w:r w:rsidR="00D91C0B">
        <w:rPr>
          <w:sz w:val="28"/>
          <w:szCs w:val="28"/>
        </w:rPr>
        <w:t>.</w:t>
      </w:r>
    </w:p>
    <w:p w:rsidR="00943391" w:rsidRDefault="00943391" w:rsidP="00D91C0B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для подготовки Положения ко второму чтению в составе:</w:t>
      </w:r>
    </w:p>
    <w:p w:rsidR="00943391" w:rsidRDefault="00943391" w:rsidP="00D91C0B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43391" w:rsidRDefault="00943391" w:rsidP="00B6378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63786" w:rsidRDefault="00B63786" w:rsidP="00B6378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43391" w:rsidRDefault="00943391" w:rsidP="00D91C0B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Степанова Марина Геннадьевна – и.о. заместителя главы администрации района по социальному развитию</w:t>
      </w:r>
      <w:r w:rsidR="00B63786">
        <w:rPr>
          <w:sz w:val="28"/>
          <w:szCs w:val="28"/>
        </w:rPr>
        <w:t>;</w:t>
      </w:r>
    </w:p>
    <w:p w:rsidR="00943391" w:rsidRDefault="00B63786" w:rsidP="00B6378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Вешнякова</w:t>
      </w:r>
      <w:proofErr w:type="spellEnd"/>
      <w:r>
        <w:rPr>
          <w:sz w:val="28"/>
          <w:szCs w:val="28"/>
        </w:rPr>
        <w:t xml:space="preserve"> О.Ю. – начальник сектора по культуре и молодежной политике, физкультуре и спорту администрации района.</w:t>
      </w:r>
    </w:p>
    <w:p w:rsidR="00B63786" w:rsidRDefault="00B63786" w:rsidP="00D91C0B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1C0B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срок п</w:t>
      </w:r>
      <w:r w:rsidR="00DE7508">
        <w:rPr>
          <w:sz w:val="28"/>
          <w:szCs w:val="28"/>
        </w:rPr>
        <w:t xml:space="preserve">одачи поправок в Положение до ….июня </w:t>
      </w:r>
      <w:r>
        <w:rPr>
          <w:sz w:val="28"/>
          <w:szCs w:val="28"/>
        </w:rPr>
        <w:t>2020 г. в аппарат Думы Александровского муниципального округа по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лександровск, ул.Ленина, 20 а, кабинет 41.</w:t>
      </w:r>
    </w:p>
    <w:p w:rsidR="00A13D96" w:rsidRDefault="00B63786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D91C0B">
        <w:rPr>
          <w:bCs/>
          <w:sz w:val="28"/>
          <w:szCs w:val="28"/>
        </w:rPr>
        <w:t>.</w:t>
      </w:r>
      <w:r w:rsidR="00A13D96" w:rsidRPr="00C23692">
        <w:rPr>
          <w:bCs/>
          <w:sz w:val="28"/>
          <w:szCs w:val="28"/>
        </w:rPr>
        <w:t xml:space="preserve">Настоящее </w:t>
      </w:r>
      <w:r w:rsidR="00A13D96">
        <w:rPr>
          <w:bCs/>
          <w:sz w:val="28"/>
          <w:szCs w:val="28"/>
        </w:rPr>
        <w:t>решение</w:t>
      </w:r>
      <w:r w:rsidR="00A13D96" w:rsidRPr="00C23692">
        <w:rPr>
          <w:bCs/>
          <w:sz w:val="28"/>
          <w:szCs w:val="28"/>
        </w:rPr>
        <w:t xml:space="preserve"> </w:t>
      </w:r>
      <w:r w:rsidR="00A13D96" w:rsidRPr="00C23692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 принятия.</w:t>
      </w:r>
    </w:p>
    <w:p w:rsidR="00781EBD" w:rsidRDefault="00781EBD" w:rsidP="00A13D9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3786" w:rsidRDefault="00B63786" w:rsidP="00B63786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B63786" w:rsidRDefault="00B63786" w:rsidP="00B63786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М.А.Зимина</w:t>
      </w:r>
    </w:p>
    <w:p w:rsidR="00B63786" w:rsidRDefault="00B63786" w:rsidP="00B63786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муниципального</w:t>
      </w:r>
    </w:p>
    <w:p w:rsidR="00643602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3786">
        <w:rPr>
          <w:sz w:val="28"/>
          <w:szCs w:val="28"/>
        </w:rPr>
        <w:t>круга</w:t>
      </w:r>
    </w:p>
    <w:p w:rsidR="00781EBD" w:rsidRDefault="00643602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2FC6">
        <w:rPr>
          <w:bCs/>
          <w:sz w:val="28"/>
          <w:szCs w:val="28"/>
        </w:rPr>
        <w:t xml:space="preserve">                                                                            </w:t>
      </w: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81EBD" w:rsidRDefault="00781EBD" w:rsidP="0064360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2FC6" w:rsidRPr="00643602" w:rsidRDefault="00781EBD" w:rsidP="00781EBD">
      <w:pPr>
        <w:pStyle w:val="standardcxspmiddle"/>
        <w:widowControl w:val="0"/>
        <w:spacing w:before="0" w:beforeAutospacing="0" w:after="0" w:afterAutospacing="0"/>
        <w:ind w:left="708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212FC6">
        <w:rPr>
          <w:bCs/>
          <w:sz w:val="28"/>
          <w:szCs w:val="28"/>
        </w:rPr>
        <w:t xml:space="preserve">  Приложение</w:t>
      </w:r>
    </w:p>
    <w:p w:rsidR="00212FC6" w:rsidRDefault="00212FC6" w:rsidP="00212FC6">
      <w:pPr>
        <w:autoSpaceDE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Думы Александровского</w:t>
      </w:r>
    </w:p>
    <w:p w:rsidR="00212FC6" w:rsidRDefault="00212FC6" w:rsidP="00212FC6">
      <w:pPr>
        <w:autoSpaceDE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212FC6" w:rsidRDefault="00212FC6" w:rsidP="00212FC6">
      <w:pPr>
        <w:autoSpaceDE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 № ______</w:t>
      </w:r>
    </w:p>
    <w:p w:rsidR="00A13D96" w:rsidRDefault="00A13D96"/>
    <w:tbl>
      <w:tblPr>
        <w:tblW w:w="0" w:type="auto"/>
        <w:tblBorders>
          <w:left w:val="single" w:sz="4" w:space="0" w:color="auto"/>
        </w:tblBorders>
        <w:tblLook w:val="00A0"/>
      </w:tblPr>
      <w:tblGrid>
        <w:gridCol w:w="4784"/>
      </w:tblGrid>
      <w:tr w:rsidR="00212FC6" w:rsidRPr="00A13D96" w:rsidTr="004C20E7">
        <w:tc>
          <w:tcPr>
            <w:tcW w:w="4784" w:type="dxa"/>
            <w:tcBorders>
              <w:left w:val="nil"/>
            </w:tcBorders>
          </w:tcPr>
          <w:p w:rsidR="00212FC6" w:rsidRPr="00A13D96" w:rsidRDefault="00212FC6" w:rsidP="00A13D96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A13D96" w:rsidRPr="00212FC6" w:rsidRDefault="00212FC6" w:rsidP="00212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13D96" w:rsidRPr="00212F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2FC6" w:rsidRPr="00212FC6" w:rsidRDefault="00A13D96" w:rsidP="00212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C6">
        <w:rPr>
          <w:rFonts w:ascii="Times New Roman" w:hAnsi="Times New Roman" w:cs="Times New Roman"/>
          <w:b/>
          <w:sz w:val="28"/>
          <w:szCs w:val="28"/>
        </w:rPr>
        <w:t xml:space="preserve">ОБ ОКАЗАНИИ ПОДДЕРЖКИ БЛАГОТВОРИТЕЛЬНОЙ ДЕЯТЕЛЬНОСТИ И ДОБРОВОЛЬЧЕСТВУ (ВОЛОНТЕРСТВУ) </w:t>
      </w:r>
      <w:r w:rsidR="00D0458D">
        <w:rPr>
          <w:rFonts w:ascii="Times New Roman" w:hAnsi="Times New Roman" w:cs="Times New Roman"/>
          <w:b/>
          <w:sz w:val="28"/>
          <w:szCs w:val="28"/>
        </w:rPr>
        <w:t>В АЛЕКСАНДРОВСКОМ МУНИЦИПАЛЬНОМ</w:t>
      </w:r>
      <w:r w:rsidR="00212FC6" w:rsidRPr="00212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FC6" w:rsidRPr="00212FC6" w:rsidRDefault="00212FC6" w:rsidP="00212FC6">
      <w:pPr>
        <w:rPr>
          <w:rFonts w:ascii="Times New Roman" w:hAnsi="Times New Roman" w:cs="Times New Roman"/>
          <w:b/>
          <w:sz w:val="28"/>
          <w:szCs w:val="28"/>
        </w:rPr>
      </w:pPr>
      <w:r w:rsidRPr="00212FC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045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58D"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</w:p>
    <w:p w:rsidR="00212FC6" w:rsidRDefault="00212FC6" w:rsidP="00A13D96">
      <w:pPr>
        <w:jc w:val="center"/>
        <w:rPr>
          <w:rFonts w:ascii="Times New Roman" w:hAnsi="Times New Roman" w:cs="Times New Roman"/>
        </w:rPr>
      </w:pPr>
    </w:p>
    <w:p w:rsidR="00A13D96" w:rsidRPr="00212FC6" w:rsidRDefault="00212FC6" w:rsidP="00212FC6">
      <w:pPr>
        <w:rPr>
          <w:rFonts w:ascii="Times New Roman" w:hAnsi="Times New Roman" w:cs="Times New Roman"/>
          <w:b/>
          <w:sz w:val="28"/>
          <w:szCs w:val="28"/>
        </w:rPr>
      </w:pPr>
      <w:r w:rsidRPr="00212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Раздел</w:t>
      </w:r>
      <w:r w:rsidR="00A13D96" w:rsidRPr="00212FC6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A13D96" w:rsidRPr="00A13D9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C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96">
        <w:rPr>
          <w:rFonts w:ascii="Times New Roman" w:hAnsi="Times New Roman" w:cs="Times New Roman"/>
          <w:sz w:val="28"/>
          <w:szCs w:val="28"/>
        </w:rPr>
        <w:t>1.</w:t>
      </w:r>
      <w:r w:rsidR="0066130B">
        <w:rPr>
          <w:rFonts w:ascii="Times New Roman" w:hAnsi="Times New Roman" w:cs="Times New Roman"/>
          <w:sz w:val="28"/>
          <w:szCs w:val="28"/>
        </w:rPr>
        <w:t>1.</w:t>
      </w:r>
      <w:r w:rsidRPr="00A13D96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отношения, возникающие в связи с оказанием мер муниципальной поддержки благотворительной деятельности и добровольчеству (</w:t>
      </w:r>
      <w:proofErr w:type="spellStart"/>
      <w:r w:rsidRPr="00A13D9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A13D96">
        <w:rPr>
          <w:rFonts w:ascii="Times New Roman" w:hAnsi="Times New Roman" w:cs="Times New Roman"/>
          <w:sz w:val="28"/>
          <w:szCs w:val="28"/>
        </w:rPr>
        <w:t xml:space="preserve">) </w:t>
      </w:r>
      <w:r w:rsidR="00D0458D">
        <w:rPr>
          <w:rFonts w:ascii="Times New Roman" w:hAnsi="Times New Roman" w:cs="Times New Roman"/>
          <w:sz w:val="28"/>
          <w:szCs w:val="28"/>
        </w:rPr>
        <w:t>в Александровском муниципальном округе Пермского края (далее – Александровский муниципальный округ)</w:t>
      </w:r>
      <w:r w:rsidR="00212FC6">
        <w:rPr>
          <w:rFonts w:ascii="Times New Roman" w:hAnsi="Times New Roman" w:cs="Times New Roman"/>
          <w:sz w:val="28"/>
          <w:szCs w:val="28"/>
        </w:rPr>
        <w:t>.</w:t>
      </w:r>
    </w:p>
    <w:p w:rsidR="000F125B" w:rsidRDefault="000F125B" w:rsidP="000F125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1.2.Органом местного самоуправления Александровского муниципального округа, уполномоченным на оказание поддержки благотворительной деятельности и добровольчеству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0458D">
        <w:rPr>
          <w:rFonts w:ascii="Times New Roman" w:hAnsi="Times New Roman" w:cs="Times New Roman"/>
          <w:sz w:val="28"/>
          <w:szCs w:val="28"/>
        </w:rPr>
        <w:t>в Александровском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>, является администрация Александровского муниципального округа, а до формирования администрации Александровского муниципального округа-администрация Александровского муниципального района (далее</w:t>
      </w:r>
      <w:r w:rsidR="00647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полномоченный орган). </w:t>
      </w:r>
    </w:p>
    <w:p w:rsidR="00A13D96" w:rsidRPr="00A13D96" w:rsidRDefault="0066130B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647B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Муниципальная поддержка благотворительной деятельности и </w:t>
      </w:r>
      <w:r w:rsidR="00A13D96" w:rsidRPr="00A13D96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="00A13D96" w:rsidRPr="00A13D9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A13D96" w:rsidRPr="00A13D96">
        <w:rPr>
          <w:rFonts w:ascii="Times New Roman" w:hAnsi="Times New Roman" w:cs="Times New Roman"/>
          <w:sz w:val="28"/>
          <w:szCs w:val="28"/>
        </w:rPr>
        <w:t xml:space="preserve">) </w:t>
      </w:r>
      <w:r w:rsidR="00D0458D">
        <w:rPr>
          <w:rFonts w:ascii="Times New Roman" w:hAnsi="Times New Roman" w:cs="Times New Roman"/>
          <w:sz w:val="28"/>
          <w:szCs w:val="28"/>
        </w:rPr>
        <w:t>в Александровском муниципальном</w:t>
      </w:r>
      <w:r w:rsidR="00212F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0458D">
        <w:rPr>
          <w:rFonts w:ascii="Times New Roman" w:hAnsi="Times New Roman" w:cs="Times New Roman"/>
          <w:sz w:val="28"/>
          <w:szCs w:val="28"/>
        </w:rPr>
        <w:t>е</w:t>
      </w:r>
      <w:r w:rsidR="00A13D96"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="00A13D96"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A13D96" w:rsidRPr="00A13D96" w:rsidRDefault="00647BF9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A13D96" w:rsidRPr="00A13D96" w:rsidRDefault="00647BF9" w:rsidP="00A13D96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признания социальной значимости благотворительной деятельности и </w:t>
      </w:r>
      <w:r w:rsidR="00A13D96" w:rsidRPr="00A13D96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="00A13D96" w:rsidRPr="00A13D9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A13D96" w:rsidRPr="00A13D96">
        <w:rPr>
          <w:rFonts w:ascii="Times New Roman" w:hAnsi="Times New Roman" w:cs="Times New Roman"/>
          <w:sz w:val="28"/>
          <w:szCs w:val="28"/>
        </w:rPr>
        <w:t>)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647BF9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.3.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взаимодействия </w:t>
      </w:r>
      <w:r w:rsidR="00D045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Уполномоченного органа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участников благотворительной и добровольчес</w:t>
      </w:r>
      <w:r w:rsidR="00D045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кой (волонтерской) деятельности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647BF9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.4.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учета мнения участников благотворительной и добровольческой (волонтерской) деятельности  </w:t>
      </w:r>
      <w:proofErr w:type="gramStart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</w:t>
      </w:r>
      <w:proofErr w:type="gramEnd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045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Уполномоченным органом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полномочий в сфере муниципальной  поддержки;</w:t>
      </w:r>
    </w:p>
    <w:p w:rsidR="00A13D96" w:rsidRPr="00A13D96" w:rsidRDefault="00647BF9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.5.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гласности и открытости информации о муниципальной поддержке;</w:t>
      </w:r>
    </w:p>
    <w:p w:rsidR="00A13D96" w:rsidRPr="00A13D96" w:rsidRDefault="00647BF9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.6.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недопустимости замены исполнения </w:t>
      </w:r>
      <w:r w:rsidR="00D045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Уполномоченным органом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 деятельностью благотворителей и добровольцев;</w:t>
      </w:r>
    </w:p>
    <w:p w:rsidR="00A13D96" w:rsidRPr="00A13D96" w:rsidRDefault="00647BF9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.7.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широкого распространения информации о благотворительной деятельности и добровольчестве (волонтерстве);</w:t>
      </w:r>
    </w:p>
    <w:p w:rsidR="00B11B31" w:rsidRDefault="00647BF9" w:rsidP="0066130B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6613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.8.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адресной направленности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), включая социальную поддержку малообеспеченных категорий граждан.</w:t>
      </w:r>
    </w:p>
    <w:p w:rsidR="00647BF9" w:rsidRPr="00A13D96" w:rsidRDefault="00647BF9" w:rsidP="0066130B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3D96" w:rsidRPr="00212FC6" w:rsidRDefault="00212FC6" w:rsidP="00A13D96">
      <w:pPr>
        <w:autoSpaceDE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FC6">
        <w:rPr>
          <w:rFonts w:ascii="Times New Roman" w:hAnsi="Times New Roman" w:cs="Times New Roman"/>
          <w:b/>
          <w:sz w:val="28"/>
          <w:szCs w:val="28"/>
        </w:rPr>
        <w:t>Раздел</w:t>
      </w:r>
      <w:r w:rsidR="00A13D96" w:rsidRPr="00212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96" w:rsidRPr="00212F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13D96" w:rsidRPr="00212FC6">
        <w:rPr>
          <w:rFonts w:ascii="Times New Roman" w:hAnsi="Times New Roman" w:cs="Times New Roman"/>
          <w:b/>
          <w:sz w:val="28"/>
          <w:szCs w:val="28"/>
        </w:rPr>
        <w:t xml:space="preserve">. Направления и формы муниципальной поддержки. Меры поощрения </w:t>
      </w:r>
      <w:r w:rsidR="00A13D96" w:rsidRPr="00212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 сфере благотворительной деятельности и добровольчества (</w:t>
      </w:r>
      <w:proofErr w:type="spellStart"/>
      <w:r w:rsidR="00A13D96" w:rsidRPr="00212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волонтерства</w:t>
      </w:r>
      <w:proofErr w:type="spellEnd"/>
      <w:r w:rsidR="00A13D96" w:rsidRPr="00212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)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3D96" w:rsidRPr="00A13D96" w:rsidRDefault="0066130B" w:rsidP="00A13D96">
      <w:pPr>
        <w:widowControl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>1.</w:t>
      </w:r>
      <w:r w:rsidR="00647BF9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Уполномоченный орган  осуществляе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т муниципальную поддержку по следующим направлениям: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2.1.1.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развитие и популяризация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), повышение доверия граждан к благотворительной деятельности и добровольчеству (</w:t>
      </w:r>
      <w:proofErr w:type="spellStart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волонтерству</w:t>
      </w:r>
      <w:proofErr w:type="spellEnd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2.1.2.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создание условий </w:t>
      </w:r>
      <w:proofErr w:type="spellStart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адресности</w:t>
      </w:r>
      <w:proofErr w:type="spellEnd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2.1.3.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содействие развитию форм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2.1.4.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формирование инфраструктуры муниципальной поддержки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66130B" w:rsidP="0066130B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2.1.5.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развитие сотрудничества </w:t>
      </w:r>
      <w:r w:rsidR="008524FF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Уполномоченного органа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 w:rsidR="00D0458D">
        <w:rPr>
          <w:rFonts w:ascii="Times New Roman" w:eastAsia="Arial" w:hAnsi="Times New Roman" w:cs="Times New Roman"/>
          <w:sz w:val="28"/>
          <w:szCs w:val="28"/>
          <w:lang w:bidi="ar-SA"/>
        </w:rPr>
        <w:t>в Александровском муниципальном округе</w:t>
      </w:r>
      <w:r w:rsidR="00212FC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 сфере решения социальных проблем и развития институтов гражданского общества.</w:t>
      </w:r>
    </w:p>
    <w:p w:rsidR="0066130B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2.2.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Обеспечение реализации основных направлений муниципальной поддержки осуществляется </w:t>
      </w:r>
      <w:r w:rsidR="008524FF">
        <w:rPr>
          <w:rFonts w:ascii="Times New Roman" w:eastAsia="Arial" w:hAnsi="Times New Roman" w:cs="Times New Roman"/>
          <w:sz w:val="28"/>
          <w:szCs w:val="28"/>
          <w:lang w:bidi="ar-SA"/>
        </w:rPr>
        <w:t>Уполномоченным органом в соответствии с его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компетенцией, установленной уставом</w:t>
      </w:r>
      <w:r w:rsidR="008524FF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Александровского муниципального округа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и муниципальными правовыми актами 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>Александровского муниципального округа.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</w:t>
      </w:r>
      <w:r w:rsidR="008524FF">
        <w:rPr>
          <w:rFonts w:ascii="Times New Roman" w:eastAsia="Arial" w:hAnsi="Times New Roman" w:cs="Times New Roman"/>
          <w:sz w:val="28"/>
          <w:szCs w:val="28"/>
          <w:lang w:bidi="ar-SA"/>
        </w:rPr>
        <w:t>Уполномоченный орган оказывае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т муниципальную поддержку в следующих формах: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2.3.1.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2.3.2.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волонтерства</w:t>
      </w:r>
      <w:proofErr w:type="spellEnd"/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);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2.3.3.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предоставление лицам, осуществляющим благотворительную и добровольческую (волонтерскую) деятельность </w:t>
      </w:r>
      <w:r w:rsidR="00D0458D">
        <w:rPr>
          <w:rFonts w:ascii="Times New Roman" w:eastAsia="Arial" w:hAnsi="Times New Roman" w:cs="Times New Roman"/>
          <w:sz w:val="28"/>
          <w:szCs w:val="28"/>
          <w:lang w:bidi="ar-SA"/>
        </w:rPr>
        <w:t>в Александровском муниципальном округе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, в безвозмездное пользование и (или) в аренду имущества, находящегося в муниципальной собственности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Александровского муниципального округа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, в соответствии с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lastRenderedPageBreak/>
        <w:t>законодательством Российской Федерации</w:t>
      </w:r>
      <w:r w:rsidR="008524FF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и муниципальными правовыми актами Александровского муниципального округа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;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2.3.4.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содействие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информации на официальном сайте 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>Александровского муниципального округа</w:t>
      </w:r>
      <w:r w:rsidR="00A13D96" w:rsidRPr="00A13D96">
        <w:rPr>
          <w:rFonts w:ascii="Times New Roman" w:eastAsia="Arial" w:hAnsi="Times New Roman" w:cs="Times New Roman"/>
          <w:i/>
          <w:sz w:val="28"/>
          <w:szCs w:val="28"/>
          <w:lang w:bidi="ar-SA"/>
        </w:rPr>
        <w:t xml:space="preserve">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 информационно-телекоммуникационной сети «Интернет»;</w:t>
      </w:r>
    </w:p>
    <w:p w:rsidR="00A13D96" w:rsidRPr="00A13D96" w:rsidRDefault="0066130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2.3.5.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иные формы, не противоречащие законодательству Российской Федерации.</w:t>
      </w:r>
    </w:p>
    <w:p w:rsidR="008524FF" w:rsidRDefault="0066130B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поощрения </w:t>
      </w:r>
      <w:r w:rsidR="00A13D96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лиц, осуществляющих благотворительную и добровольческую </w:t>
      </w:r>
      <w:r w:rsidR="00A13D96" w:rsidRPr="00A13D96">
        <w:rPr>
          <w:rFonts w:ascii="Times New Roman" w:hAnsi="Times New Roman" w:cs="Times New Roman"/>
          <w:sz w:val="28"/>
          <w:szCs w:val="28"/>
        </w:rPr>
        <w:t>(волонтерскую) деятельность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органы местного самоуправления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Александровского муниципального округа</w:t>
      </w:r>
      <w:r w:rsidR="008524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могут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524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применять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меры поощрения</w:t>
      </w:r>
      <w:r w:rsidR="008524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предусмотренные законодательством Российской Федерации и муниципальными правовыми актами Александровского муниципального округа.</w:t>
      </w:r>
    </w:p>
    <w:p w:rsidR="00A13D96" w:rsidRPr="00A13D96" w:rsidRDefault="00A13D96" w:rsidP="008524FF">
      <w:pPr>
        <w:widowControl/>
        <w:autoSpaceDE w:val="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bidi="ar-SA"/>
        </w:rPr>
      </w:pPr>
    </w:p>
    <w:p w:rsidR="009F7D6E" w:rsidRDefault="009F7D6E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A13D96" w:rsidRPr="00A1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96" w:rsidRPr="00A13D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13D96" w:rsidRPr="00A1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3D96"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по поддержке благотворительной деятельности</w:t>
      </w:r>
    </w:p>
    <w:p w:rsidR="00A13D96" w:rsidRPr="00A13D96" w:rsidRDefault="009F7D6E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</w:t>
      </w:r>
      <w:r w:rsidR="00A13D96"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и добровольчества (</w:t>
      </w:r>
      <w:proofErr w:type="spellStart"/>
      <w:r w:rsidR="00A13D96"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волонтерства</w:t>
      </w:r>
      <w:proofErr w:type="spellEnd"/>
      <w:r w:rsidR="00A13D96"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) </w:t>
      </w:r>
      <w:r w:rsidR="00A13D96" w:rsidRPr="00A13D9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</w:p>
    <w:p w:rsidR="00A13D96" w:rsidRPr="00A13D96" w:rsidRDefault="00A13D96" w:rsidP="00A13D96">
      <w:pPr>
        <w:autoSpaceDE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13D96" w:rsidRPr="00A13D96" w:rsidRDefault="009F7D6E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В целях поддержки и развития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осуществления взаимодействия между </w:t>
      </w:r>
      <w:r w:rsidR="008524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Уполномоченным органом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</w:t>
      </w:r>
      <w:proofErr w:type="spellStart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D045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 Александровском муниципальном округе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Совет).</w:t>
      </w:r>
    </w:p>
    <w:p w:rsidR="00A13D96" w:rsidRPr="00A13D96" w:rsidRDefault="009F7D6E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Совета и положение о нем утверждаются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постановлением администрации Алексан</w:t>
      </w:r>
      <w:r w:rsidR="00D045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дровского муниципального округа, </w:t>
      </w:r>
      <w:r w:rsidR="00D0458D" w:rsidRPr="00D0458D">
        <w:rPr>
          <w:rFonts w:ascii="Times New Roman" w:hAnsi="Times New Roman" w:cs="Times New Roman"/>
          <w:sz w:val="28"/>
          <w:szCs w:val="28"/>
        </w:rPr>
        <w:t xml:space="preserve"> </w:t>
      </w:r>
      <w:r w:rsidR="00D0458D">
        <w:rPr>
          <w:rFonts w:ascii="Times New Roman" w:hAnsi="Times New Roman" w:cs="Times New Roman"/>
          <w:sz w:val="28"/>
          <w:szCs w:val="28"/>
        </w:rPr>
        <w:t xml:space="preserve">а до формирования администрации Александровского муниципального округа </w:t>
      </w:r>
      <w:proofErr w:type="gramStart"/>
      <w:r w:rsidR="00D0458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0458D">
        <w:rPr>
          <w:rFonts w:ascii="Times New Roman" w:hAnsi="Times New Roman" w:cs="Times New Roman"/>
          <w:sz w:val="28"/>
          <w:szCs w:val="28"/>
        </w:rPr>
        <w:t>остановлением администрации  Александровского муниципального района.</w:t>
      </w:r>
    </w:p>
    <w:p w:rsidR="00A13D96" w:rsidRDefault="00A13D96"/>
    <w:sectPr w:rsidR="00A13D96" w:rsidSect="005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A0"/>
    <w:rsid w:val="000B3D10"/>
    <w:rsid w:val="000C164B"/>
    <w:rsid w:val="000F125B"/>
    <w:rsid w:val="00153F3C"/>
    <w:rsid w:val="001B1200"/>
    <w:rsid w:val="001C16A0"/>
    <w:rsid w:val="00212FC6"/>
    <w:rsid w:val="0023493B"/>
    <w:rsid w:val="002674D5"/>
    <w:rsid w:val="002A34C3"/>
    <w:rsid w:val="005300D9"/>
    <w:rsid w:val="005F6939"/>
    <w:rsid w:val="006115C6"/>
    <w:rsid w:val="00643602"/>
    <w:rsid w:val="00647BF9"/>
    <w:rsid w:val="0066130B"/>
    <w:rsid w:val="00781EBD"/>
    <w:rsid w:val="007E2B88"/>
    <w:rsid w:val="00837B94"/>
    <w:rsid w:val="0084366C"/>
    <w:rsid w:val="008524FF"/>
    <w:rsid w:val="00943391"/>
    <w:rsid w:val="009F7D6E"/>
    <w:rsid w:val="00A13D96"/>
    <w:rsid w:val="00A20E7E"/>
    <w:rsid w:val="00B11B31"/>
    <w:rsid w:val="00B63786"/>
    <w:rsid w:val="00B65D58"/>
    <w:rsid w:val="00B66ED9"/>
    <w:rsid w:val="00BC4620"/>
    <w:rsid w:val="00D0458D"/>
    <w:rsid w:val="00D91C0B"/>
    <w:rsid w:val="00DE7508"/>
    <w:rsid w:val="00E22FA2"/>
    <w:rsid w:val="00E8495E"/>
    <w:rsid w:val="00E904FC"/>
    <w:rsid w:val="00F3249C"/>
    <w:rsid w:val="00F5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CE9FB54C04BDED64F877660E37A92AA91692A32102D67D505FD24C20AB59F11FAF5CABs0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StepanovaMG</cp:lastModifiedBy>
  <cp:revision>12</cp:revision>
  <cp:lastPrinted>2020-05-06T10:11:00Z</cp:lastPrinted>
  <dcterms:created xsi:type="dcterms:W3CDTF">2020-05-06T08:05:00Z</dcterms:created>
  <dcterms:modified xsi:type="dcterms:W3CDTF">2020-05-06T10:17:00Z</dcterms:modified>
</cp:coreProperties>
</file>