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99" w:rsidRPr="0002715C" w:rsidRDefault="00395999" w:rsidP="00397B31">
      <w:pPr>
        <w:jc w:val="right"/>
        <w:rPr>
          <w:b/>
        </w:rPr>
      </w:pPr>
      <w:r w:rsidRPr="0002715C">
        <w:rPr>
          <w:b/>
        </w:rPr>
        <w:t>ПРОЕКТ</w:t>
      </w:r>
    </w:p>
    <w:p w:rsidR="00395999" w:rsidRPr="00FC1686" w:rsidRDefault="00395999" w:rsidP="00FC1686">
      <w:pPr>
        <w:jc w:val="right"/>
        <w:rPr>
          <w:i/>
          <w:sz w:val="28"/>
        </w:rPr>
      </w:pP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r w:rsidR="00FC1686">
        <w:rPr>
          <w:i/>
          <w:sz w:val="28"/>
        </w:rPr>
        <w:t>В</w:t>
      </w:r>
      <w:r w:rsidR="00FC1686" w:rsidRPr="00FC1686">
        <w:rPr>
          <w:i/>
          <w:sz w:val="28"/>
        </w:rPr>
        <w:t>несен</w:t>
      </w:r>
      <w:r w:rsidR="00CF5408">
        <w:rPr>
          <w:i/>
          <w:sz w:val="28"/>
        </w:rPr>
        <w:t xml:space="preserve"> главой администрации района</w:t>
      </w:r>
    </w:p>
    <w:p w:rsidR="00395999" w:rsidRPr="0002715C" w:rsidRDefault="00395999" w:rsidP="00395999">
      <w:pPr>
        <w:jc w:val="both"/>
        <w:rPr>
          <w:i/>
        </w:rPr>
      </w:pP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p>
    <w:p w:rsidR="00FC1686" w:rsidRDefault="00FC1686" w:rsidP="00395999">
      <w:pPr>
        <w:jc w:val="center"/>
        <w:rPr>
          <w:b/>
          <w:sz w:val="28"/>
          <w:szCs w:val="28"/>
        </w:rPr>
      </w:pPr>
    </w:p>
    <w:p w:rsidR="00395999" w:rsidRPr="0002715C" w:rsidRDefault="00395999" w:rsidP="00395999">
      <w:pPr>
        <w:jc w:val="center"/>
        <w:rPr>
          <w:b/>
          <w:sz w:val="28"/>
          <w:szCs w:val="28"/>
        </w:rPr>
      </w:pPr>
      <w:r w:rsidRPr="0002715C">
        <w:rPr>
          <w:b/>
          <w:sz w:val="28"/>
          <w:szCs w:val="28"/>
        </w:rPr>
        <w:t>ДУМ</w:t>
      </w:r>
      <w:r w:rsidR="00FC1686">
        <w:rPr>
          <w:b/>
          <w:sz w:val="28"/>
          <w:szCs w:val="28"/>
        </w:rPr>
        <w:t>А</w:t>
      </w:r>
    </w:p>
    <w:p w:rsidR="00395999" w:rsidRPr="0002715C" w:rsidRDefault="00395999" w:rsidP="00395999">
      <w:pPr>
        <w:jc w:val="center"/>
        <w:rPr>
          <w:b/>
          <w:sz w:val="28"/>
          <w:szCs w:val="28"/>
        </w:rPr>
      </w:pPr>
      <w:r w:rsidRPr="0002715C">
        <w:rPr>
          <w:b/>
          <w:sz w:val="28"/>
          <w:szCs w:val="28"/>
        </w:rPr>
        <w:t>АЛЕКСАНДРОВСКОГО МУНИЦИПАЛЬНОГО ОКРУГА</w:t>
      </w:r>
    </w:p>
    <w:p w:rsidR="00FC1686" w:rsidRPr="0002715C" w:rsidRDefault="00FC1686" w:rsidP="00395999">
      <w:pPr>
        <w:jc w:val="center"/>
        <w:rPr>
          <w:b/>
          <w:sz w:val="28"/>
          <w:szCs w:val="28"/>
        </w:rPr>
      </w:pPr>
    </w:p>
    <w:p w:rsidR="00FC1686" w:rsidRPr="0002715C" w:rsidRDefault="00395999" w:rsidP="00FC1686">
      <w:pPr>
        <w:jc w:val="center"/>
        <w:rPr>
          <w:b/>
          <w:sz w:val="32"/>
          <w:szCs w:val="32"/>
        </w:rPr>
      </w:pPr>
      <w:r w:rsidRPr="0002715C">
        <w:rPr>
          <w:b/>
        </w:rPr>
        <w:t> </w:t>
      </w:r>
      <w:r w:rsidR="00FC1686" w:rsidRPr="0002715C">
        <w:rPr>
          <w:b/>
          <w:sz w:val="32"/>
          <w:szCs w:val="32"/>
        </w:rPr>
        <w:t>Р Е Ш Е Н И Е</w:t>
      </w:r>
    </w:p>
    <w:p w:rsidR="00395999" w:rsidRPr="0002715C" w:rsidRDefault="00395999" w:rsidP="00395999">
      <w:pPr>
        <w:spacing w:line="480" w:lineRule="auto"/>
        <w:jc w:val="center"/>
        <w:rPr>
          <w:b/>
        </w:rPr>
      </w:pPr>
    </w:p>
    <w:p w:rsidR="00395999" w:rsidRPr="0002715C" w:rsidRDefault="00395999" w:rsidP="00395999">
      <w:pPr>
        <w:rPr>
          <w:sz w:val="28"/>
          <w:szCs w:val="28"/>
        </w:rPr>
      </w:pPr>
      <w:r w:rsidRPr="0002715C">
        <w:rPr>
          <w:sz w:val="28"/>
          <w:szCs w:val="28"/>
        </w:rPr>
        <w:t>от _______________</w:t>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t>№</w:t>
      </w:r>
      <w:r w:rsidRPr="0002715C">
        <w:t xml:space="preserve"> </w:t>
      </w:r>
      <w:r w:rsidRPr="0002715C">
        <w:rPr>
          <w:color w:val="C0C0C0"/>
        </w:rPr>
        <w:t>проект</w:t>
      </w:r>
      <w:r w:rsidRPr="0002715C">
        <w:rPr>
          <w:sz w:val="28"/>
          <w:szCs w:val="28"/>
        </w:rPr>
        <w:t xml:space="preserve"> </w:t>
      </w:r>
    </w:p>
    <w:p w:rsidR="00395999" w:rsidRPr="0002715C" w:rsidRDefault="00395999" w:rsidP="00395999">
      <w:pPr>
        <w:autoSpaceDE w:val="0"/>
        <w:autoSpaceDN w:val="0"/>
        <w:adjustRightInd w:val="0"/>
        <w:spacing w:line="720" w:lineRule="auto"/>
        <w:jc w:val="both"/>
        <w:rPr>
          <w:rFonts w:ascii="Courier New" w:hAnsi="Courier New" w:cs="Courier New"/>
        </w:rPr>
      </w:pPr>
    </w:p>
    <w:p w:rsidR="00395999" w:rsidRPr="0002715C" w:rsidRDefault="00395999" w:rsidP="00395999">
      <w:pPr>
        <w:autoSpaceDE w:val="0"/>
        <w:autoSpaceDN w:val="0"/>
        <w:adjustRightInd w:val="0"/>
        <w:jc w:val="both"/>
        <w:rPr>
          <w:rFonts w:ascii="Courier New" w:hAnsi="Courier New" w:cs="Courier New"/>
        </w:rPr>
      </w:pPr>
      <w:r w:rsidRPr="0002715C">
        <w:rPr>
          <w:rFonts w:ascii="Courier New" w:hAnsi="Courier New" w:cs="Courier New"/>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44450</wp:posOffset>
                </wp:positionV>
                <wp:extent cx="3957320" cy="962025"/>
                <wp:effectExtent l="0" t="0" r="508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999" w:rsidRPr="00CF5408" w:rsidRDefault="00395999" w:rsidP="00CF5408">
                            <w:pPr>
                              <w:rPr>
                                <w:sz w:val="26"/>
                                <w:szCs w:val="26"/>
                              </w:rPr>
                            </w:pPr>
                            <w:r w:rsidRPr="00CF5408">
                              <w:rPr>
                                <w:b/>
                                <w:sz w:val="26"/>
                                <w:szCs w:val="26"/>
                              </w:rPr>
                              <w:t>О</w:t>
                            </w:r>
                            <w:r w:rsidR="00CF5408" w:rsidRPr="00CF5408">
                              <w:rPr>
                                <w:b/>
                                <w:sz w:val="26"/>
                                <w:szCs w:val="26"/>
                              </w:rPr>
                              <w:t xml:space="preserve"> принятии в первом чтении Положения об оплате труда муниципальных служащих органов местного самоуправления Александровского муниципального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26" style="position:absolute;left:0;text-align:left;margin-left:0;margin-top:3.5pt;width:311.6pt;height:7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" stroked="f">
                <v:textbox>
                  <w:txbxContent>
                    <w:p w:rsidR="00395999" w:rsidRPr="00CF5408" w:rsidRDefault="00395999" w:rsidP="00CF5408">
                      <w:pPr>
                        <w:rPr>
                          <w:sz w:val="26"/>
                          <w:szCs w:val="26"/>
                        </w:rPr>
                      </w:pPr>
                      <w:r w:rsidRPr="00CF5408">
                        <w:rPr>
                          <w:b/>
                          <w:sz w:val="26"/>
                          <w:szCs w:val="26"/>
                        </w:rPr>
                        <w:t>О</w:t>
                      </w:r>
                      <w:r w:rsidR="00CF5408" w:rsidRPr="00CF5408">
                        <w:rPr>
                          <w:b/>
                          <w:sz w:val="26"/>
                          <w:szCs w:val="26"/>
                        </w:rPr>
                        <w:t xml:space="preserve"> </w:t>
                      </w:r>
                      <w:r w:rsidR="00CF5408" w:rsidRPr="00CF5408">
                        <w:rPr>
                          <w:b/>
                          <w:sz w:val="26"/>
                          <w:szCs w:val="26"/>
                        </w:rPr>
                        <w:t>принятии в первом чтении</w:t>
                      </w:r>
                      <w:r w:rsidR="00CF5408" w:rsidRPr="00CF5408">
                        <w:rPr>
                          <w:b/>
                          <w:sz w:val="26"/>
                          <w:szCs w:val="26"/>
                        </w:rPr>
                        <w:t xml:space="preserve"> </w:t>
                      </w:r>
                      <w:r w:rsidR="00CF5408" w:rsidRPr="00CF5408">
                        <w:rPr>
                          <w:b/>
                          <w:sz w:val="26"/>
                          <w:szCs w:val="26"/>
                        </w:rPr>
                        <w:t>Положения об оплате труда муниципальных служащих органов местного самоуправления</w:t>
                      </w:r>
                      <w:r w:rsidR="00CF5408" w:rsidRPr="00CF5408">
                        <w:rPr>
                          <w:b/>
                          <w:sz w:val="26"/>
                          <w:szCs w:val="26"/>
                        </w:rPr>
                        <w:t xml:space="preserve"> </w:t>
                      </w:r>
                      <w:r w:rsidR="00CF5408" w:rsidRPr="00CF5408">
                        <w:rPr>
                          <w:b/>
                          <w:sz w:val="26"/>
                          <w:szCs w:val="26"/>
                        </w:rPr>
                        <w:t>Александровского муниципального округа</w:t>
                      </w:r>
                    </w:p>
                  </w:txbxContent>
                </v:textbox>
                <w10:wrap anchorx="margin"/>
              </v:rect>
            </w:pict>
          </mc:Fallback>
        </mc:AlternateContent>
      </w:r>
    </w:p>
    <w:p w:rsidR="00395999" w:rsidRPr="0002715C" w:rsidRDefault="00395999" w:rsidP="00395999">
      <w:pPr>
        <w:tabs>
          <w:tab w:val="left" w:pos="7830"/>
        </w:tabs>
        <w:spacing w:after="120"/>
      </w:pPr>
      <w:r w:rsidRPr="0002715C">
        <w:tab/>
      </w:r>
    </w:p>
    <w:p w:rsidR="00395999" w:rsidRPr="0002715C" w:rsidRDefault="00395999" w:rsidP="00395999">
      <w:pPr>
        <w:spacing w:after="120"/>
        <w:ind w:firstLine="540"/>
        <w:jc w:val="both"/>
      </w:pPr>
    </w:p>
    <w:p w:rsidR="00395999" w:rsidRDefault="00395999" w:rsidP="00395999">
      <w:pPr>
        <w:spacing w:before="100" w:beforeAutospacing="1" w:after="100" w:afterAutospacing="1"/>
        <w:ind w:firstLine="720"/>
        <w:jc w:val="both"/>
        <w:rPr>
          <w:sz w:val="16"/>
          <w:szCs w:val="32"/>
        </w:rPr>
      </w:pPr>
    </w:p>
    <w:p w:rsidR="00395999" w:rsidRPr="0002715C" w:rsidRDefault="00395999" w:rsidP="00395999">
      <w:pPr>
        <w:spacing w:before="100" w:beforeAutospacing="1" w:after="100" w:afterAutospacing="1"/>
        <w:ind w:firstLine="720"/>
        <w:jc w:val="both"/>
        <w:rPr>
          <w:sz w:val="16"/>
          <w:szCs w:val="32"/>
        </w:rPr>
      </w:pPr>
    </w:p>
    <w:p w:rsidR="00395999" w:rsidRPr="00CF5408" w:rsidRDefault="00CF5408" w:rsidP="00395999">
      <w:pPr>
        <w:autoSpaceDE w:val="0"/>
        <w:autoSpaceDN w:val="0"/>
        <w:adjustRightInd w:val="0"/>
        <w:ind w:firstLine="708"/>
        <w:jc w:val="both"/>
        <w:rPr>
          <w:sz w:val="26"/>
          <w:szCs w:val="26"/>
        </w:rPr>
      </w:pPr>
      <w:r w:rsidRPr="00CF5408">
        <w:rPr>
          <w:sz w:val="26"/>
          <w:szCs w:val="26"/>
        </w:rPr>
        <w:t>В соответствии со статьей 35 Федерального Закона от 06 октября 2003 г. № 131-ФЗ «Об общих принципах организации местного самоуправления в Российской Федерации», пунктом 4 статьи 86 Бюджетного Кодекса Российской федерации, статьей 22 Федерального закона от 02 марта 2007 г.  № 25-ФЗ «О муниципальной службе в Российской Федерации», статьей 12 Закона Пермского края от 04 мая 2008 г.  № 228-ПК «О муниципальной службе в Пермском крае», Законом Пермского края от 01 июля 2011 г. № 787-ПК «О классных чинах муниципальных служащих в Пермском крае»</w:t>
      </w:r>
      <w:r w:rsidR="00395999" w:rsidRPr="00CF5408">
        <w:rPr>
          <w:sz w:val="26"/>
          <w:szCs w:val="26"/>
        </w:rPr>
        <w:t>, Дума Александровского муниципального округа</w:t>
      </w:r>
    </w:p>
    <w:p w:rsidR="00395999" w:rsidRPr="00CF5408" w:rsidRDefault="00395999" w:rsidP="00395999">
      <w:pPr>
        <w:spacing w:before="100" w:beforeAutospacing="1" w:after="100" w:afterAutospacing="1"/>
        <w:ind w:firstLine="720"/>
        <w:jc w:val="both"/>
        <w:rPr>
          <w:b/>
          <w:caps/>
          <w:sz w:val="26"/>
          <w:szCs w:val="26"/>
        </w:rPr>
      </w:pPr>
      <w:r w:rsidRPr="00CF5408">
        <w:rPr>
          <w:b/>
          <w:caps/>
          <w:sz w:val="26"/>
          <w:szCs w:val="26"/>
        </w:rPr>
        <w:t>решает:</w:t>
      </w:r>
    </w:p>
    <w:p w:rsidR="00CF5408" w:rsidRPr="00CF5408" w:rsidRDefault="00395999" w:rsidP="00CF5408">
      <w:pPr>
        <w:tabs>
          <w:tab w:val="left" w:pos="851"/>
        </w:tabs>
        <w:ind w:firstLine="709"/>
        <w:jc w:val="both"/>
        <w:rPr>
          <w:sz w:val="26"/>
          <w:szCs w:val="26"/>
          <w:lang w:eastAsia="ar-SA"/>
        </w:rPr>
      </w:pPr>
      <w:r w:rsidRPr="00CF5408">
        <w:rPr>
          <w:sz w:val="26"/>
          <w:szCs w:val="26"/>
        </w:rPr>
        <w:t xml:space="preserve">1. </w:t>
      </w:r>
      <w:r w:rsidR="00CF5408" w:rsidRPr="00CF5408">
        <w:rPr>
          <w:sz w:val="26"/>
          <w:szCs w:val="26"/>
          <w:lang w:eastAsia="ar-SA"/>
        </w:rPr>
        <w:t>Принять в первом чтении Положение об оплате труда муниципальных служащих органов местного самоуправления Александровского муниципального округа (далее – Положение), согласно Приложению к настоящему решению.</w:t>
      </w:r>
    </w:p>
    <w:p w:rsidR="00CF5408" w:rsidRPr="00CF5408" w:rsidRDefault="00CF5408" w:rsidP="00CF5408">
      <w:pPr>
        <w:tabs>
          <w:tab w:val="left" w:pos="567"/>
        </w:tabs>
        <w:suppressAutoHyphens/>
        <w:autoSpaceDE w:val="0"/>
        <w:ind w:firstLine="720"/>
        <w:jc w:val="both"/>
        <w:rPr>
          <w:sz w:val="26"/>
          <w:szCs w:val="26"/>
          <w:lang w:eastAsia="ar-SA"/>
        </w:rPr>
      </w:pPr>
      <w:r w:rsidRPr="00CF5408">
        <w:rPr>
          <w:sz w:val="26"/>
          <w:szCs w:val="26"/>
          <w:lang w:eastAsia="ar-SA"/>
        </w:rPr>
        <w:t xml:space="preserve">2. Создать рабочую группу для подготовки Положения ко второму чтению в составе: </w:t>
      </w:r>
    </w:p>
    <w:p w:rsidR="00CF5408" w:rsidRPr="00CF5408" w:rsidRDefault="00CF5408" w:rsidP="00CF5408">
      <w:pPr>
        <w:tabs>
          <w:tab w:val="left" w:pos="567"/>
        </w:tabs>
        <w:suppressAutoHyphens/>
        <w:autoSpaceDE w:val="0"/>
        <w:ind w:firstLine="720"/>
        <w:jc w:val="both"/>
        <w:rPr>
          <w:sz w:val="26"/>
          <w:szCs w:val="26"/>
          <w:lang w:eastAsia="ar-SA"/>
        </w:rPr>
      </w:pPr>
      <w:r w:rsidRPr="00CF5408">
        <w:rPr>
          <w:sz w:val="26"/>
          <w:szCs w:val="26"/>
          <w:lang w:eastAsia="ar-SA"/>
        </w:rPr>
        <w:t>Степанова Марина Геннадьевна – заместитель главы администрации района по экономическому развитию,</w:t>
      </w:r>
    </w:p>
    <w:p w:rsidR="00CF5408" w:rsidRPr="00CF5408" w:rsidRDefault="00CF5408" w:rsidP="00CF5408">
      <w:pPr>
        <w:tabs>
          <w:tab w:val="left" w:pos="567"/>
        </w:tabs>
        <w:suppressAutoHyphens/>
        <w:autoSpaceDE w:val="0"/>
        <w:ind w:firstLine="720"/>
        <w:jc w:val="both"/>
        <w:rPr>
          <w:sz w:val="26"/>
          <w:szCs w:val="26"/>
          <w:lang w:eastAsia="ar-SA"/>
        </w:rPr>
      </w:pPr>
      <w:proofErr w:type="spellStart"/>
      <w:r w:rsidRPr="00CF5408">
        <w:rPr>
          <w:sz w:val="26"/>
          <w:szCs w:val="26"/>
          <w:lang w:eastAsia="ar-SA"/>
        </w:rPr>
        <w:t>Гольчикова</w:t>
      </w:r>
      <w:proofErr w:type="spellEnd"/>
      <w:r w:rsidRPr="00CF5408">
        <w:rPr>
          <w:sz w:val="26"/>
          <w:szCs w:val="26"/>
          <w:lang w:eastAsia="ar-SA"/>
        </w:rPr>
        <w:t xml:space="preserve"> Ольга Алексеевна – заведующий отделом по вопросам муниципальной службы и кадрам администрации района,</w:t>
      </w:r>
    </w:p>
    <w:p w:rsidR="00CF5408" w:rsidRPr="00CF5408" w:rsidRDefault="00CF5408" w:rsidP="00CF5408">
      <w:pPr>
        <w:tabs>
          <w:tab w:val="left" w:pos="567"/>
        </w:tabs>
        <w:suppressAutoHyphens/>
        <w:autoSpaceDE w:val="0"/>
        <w:ind w:firstLine="720"/>
        <w:jc w:val="both"/>
        <w:rPr>
          <w:sz w:val="26"/>
          <w:szCs w:val="26"/>
          <w:lang w:eastAsia="ar-SA"/>
        </w:rPr>
      </w:pPr>
      <w:r w:rsidRPr="00CF5408">
        <w:rPr>
          <w:sz w:val="26"/>
          <w:szCs w:val="26"/>
          <w:lang w:eastAsia="ar-SA"/>
        </w:rPr>
        <w:t>…….</w:t>
      </w:r>
    </w:p>
    <w:p w:rsidR="00395999" w:rsidRPr="00CF5408" w:rsidRDefault="00395999" w:rsidP="00CF5408">
      <w:pPr>
        <w:pStyle w:val="ConsNormal"/>
        <w:widowControl/>
        <w:ind w:right="0" w:firstLine="709"/>
        <w:jc w:val="both"/>
        <w:rPr>
          <w:rFonts w:ascii="Times New Roman" w:hAnsi="Times New Roman" w:cs="Times New Roman"/>
          <w:sz w:val="26"/>
          <w:szCs w:val="26"/>
        </w:rPr>
      </w:pPr>
      <w:r w:rsidRPr="00CF5408">
        <w:rPr>
          <w:rFonts w:ascii="Times New Roman" w:hAnsi="Times New Roman" w:cs="Times New Roman"/>
          <w:sz w:val="26"/>
          <w:szCs w:val="26"/>
        </w:rPr>
        <w:t xml:space="preserve">3. Настоящее решение вступает в силу с момента </w:t>
      </w:r>
      <w:r w:rsidR="004A6813">
        <w:rPr>
          <w:rFonts w:ascii="Times New Roman" w:hAnsi="Times New Roman" w:cs="Times New Roman"/>
          <w:sz w:val="26"/>
          <w:szCs w:val="26"/>
        </w:rPr>
        <w:t>принятия</w:t>
      </w:r>
      <w:r w:rsidRPr="00CF5408">
        <w:rPr>
          <w:rFonts w:ascii="Times New Roman" w:hAnsi="Times New Roman" w:cs="Times New Roman"/>
          <w:sz w:val="26"/>
          <w:szCs w:val="26"/>
        </w:rPr>
        <w:t>.</w:t>
      </w:r>
    </w:p>
    <w:p w:rsidR="00395999" w:rsidRPr="00CF5408" w:rsidRDefault="00395999" w:rsidP="00395999">
      <w:pPr>
        <w:ind w:firstLine="720"/>
        <w:jc w:val="both"/>
        <w:rPr>
          <w:sz w:val="26"/>
          <w:szCs w:val="26"/>
        </w:rPr>
      </w:pPr>
    </w:p>
    <w:p w:rsidR="00395999" w:rsidRPr="00CF5408" w:rsidRDefault="00395999" w:rsidP="00395999">
      <w:pPr>
        <w:ind w:firstLine="720"/>
        <w:jc w:val="both"/>
        <w:rPr>
          <w:sz w:val="26"/>
          <w:szCs w:val="26"/>
        </w:rPr>
      </w:pPr>
    </w:p>
    <w:p w:rsidR="008F2E0E" w:rsidRPr="00CF5408" w:rsidRDefault="008F2E0E" w:rsidP="008F2E0E">
      <w:pPr>
        <w:jc w:val="both"/>
        <w:rPr>
          <w:sz w:val="26"/>
          <w:szCs w:val="26"/>
        </w:rPr>
      </w:pPr>
      <w:r w:rsidRPr="00CF5408">
        <w:rPr>
          <w:sz w:val="26"/>
          <w:szCs w:val="26"/>
        </w:rPr>
        <w:t>Председатель Думы</w:t>
      </w:r>
    </w:p>
    <w:p w:rsidR="00B730F9" w:rsidRDefault="008F2E0E" w:rsidP="00CF5408">
      <w:pPr>
        <w:jc w:val="both"/>
        <w:rPr>
          <w:sz w:val="26"/>
          <w:szCs w:val="26"/>
        </w:rPr>
      </w:pPr>
      <w:r w:rsidRPr="00CF5408">
        <w:rPr>
          <w:sz w:val="26"/>
          <w:szCs w:val="26"/>
        </w:rPr>
        <w:lastRenderedPageBreak/>
        <w:t>Александровского муниципального округа                                                М.А. Зимина</w:t>
      </w: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4B5C5E" w:rsidRDefault="004B5C5E" w:rsidP="00CF5408">
      <w:pPr>
        <w:jc w:val="both"/>
        <w:rPr>
          <w:sz w:val="26"/>
          <w:szCs w:val="26"/>
        </w:rPr>
      </w:pPr>
    </w:p>
    <w:p w:rsidR="007068DB" w:rsidRPr="00826ACC" w:rsidRDefault="007068DB" w:rsidP="007068DB">
      <w:pPr>
        <w:autoSpaceDE w:val="0"/>
        <w:jc w:val="right"/>
      </w:pPr>
      <w:r w:rsidRPr="00826ACC">
        <w:t xml:space="preserve">Утверждено </w:t>
      </w:r>
    </w:p>
    <w:p w:rsidR="007068DB" w:rsidRPr="00826ACC" w:rsidRDefault="007068DB" w:rsidP="007068DB">
      <w:pPr>
        <w:autoSpaceDE w:val="0"/>
        <w:jc w:val="right"/>
        <w:rPr>
          <w:bCs/>
        </w:rPr>
      </w:pPr>
      <w:r w:rsidRPr="00826ACC">
        <w:rPr>
          <w:bCs/>
        </w:rPr>
        <w:t xml:space="preserve">Решением Думы Александровского </w:t>
      </w:r>
    </w:p>
    <w:p w:rsidR="007068DB" w:rsidRPr="00826ACC" w:rsidRDefault="007068DB" w:rsidP="007068DB">
      <w:pPr>
        <w:autoSpaceDE w:val="0"/>
        <w:jc w:val="right"/>
        <w:rPr>
          <w:bCs/>
        </w:rPr>
      </w:pPr>
      <w:r w:rsidRPr="00826ACC">
        <w:rPr>
          <w:bCs/>
        </w:rPr>
        <w:t xml:space="preserve">муниципального округа Пермского края </w:t>
      </w:r>
    </w:p>
    <w:p w:rsidR="007068DB" w:rsidRPr="00826ACC" w:rsidRDefault="007068DB" w:rsidP="007068DB">
      <w:pPr>
        <w:autoSpaceDE w:val="0"/>
        <w:jc w:val="right"/>
        <w:rPr>
          <w:bCs/>
        </w:rPr>
      </w:pPr>
      <w:r w:rsidRPr="00826ACC">
        <w:rPr>
          <w:bCs/>
        </w:rPr>
        <w:t>от  «___» _______2020 г. № ___</w:t>
      </w:r>
    </w:p>
    <w:p w:rsidR="007068DB" w:rsidRPr="00826ACC" w:rsidRDefault="007068DB" w:rsidP="007068DB">
      <w:pPr>
        <w:autoSpaceDE w:val="0"/>
        <w:jc w:val="right"/>
        <w:rPr>
          <w:bCs/>
        </w:rPr>
      </w:pPr>
    </w:p>
    <w:p w:rsidR="007068DB" w:rsidRPr="00826ACC" w:rsidRDefault="007068DB" w:rsidP="007068DB">
      <w:pPr>
        <w:autoSpaceDE w:val="0"/>
        <w:jc w:val="center"/>
        <w:rPr>
          <w:b/>
          <w:bCs/>
        </w:rPr>
      </w:pPr>
    </w:p>
    <w:p w:rsidR="007068DB" w:rsidRPr="00826ACC" w:rsidRDefault="007068DB" w:rsidP="007068DB">
      <w:pPr>
        <w:autoSpaceDE w:val="0"/>
        <w:jc w:val="center"/>
        <w:rPr>
          <w:b/>
          <w:bCs/>
          <w:sz w:val="32"/>
        </w:rPr>
      </w:pPr>
      <w:r w:rsidRPr="00826ACC">
        <w:rPr>
          <w:b/>
          <w:bCs/>
          <w:sz w:val="32"/>
        </w:rPr>
        <w:t>ПОЛОЖЕНИЕ</w:t>
      </w:r>
    </w:p>
    <w:p w:rsidR="007068DB" w:rsidRPr="00826ACC" w:rsidRDefault="007068DB" w:rsidP="007068DB">
      <w:pPr>
        <w:autoSpaceDE w:val="0"/>
        <w:jc w:val="center"/>
        <w:rPr>
          <w:b/>
          <w:bCs/>
          <w:sz w:val="32"/>
        </w:rPr>
      </w:pPr>
      <w:r w:rsidRPr="00826ACC">
        <w:rPr>
          <w:b/>
          <w:bCs/>
          <w:sz w:val="32"/>
        </w:rPr>
        <w:t>об оплате труда муниципальных служащих органов местного самоуправления Александровского муниципального округа</w:t>
      </w:r>
    </w:p>
    <w:p w:rsidR="007068DB" w:rsidRPr="00826ACC" w:rsidRDefault="007068DB" w:rsidP="007068DB">
      <w:pPr>
        <w:autoSpaceDE w:val="0"/>
        <w:ind w:firstLine="709"/>
        <w:jc w:val="both"/>
      </w:pPr>
    </w:p>
    <w:p w:rsidR="007068DB" w:rsidRPr="00826ACC" w:rsidRDefault="007068DB" w:rsidP="007068DB">
      <w:pPr>
        <w:autoSpaceDE w:val="0"/>
        <w:jc w:val="center"/>
        <w:rPr>
          <w:b/>
        </w:rPr>
      </w:pPr>
      <w:r w:rsidRPr="00826ACC">
        <w:rPr>
          <w:b/>
        </w:rPr>
        <w:t xml:space="preserve"> 1. ОБЩИЕ ПОЛОЖЕНИЯ</w:t>
      </w:r>
    </w:p>
    <w:p w:rsidR="007068DB" w:rsidRPr="00826ACC" w:rsidRDefault="007068DB" w:rsidP="007068DB">
      <w:pPr>
        <w:autoSpaceDE w:val="0"/>
        <w:ind w:firstLine="709"/>
        <w:jc w:val="both"/>
      </w:pPr>
    </w:p>
    <w:p w:rsidR="007068DB" w:rsidRPr="00826ACC" w:rsidRDefault="007068DB" w:rsidP="007068DB">
      <w:pPr>
        <w:autoSpaceDE w:val="0"/>
        <w:ind w:firstLine="709"/>
        <w:jc w:val="both"/>
      </w:pPr>
      <w:r w:rsidRPr="00826ACC">
        <w:t xml:space="preserve">1.1. </w:t>
      </w:r>
      <w:proofErr w:type="gramStart"/>
      <w:r w:rsidRPr="00826ACC">
        <w:t xml:space="preserve">Настоящее Положение разработано в соответствии </w:t>
      </w:r>
      <w:r w:rsidRPr="00826ACC">
        <w:rPr>
          <w:lang/>
        </w:rPr>
        <w:t>со статьей 35 Федерального Закона от 06 октября 2003 г. № 131-ФЗ «Об общих принципах организации местного самоуправления в Российской Федерации», пунктом 4 статьи 86 Бюджетного Кодекса Российской Федерации, статьей 22 Федерального закона от 02 марта 2007 г.  № 25-ФЗ «О муниципальной службе в Российской Федерации», статьей 12 Закона Пермского края от 04 мая 2008 г.  № 228-ПК</w:t>
      </w:r>
      <w:proofErr w:type="gramEnd"/>
      <w:r w:rsidRPr="00826ACC">
        <w:rPr>
          <w:lang/>
        </w:rPr>
        <w:t xml:space="preserve"> «О муниципальной службе в Пермском крае», Законом Пермского края от 01 июля 2011 г. № 787-ПК «О классных чинах муниципальных служащих в Пермском крае», </w:t>
      </w:r>
      <w:r w:rsidRPr="00826ACC">
        <w:t>устанавливает порядок и условия оплаты труда муниципальных служащих органов местного самоуправления Александровского муниципального округа (далее – муниципальные служащие).</w:t>
      </w:r>
    </w:p>
    <w:p w:rsidR="007068DB" w:rsidRPr="00826ACC" w:rsidRDefault="007068DB" w:rsidP="007068DB">
      <w:pPr>
        <w:autoSpaceDE w:val="0"/>
        <w:ind w:firstLine="709"/>
        <w:jc w:val="both"/>
      </w:pPr>
      <w:r w:rsidRPr="00826ACC">
        <w:t xml:space="preserve">1.2. Настоящее Положение распространяется на муниципальных служащих администрации Александровского муниципального округа, в том числе органов администрации Александровского муниципального округа, наделенных правами юридического лица, Думы Александровского муниципального округа, Контрольно-счетной палаты Александровского муниципального округа. </w:t>
      </w:r>
    </w:p>
    <w:p w:rsidR="007068DB" w:rsidRPr="00826ACC" w:rsidRDefault="007068DB" w:rsidP="007068DB">
      <w:pPr>
        <w:autoSpaceDE w:val="0"/>
        <w:ind w:firstLine="709"/>
        <w:jc w:val="both"/>
      </w:pPr>
    </w:p>
    <w:p w:rsidR="007068DB" w:rsidRPr="00826ACC" w:rsidRDefault="007068DB" w:rsidP="007068DB">
      <w:pPr>
        <w:autoSpaceDE w:val="0"/>
        <w:jc w:val="center"/>
        <w:rPr>
          <w:b/>
        </w:rPr>
      </w:pPr>
      <w:r w:rsidRPr="00826ACC">
        <w:rPr>
          <w:b/>
        </w:rPr>
        <w:t xml:space="preserve">2.  ДЕНЕЖНОЕ СОДЕРЖАНИЕ </w:t>
      </w:r>
    </w:p>
    <w:p w:rsidR="007068DB" w:rsidRPr="00826ACC" w:rsidRDefault="007068DB" w:rsidP="007068DB">
      <w:pPr>
        <w:autoSpaceDE w:val="0"/>
        <w:ind w:firstLine="709"/>
        <w:jc w:val="both"/>
      </w:pPr>
    </w:p>
    <w:p w:rsidR="007068DB" w:rsidRPr="00826ACC" w:rsidRDefault="007068DB" w:rsidP="007068DB">
      <w:pPr>
        <w:autoSpaceDE w:val="0"/>
        <w:autoSpaceDN w:val="0"/>
        <w:adjustRightInd w:val="0"/>
        <w:ind w:firstLine="708"/>
        <w:jc w:val="both"/>
      </w:pPr>
      <w:r w:rsidRPr="00826ACC">
        <w:t>2.1. Оплата труда муниципального служащего производится в соответствии действующим законодательством в виде денежного содержания, являющегося основным средством материального обеспечения и стимулирования профессиональной деятельности.</w:t>
      </w:r>
    </w:p>
    <w:p w:rsidR="007068DB" w:rsidRPr="00826ACC" w:rsidRDefault="007068DB" w:rsidP="007068DB">
      <w:pPr>
        <w:autoSpaceDE w:val="0"/>
        <w:autoSpaceDN w:val="0"/>
        <w:adjustRightInd w:val="0"/>
        <w:ind w:firstLine="708"/>
        <w:jc w:val="both"/>
      </w:pPr>
      <w:r w:rsidRPr="00826ACC">
        <w:t xml:space="preserve">2.2. Денежное содержание муниципального служащего состоит из должностного оклада, а также из ежемесячных и иных дополнительных выплат, определяемых настоящим Положением. Муниципальным служащим устанавливаются следующие ежемесячные и дополнительные выплаты:  </w:t>
      </w:r>
    </w:p>
    <w:p w:rsidR="007068DB" w:rsidRPr="00826ACC" w:rsidRDefault="007068DB" w:rsidP="007068DB">
      <w:pPr>
        <w:autoSpaceDE w:val="0"/>
        <w:ind w:firstLine="709"/>
        <w:jc w:val="both"/>
      </w:pPr>
      <w:r w:rsidRPr="00826ACC">
        <w:t>2.2.1. ежемесячный оклад за классный чин;</w:t>
      </w:r>
    </w:p>
    <w:p w:rsidR="007068DB" w:rsidRPr="00826ACC" w:rsidRDefault="007068DB" w:rsidP="007068DB">
      <w:pPr>
        <w:autoSpaceDE w:val="0"/>
        <w:ind w:firstLine="709"/>
        <w:jc w:val="both"/>
      </w:pPr>
      <w:r w:rsidRPr="00826ACC">
        <w:t>2.2.2. ежемесячная надбавка к должностному окладу за выслугу лет;</w:t>
      </w:r>
    </w:p>
    <w:p w:rsidR="007068DB" w:rsidRPr="00826ACC" w:rsidRDefault="007068DB" w:rsidP="007068DB">
      <w:pPr>
        <w:autoSpaceDE w:val="0"/>
        <w:ind w:firstLine="709"/>
        <w:jc w:val="both"/>
      </w:pPr>
      <w:r w:rsidRPr="00826ACC">
        <w:t>2.2.3. ежемесячная надбавка к должностному окладу за особые условия муниципальной службы;</w:t>
      </w:r>
    </w:p>
    <w:p w:rsidR="007068DB" w:rsidRPr="00826ACC" w:rsidRDefault="007068DB" w:rsidP="007068DB">
      <w:pPr>
        <w:autoSpaceDE w:val="0"/>
        <w:ind w:firstLine="709"/>
        <w:jc w:val="both"/>
      </w:pPr>
      <w:r w:rsidRPr="00826ACC">
        <w:t>2.2.4. ежемесячная надбавка к должностному окладу за работу со сведениями, составляющими государственную тайну;</w:t>
      </w:r>
    </w:p>
    <w:p w:rsidR="007068DB" w:rsidRPr="00826ACC" w:rsidRDefault="007068DB" w:rsidP="007068DB">
      <w:pPr>
        <w:autoSpaceDE w:val="0"/>
        <w:ind w:firstLine="709"/>
        <w:jc w:val="both"/>
      </w:pPr>
      <w:r w:rsidRPr="00826ACC">
        <w:t>2.2.5. ежемесячное денежное поощрение;</w:t>
      </w:r>
    </w:p>
    <w:p w:rsidR="007068DB" w:rsidRPr="00826ACC" w:rsidRDefault="007068DB" w:rsidP="007068DB">
      <w:pPr>
        <w:autoSpaceDE w:val="0"/>
        <w:ind w:firstLine="709"/>
        <w:jc w:val="both"/>
      </w:pPr>
      <w:r w:rsidRPr="00826ACC">
        <w:t>2.2.6. премии по результатам работы за квартал и год;</w:t>
      </w:r>
    </w:p>
    <w:p w:rsidR="007068DB" w:rsidRPr="00826ACC" w:rsidRDefault="007068DB" w:rsidP="007068DB">
      <w:pPr>
        <w:autoSpaceDE w:val="0"/>
        <w:ind w:firstLine="709"/>
        <w:jc w:val="both"/>
      </w:pPr>
      <w:r w:rsidRPr="00826ACC">
        <w:t>2.2.7. премия за выполнение особо важных и сложных заданий;</w:t>
      </w:r>
    </w:p>
    <w:p w:rsidR="007068DB" w:rsidRPr="00826ACC" w:rsidRDefault="007068DB" w:rsidP="007068DB">
      <w:pPr>
        <w:autoSpaceDE w:val="0"/>
        <w:ind w:firstLine="709"/>
        <w:jc w:val="both"/>
      </w:pPr>
      <w:r w:rsidRPr="00826ACC">
        <w:t>2.2.8. единовременная выплата при предоставлении ежегодного оплачиваемого отпуска;</w:t>
      </w:r>
    </w:p>
    <w:p w:rsidR="007068DB" w:rsidRPr="00826ACC" w:rsidRDefault="007068DB" w:rsidP="007068DB">
      <w:pPr>
        <w:autoSpaceDE w:val="0"/>
        <w:ind w:firstLine="709"/>
        <w:jc w:val="both"/>
      </w:pPr>
      <w:r w:rsidRPr="00826ACC">
        <w:t>2.2.9. материальная помощь;</w:t>
      </w:r>
    </w:p>
    <w:p w:rsidR="007068DB" w:rsidRPr="00826ACC" w:rsidRDefault="007068DB" w:rsidP="007068DB">
      <w:pPr>
        <w:autoSpaceDE w:val="0"/>
        <w:ind w:firstLine="709"/>
        <w:jc w:val="both"/>
      </w:pPr>
      <w:r w:rsidRPr="00826ACC">
        <w:lastRenderedPageBreak/>
        <w:t>2.2.10. ежемесячная надбавка за ученую степень.</w:t>
      </w:r>
    </w:p>
    <w:p w:rsidR="007068DB" w:rsidRPr="00826ACC" w:rsidRDefault="007068DB" w:rsidP="007068DB">
      <w:pPr>
        <w:autoSpaceDE w:val="0"/>
        <w:ind w:firstLine="709"/>
        <w:jc w:val="both"/>
      </w:pPr>
      <w:r w:rsidRPr="00826ACC">
        <w:t>2.2. Для всех составляющих денежного содержания муниципальных служащих применяется районный коэффициент в размере, установленном Правительством Российской Федерации.</w:t>
      </w:r>
    </w:p>
    <w:p w:rsidR="007068DB" w:rsidRPr="00826ACC" w:rsidRDefault="007068DB" w:rsidP="007068DB">
      <w:pPr>
        <w:autoSpaceDE w:val="0"/>
        <w:ind w:firstLine="709"/>
        <w:jc w:val="both"/>
      </w:pPr>
      <w:r w:rsidRPr="00826ACC">
        <w:t xml:space="preserve">2.3. Муниципальным служащим могут производиться иные выплаты по основаниям и в размерах, предусмотренных Трудовым кодексом Российской Федерации, федеральными законами и законами Пермского края, в пределах фонда оплаты труда. </w:t>
      </w:r>
    </w:p>
    <w:p w:rsidR="007068DB" w:rsidRPr="00826ACC" w:rsidRDefault="007068DB" w:rsidP="007068DB">
      <w:pPr>
        <w:autoSpaceDE w:val="0"/>
        <w:ind w:firstLine="709"/>
        <w:jc w:val="both"/>
      </w:pPr>
    </w:p>
    <w:p w:rsidR="007068DB" w:rsidRPr="00826ACC" w:rsidRDefault="007068DB" w:rsidP="007068DB">
      <w:pPr>
        <w:autoSpaceDE w:val="0"/>
        <w:jc w:val="center"/>
        <w:rPr>
          <w:b/>
        </w:rPr>
      </w:pPr>
      <w:r w:rsidRPr="00826ACC">
        <w:rPr>
          <w:b/>
        </w:rPr>
        <w:t xml:space="preserve">3. ДОЛЖНОСТНЫЕ ОКЛАДЫ </w:t>
      </w:r>
    </w:p>
    <w:p w:rsidR="007068DB" w:rsidRPr="00826ACC" w:rsidRDefault="007068DB" w:rsidP="007068DB">
      <w:pPr>
        <w:autoSpaceDE w:val="0"/>
        <w:jc w:val="center"/>
        <w:rPr>
          <w:b/>
        </w:rPr>
      </w:pPr>
    </w:p>
    <w:p w:rsidR="007068DB" w:rsidRPr="00826ACC" w:rsidRDefault="007068DB" w:rsidP="007068DB">
      <w:pPr>
        <w:autoSpaceDE w:val="0"/>
        <w:ind w:firstLine="709"/>
        <w:jc w:val="both"/>
      </w:pPr>
      <w:r w:rsidRPr="00826ACC">
        <w:t>3.1. Размеры должностных окладов муниципальных служащих устанавливаются по должностям муниципальной службы в соответствии с Приложением 1 к настоящему Положению.</w:t>
      </w:r>
    </w:p>
    <w:p w:rsidR="007068DB" w:rsidRPr="00826ACC" w:rsidRDefault="007068DB" w:rsidP="007068DB">
      <w:pPr>
        <w:autoSpaceDE w:val="0"/>
        <w:ind w:firstLine="709"/>
        <w:jc w:val="both"/>
      </w:pPr>
      <w:r w:rsidRPr="00826ACC">
        <w:t xml:space="preserve">3.2.  Размеры должностных окладов увеличиваются (индексируются) в соответствии с решением Думы Александровского муниципального округа (далее - Дума округа), путем внесения изменений в настоящее Положение.   </w:t>
      </w:r>
    </w:p>
    <w:p w:rsidR="007068DB" w:rsidRPr="00826ACC" w:rsidRDefault="007068DB" w:rsidP="007068DB">
      <w:pPr>
        <w:autoSpaceDE w:val="0"/>
        <w:ind w:firstLine="709"/>
        <w:jc w:val="both"/>
      </w:pPr>
    </w:p>
    <w:p w:rsidR="007068DB" w:rsidRPr="00826ACC" w:rsidRDefault="007068DB" w:rsidP="007068DB">
      <w:pPr>
        <w:autoSpaceDE w:val="0"/>
        <w:ind w:firstLine="709"/>
        <w:jc w:val="center"/>
        <w:rPr>
          <w:b/>
        </w:rPr>
      </w:pPr>
      <w:r w:rsidRPr="00826ACC">
        <w:rPr>
          <w:b/>
        </w:rPr>
        <w:t xml:space="preserve">4.  ЕЖЕМЕСЯЧНЫЕ И ИНЫЕ ДОПОЛНИТЕЛЬНЫЕ ВЫПЛАТЫ  </w:t>
      </w:r>
    </w:p>
    <w:p w:rsidR="007068DB" w:rsidRPr="00826ACC" w:rsidRDefault="007068DB" w:rsidP="007068DB">
      <w:pPr>
        <w:autoSpaceDE w:val="0"/>
        <w:ind w:firstLine="709"/>
        <w:jc w:val="both"/>
      </w:pPr>
    </w:p>
    <w:p w:rsidR="007068DB" w:rsidRPr="00826ACC" w:rsidRDefault="007068DB" w:rsidP="007068DB">
      <w:pPr>
        <w:autoSpaceDE w:val="0"/>
        <w:ind w:firstLine="709"/>
        <w:jc w:val="both"/>
      </w:pPr>
      <w:r w:rsidRPr="00826ACC">
        <w:t>4.1. Ежемесячный оклад за классный чин устанавливается со дня присвоения муниципальному служащему классного чина в соответствии с Законом Пермского края от 01.07.2011 г. № 787-ПК «О классных чинах муниципальных служащих в Пермском крае».</w:t>
      </w:r>
    </w:p>
    <w:p w:rsidR="007068DB" w:rsidRPr="00826ACC" w:rsidRDefault="007068DB" w:rsidP="007068DB">
      <w:pPr>
        <w:autoSpaceDE w:val="0"/>
        <w:ind w:firstLine="709"/>
        <w:jc w:val="both"/>
      </w:pPr>
      <w:proofErr w:type="gramStart"/>
      <w:r w:rsidRPr="00826ACC">
        <w:t>В соответствии со статьей 9 Закона Пермского края от 01.07.2011 г. №787-ПК «О классных чинах муниципальных служащих в Пермском крае» размер ежемесячного оклада за классный чин муниципального служащего не может превышать размер оклада за классный чин (с учетом последующей индексации) по соответствующей группе должностей государственной гражданской службы Пермского края в соответствии с соотношением должностей, установленным статьей 3 Закона Пермского края</w:t>
      </w:r>
      <w:proofErr w:type="gramEnd"/>
      <w:r w:rsidRPr="00826ACC">
        <w:t xml:space="preserve"> от 04.05.2008 г. №228-ПК «О муниципальной службе в Пермском крае».</w:t>
      </w:r>
    </w:p>
    <w:p w:rsidR="007068DB" w:rsidRPr="00826ACC" w:rsidRDefault="007068DB" w:rsidP="007068DB">
      <w:pPr>
        <w:ind w:firstLine="539"/>
        <w:jc w:val="both"/>
      </w:pPr>
      <w:r w:rsidRPr="00826ACC">
        <w:t xml:space="preserve">Размеры ежемесячных окладов за классный чин устанавливаются муниципальным служащим по должностям муниципальной службы в соответствии с Приложением 2 к настоящему Положению. </w:t>
      </w:r>
    </w:p>
    <w:p w:rsidR="007068DB" w:rsidRPr="00826ACC" w:rsidRDefault="007068DB" w:rsidP="007068DB">
      <w:pPr>
        <w:autoSpaceDE w:val="0"/>
        <w:ind w:firstLine="567"/>
        <w:jc w:val="both"/>
      </w:pPr>
      <w:r w:rsidRPr="00826ACC">
        <w:t>Размеры ежемесячных окладов за классный чин увеличиваются (индексируются) в соответствии с решением Думы округа.</w:t>
      </w:r>
    </w:p>
    <w:p w:rsidR="007068DB" w:rsidRPr="00826ACC" w:rsidRDefault="007068DB" w:rsidP="007068DB">
      <w:pPr>
        <w:autoSpaceDE w:val="0"/>
        <w:ind w:firstLine="567"/>
        <w:jc w:val="both"/>
      </w:pPr>
      <w:r w:rsidRPr="00826ACC">
        <w:t>4.2. Ежемесячная надбавка к должностному окладу за выслугу лет устанавливается муниципальному служащему в процентном отношении от должностного оклада в следующих размерах:</w:t>
      </w:r>
    </w:p>
    <w:p w:rsidR="007068DB" w:rsidRPr="00826ACC" w:rsidRDefault="007068DB" w:rsidP="007068DB">
      <w:pPr>
        <w:autoSpaceDE w:val="0"/>
        <w:ind w:firstLine="709"/>
        <w:jc w:val="both"/>
      </w:pPr>
      <w:r w:rsidRPr="00826ACC">
        <w:t>при стаже муниципальной службы:</w:t>
      </w:r>
    </w:p>
    <w:p w:rsidR="007068DB" w:rsidRPr="00826ACC" w:rsidRDefault="007068DB" w:rsidP="007068DB">
      <w:pPr>
        <w:autoSpaceDE w:val="0"/>
        <w:ind w:firstLine="709"/>
        <w:jc w:val="both"/>
      </w:pPr>
      <w:r w:rsidRPr="00826ACC">
        <w:t>- от 1 года до 5 лет – 10% должностного оклада;</w:t>
      </w:r>
    </w:p>
    <w:p w:rsidR="007068DB" w:rsidRPr="00826ACC" w:rsidRDefault="007068DB" w:rsidP="007068DB">
      <w:pPr>
        <w:autoSpaceDE w:val="0"/>
        <w:ind w:firstLine="709"/>
        <w:jc w:val="both"/>
      </w:pPr>
      <w:r w:rsidRPr="00826ACC">
        <w:t>- от 5 до 10 лет – 15% должностного оклада;</w:t>
      </w:r>
    </w:p>
    <w:p w:rsidR="007068DB" w:rsidRPr="00826ACC" w:rsidRDefault="007068DB" w:rsidP="007068DB">
      <w:pPr>
        <w:autoSpaceDE w:val="0"/>
        <w:ind w:firstLine="709"/>
        <w:jc w:val="both"/>
      </w:pPr>
      <w:r w:rsidRPr="00826ACC">
        <w:t>- от 10 до 15 лет – 20% должностного оклада;</w:t>
      </w:r>
    </w:p>
    <w:p w:rsidR="007068DB" w:rsidRPr="00826ACC" w:rsidRDefault="007068DB" w:rsidP="007068DB">
      <w:pPr>
        <w:autoSpaceDE w:val="0"/>
        <w:ind w:firstLine="709"/>
        <w:jc w:val="both"/>
      </w:pPr>
      <w:r w:rsidRPr="00826ACC">
        <w:t>- свыше 15 лет – 30% должностного оклада.</w:t>
      </w:r>
    </w:p>
    <w:p w:rsidR="007068DB" w:rsidRPr="00826ACC" w:rsidRDefault="007068DB" w:rsidP="007068DB">
      <w:pPr>
        <w:autoSpaceDE w:val="0"/>
        <w:ind w:firstLine="567"/>
        <w:jc w:val="both"/>
      </w:pPr>
      <w:r w:rsidRPr="00826ACC">
        <w:t>Стаж муниципальной службы муниципального служащего исчисляется в соответствии с Законом Пермской области от 09.08.1999 г. № 580-86 «О стаже государственной гражданской службы Пермского края, стаже муниципальной службы в Пермском крае».</w:t>
      </w:r>
    </w:p>
    <w:p w:rsidR="007068DB" w:rsidRPr="00826ACC" w:rsidRDefault="007068DB" w:rsidP="007068DB">
      <w:pPr>
        <w:ind w:firstLine="539"/>
        <w:jc w:val="both"/>
      </w:pPr>
      <w:r w:rsidRPr="00826ACC">
        <w:t>4.3. Ежемесячная надбавка к должностному окладу за особые условия муниципальной службы устанавливается муниципальному служащему в процентном соотношении от должностного оклада в следующем размере:</w:t>
      </w:r>
    </w:p>
    <w:p w:rsidR="007068DB" w:rsidRPr="00826ACC" w:rsidRDefault="007068DB" w:rsidP="007068DB">
      <w:pPr>
        <w:autoSpaceDE w:val="0"/>
        <w:ind w:firstLine="709"/>
        <w:jc w:val="both"/>
      </w:pPr>
      <w:r w:rsidRPr="00826ACC">
        <w:t>- по высшей группе должностей муниципальной службы – до 200 процентов должностного оклада;</w:t>
      </w:r>
    </w:p>
    <w:p w:rsidR="007068DB" w:rsidRPr="00826ACC" w:rsidRDefault="007068DB" w:rsidP="007068DB">
      <w:pPr>
        <w:autoSpaceDE w:val="0"/>
        <w:ind w:firstLine="709"/>
        <w:jc w:val="both"/>
      </w:pPr>
      <w:r w:rsidRPr="00826ACC">
        <w:lastRenderedPageBreak/>
        <w:t>- по главной группе должностей муниципальной службы – до 200 процентов должностного оклада;</w:t>
      </w:r>
    </w:p>
    <w:p w:rsidR="007068DB" w:rsidRPr="00826ACC" w:rsidRDefault="007068DB" w:rsidP="007068DB">
      <w:pPr>
        <w:autoSpaceDE w:val="0"/>
        <w:ind w:firstLine="709"/>
        <w:jc w:val="both"/>
      </w:pPr>
      <w:r w:rsidRPr="00826ACC">
        <w:t>- по ведущей группе должностей муниципальной службы – до 120 процентов должностного оклада;</w:t>
      </w:r>
    </w:p>
    <w:p w:rsidR="007068DB" w:rsidRPr="00826ACC" w:rsidRDefault="007068DB" w:rsidP="007068DB">
      <w:pPr>
        <w:autoSpaceDE w:val="0"/>
        <w:ind w:firstLine="709"/>
        <w:jc w:val="both"/>
      </w:pPr>
      <w:r w:rsidRPr="00826ACC">
        <w:t>- по старшей группе должностей муниципальной службы – до 90 процентов должностного оклада;</w:t>
      </w:r>
    </w:p>
    <w:p w:rsidR="007068DB" w:rsidRPr="00826ACC" w:rsidRDefault="007068DB" w:rsidP="007068DB">
      <w:pPr>
        <w:autoSpaceDE w:val="0"/>
        <w:ind w:firstLine="709"/>
        <w:jc w:val="both"/>
      </w:pPr>
      <w:r w:rsidRPr="00826ACC">
        <w:t>- по младшей группе должностей муниципальной службы – до 60 процентов должностного оклада.</w:t>
      </w:r>
    </w:p>
    <w:p w:rsidR="007068DB" w:rsidRPr="00826ACC" w:rsidRDefault="007068DB" w:rsidP="007068DB">
      <w:pPr>
        <w:autoSpaceDE w:val="0"/>
        <w:ind w:firstLine="709"/>
        <w:jc w:val="both"/>
      </w:pPr>
      <w:r w:rsidRPr="00826ACC">
        <w:t xml:space="preserve">Условия выплаты ежемесячной надбавки к должностному окладу за особые условия устанавливаются в порядке, утверждаемом решением Думы округа. </w:t>
      </w:r>
    </w:p>
    <w:p w:rsidR="007068DB" w:rsidRPr="00826ACC" w:rsidRDefault="007068DB" w:rsidP="007068DB">
      <w:pPr>
        <w:autoSpaceDE w:val="0"/>
        <w:ind w:firstLine="709"/>
        <w:jc w:val="both"/>
      </w:pPr>
      <w:r w:rsidRPr="00826ACC">
        <w:t xml:space="preserve">4.4. Ежемесячная надбавка за работу со сведениями, составляющими государственную тайну, устанавливается муниципальным служащим в процентном отношении от должностного оклада.  </w:t>
      </w:r>
    </w:p>
    <w:p w:rsidR="007068DB" w:rsidRPr="00826ACC" w:rsidRDefault="007068DB" w:rsidP="007068DB">
      <w:pPr>
        <w:ind w:firstLine="539"/>
        <w:jc w:val="both"/>
      </w:pPr>
      <w:r w:rsidRPr="00826ACC">
        <w:t xml:space="preserve">  </w:t>
      </w:r>
      <w:proofErr w:type="gramStart"/>
      <w:r w:rsidRPr="00826ACC">
        <w:t>Размер  и  условия выплаты ежемесячной надбавки за работу со сведениями, составляющими государственную тайну, устанавливаются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2006 г. № 573 «О предоставлении социальных гарантий гражданам, допущенным к государственной тайне</w:t>
      </w:r>
      <w:proofErr w:type="gramEnd"/>
      <w:r w:rsidRPr="00826ACC">
        <w:t xml:space="preserve"> на постоянной основе, и сотрудникам структурных подразделений по защите государственной тайны».</w:t>
      </w:r>
    </w:p>
    <w:p w:rsidR="007068DB" w:rsidRPr="00826ACC" w:rsidRDefault="007068DB" w:rsidP="007068DB">
      <w:pPr>
        <w:ind w:firstLine="539"/>
        <w:jc w:val="both"/>
      </w:pPr>
      <w:r w:rsidRPr="00826ACC">
        <w:t xml:space="preserve">4.5. Ежемесячное денежное поощрение, премия по результатам работы за квартал и год, премия за выполнение особо важных и сложных заданий (далее – премии) максимальными размерами не ограничиваются и устанавливаются муниципальным служащим в порядке, утверждаемом решением Думы округа. </w:t>
      </w:r>
    </w:p>
    <w:p w:rsidR="007068DB" w:rsidRPr="00826ACC" w:rsidRDefault="007068DB" w:rsidP="007068DB">
      <w:pPr>
        <w:autoSpaceDE w:val="0"/>
        <w:ind w:firstLine="567"/>
        <w:jc w:val="both"/>
      </w:pPr>
      <w:r w:rsidRPr="00826ACC">
        <w:t>4.6.  Ежемесячная надбавка за ученую степень устанавливается муниципальным служащим при наличии диплома о присвоении ученой степени государственного образца в следующих размерах:</w:t>
      </w:r>
    </w:p>
    <w:p w:rsidR="007068DB" w:rsidRPr="00826ACC" w:rsidRDefault="007068DB" w:rsidP="007068DB">
      <w:pPr>
        <w:autoSpaceDE w:val="0"/>
        <w:ind w:firstLine="567"/>
        <w:jc w:val="both"/>
      </w:pPr>
      <w:r w:rsidRPr="00826ACC">
        <w:t>- за ученую степень кандидата наук – 25% от должностного оклада;</w:t>
      </w:r>
    </w:p>
    <w:p w:rsidR="007068DB" w:rsidRPr="00826ACC" w:rsidRDefault="007068DB" w:rsidP="007068DB">
      <w:pPr>
        <w:autoSpaceDE w:val="0"/>
        <w:ind w:firstLine="567"/>
        <w:jc w:val="both"/>
      </w:pPr>
      <w:r w:rsidRPr="00826ACC">
        <w:t>- за ученую степень доктора наук – 30% от должностного оклада.</w:t>
      </w:r>
    </w:p>
    <w:p w:rsidR="007068DB" w:rsidRPr="00826ACC" w:rsidRDefault="007068DB" w:rsidP="007068DB">
      <w:pPr>
        <w:autoSpaceDE w:val="0"/>
        <w:ind w:firstLine="567"/>
        <w:jc w:val="both"/>
      </w:pPr>
      <w:r w:rsidRPr="00826ACC">
        <w:t xml:space="preserve">4.7. При предоставлении ежегодного оплачиваемого отпуска муниципальному служащему по заявлению выплачивается 1 раз в календарный год единовременная выплата в размере одного должностного оклада.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 </w:t>
      </w:r>
    </w:p>
    <w:p w:rsidR="007068DB" w:rsidRPr="00826ACC" w:rsidRDefault="007068DB" w:rsidP="007068DB">
      <w:pPr>
        <w:autoSpaceDE w:val="0"/>
        <w:ind w:firstLine="567"/>
        <w:jc w:val="both"/>
      </w:pPr>
      <w:proofErr w:type="gramStart"/>
      <w:r w:rsidRPr="00826ACC">
        <w:t xml:space="preserve">В случае если в переходный период до формирования администрации Александровского муниципального округа муниципальному служащему администрации Александровского муниципального района выплачена единовременная выплата в размере одного должностного оклада, то при трудоустройстве и прохождении муниципальной службы в администрации Александровского муниципального округа этого же муниципального служащего данная единовременная выплата в том же календарном году не производится. </w:t>
      </w:r>
      <w:proofErr w:type="gramEnd"/>
    </w:p>
    <w:p w:rsidR="007068DB" w:rsidRPr="00826ACC" w:rsidRDefault="007068DB" w:rsidP="007068DB">
      <w:pPr>
        <w:autoSpaceDE w:val="0"/>
        <w:ind w:firstLine="709"/>
        <w:jc w:val="both"/>
      </w:pPr>
      <w:r w:rsidRPr="00826ACC">
        <w:t>4.8. По заявлению муниципального служащего 1 раз в текущем календарном году выплачивается материальная помощь в размере одного должностного оклада.</w:t>
      </w:r>
    </w:p>
    <w:p w:rsidR="007068DB" w:rsidRPr="00826ACC" w:rsidRDefault="007068DB" w:rsidP="007068DB">
      <w:pPr>
        <w:autoSpaceDE w:val="0"/>
        <w:ind w:firstLine="709"/>
        <w:jc w:val="both"/>
      </w:pPr>
      <w:r w:rsidRPr="00826ACC">
        <w:t xml:space="preserve">При увольнении с муниципальной службы муниципальному служащему, не реализовавшему право на получение материальной помощи в текущем календарном году, материальная помощь выплачивается в размере одного должностного оклада, пропорционально числу полных отработанных календарных месяцев в текущем календарном году.   </w:t>
      </w:r>
    </w:p>
    <w:p w:rsidR="007068DB" w:rsidRPr="00826ACC" w:rsidRDefault="007068DB" w:rsidP="007068DB">
      <w:pPr>
        <w:autoSpaceDE w:val="0"/>
        <w:ind w:firstLine="567"/>
        <w:jc w:val="both"/>
      </w:pPr>
      <w:proofErr w:type="gramStart"/>
      <w:r w:rsidRPr="00826ACC">
        <w:t xml:space="preserve">В случае если в переходный период до формирования администрации Александровского муниципального округа муниципальному служащему администрации </w:t>
      </w:r>
      <w:r w:rsidRPr="00826ACC">
        <w:lastRenderedPageBreak/>
        <w:t xml:space="preserve">Александровского муниципального района выплачена материальная помощь в размере одного должностного оклада, то при трудоустройстве и прохождении муниципальной службы в администрации Александровского муниципального округа этого же муниципального служащего данная материальная помощь в том же календарном году не выплачивается. </w:t>
      </w:r>
      <w:proofErr w:type="gramEnd"/>
    </w:p>
    <w:p w:rsidR="007068DB" w:rsidRPr="00826ACC" w:rsidRDefault="007068DB" w:rsidP="007068DB">
      <w:pPr>
        <w:autoSpaceDE w:val="0"/>
        <w:ind w:firstLine="709"/>
        <w:jc w:val="center"/>
        <w:rPr>
          <w:b/>
        </w:rPr>
      </w:pPr>
      <w:r w:rsidRPr="00826ACC">
        <w:rPr>
          <w:b/>
        </w:rPr>
        <w:t>5. ФОРМИРОВАНИЕ ФОНДА ОПЛАТЫ ТРУДА</w:t>
      </w:r>
    </w:p>
    <w:p w:rsidR="007068DB" w:rsidRPr="00826ACC" w:rsidRDefault="007068DB" w:rsidP="007068DB">
      <w:pPr>
        <w:autoSpaceDE w:val="0"/>
        <w:ind w:firstLine="709"/>
        <w:jc w:val="both"/>
      </w:pPr>
    </w:p>
    <w:p w:rsidR="007068DB" w:rsidRPr="00826ACC" w:rsidRDefault="007068DB" w:rsidP="007068DB">
      <w:pPr>
        <w:autoSpaceDE w:val="0"/>
        <w:ind w:firstLine="709"/>
        <w:jc w:val="both"/>
      </w:pPr>
      <w:r w:rsidRPr="00826ACC">
        <w:t>5.1.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068DB" w:rsidRPr="00826ACC" w:rsidRDefault="007068DB" w:rsidP="007068DB">
      <w:pPr>
        <w:autoSpaceDE w:val="0"/>
        <w:ind w:firstLine="709"/>
        <w:jc w:val="both"/>
      </w:pPr>
      <w:r w:rsidRPr="00826ACC">
        <w:t>5.1.1. ежемесячного оклада за классный чин в размере:</w:t>
      </w:r>
    </w:p>
    <w:p w:rsidR="007068DB" w:rsidRPr="00826ACC" w:rsidRDefault="007068DB" w:rsidP="007068DB">
      <w:pPr>
        <w:autoSpaceDE w:val="0"/>
        <w:ind w:firstLine="709"/>
        <w:jc w:val="both"/>
      </w:pPr>
      <w:r w:rsidRPr="00826ACC">
        <w:t>- по высшим должностям муниципальной службы - 136284 руб.;</w:t>
      </w:r>
    </w:p>
    <w:p w:rsidR="007068DB" w:rsidRPr="00826ACC" w:rsidRDefault="007068DB" w:rsidP="007068DB">
      <w:pPr>
        <w:autoSpaceDE w:val="0"/>
        <w:ind w:firstLine="709"/>
        <w:jc w:val="both"/>
      </w:pPr>
      <w:r w:rsidRPr="00826ACC">
        <w:t>- по главным должностям муниципальной службы – 96768 руб.;</w:t>
      </w:r>
    </w:p>
    <w:p w:rsidR="007068DB" w:rsidRPr="00826ACC" w:rsidRDefault="007068DB" w:rsidP="007068DB">
      <w:pPr>
        <w:autoSpaceDE w:val="0"/>
        <w:ind w:firstLine="709"/>
        <w:jc w:val="both"/>
      </w:pPr>
      <w:r w:rsidRPr="00826ACC">
        <w:t>- по ведущим должностям муниципальной службы- 62208 руб.;</w:t>
      </w:r>
    </w:p>
    <w:p w:rsidR="007068DB" w:rsidRPr="00826ACC" w:rsidRDefault="007068DB" w:rsidP="007068DB">
      <w:pPr>
        <w:autoSpaceDE w:val="0"/>
        <w:ind w:firstLine="709"/>
        <w:jc w:val="both"/>
      </w:pPr>
      <w:r w:rsidRPr="00826ACC">
        <w:t>- по старшим должностям муниципальной службы - 42468 руб.;</w:t>
      </w:r>
    </w:p>
    <w:p w:rsidR="007068DB" w:rsidRPr="00826ACC" w:rsidRDefault="007068DB" w:rsidP="007068DB">
      <w:pPr>
        <w:autoSpaceDE w:val="0"/>
        <w:ind w:firstLine="709"/>
        <w:jc w:val="both"/>
      </w:pPr>
      <w:r w:rsidRPr="00826ACC">
        <w:t>- по младшим должностям муниципальной службы - 26652 руб.;</w:t>
      </w:r>
    </w:p>
    <w:p w:rsidR="007068DB" w:rsidRPr="00826ACC" w:rsidRDefault="007068DB" w:rsidP="007068DB">
      <w:pPr>
        <w:autoSpaceDE w:val="0"/>
        <w:ind w:firstLine="709"/>
        <w:jc w:val="both"/>
      </w:pPr>
      <w:r w:rsidRPr="00826ACC">
        <w:t>5.1.2 ежемесячной надбавки за выслугу лет – в размере 3,6 должностного оклада;</w:t>
      </w:r>
    </w:p>
    <w:p w:rsidR="007068DB" w:rsidRPr="00826ACC" w:rsidRDefault="007068DB" w:rsidP="007068DB">
      <w:pPr>
        <w:autoSpaceDE w:val="0"/>
        <w:ind w:firstLine="709"/>
        <w:jc w:val="both"/>
      </w:pPr>
      <w:r w:rsidRPr="00826ACC">
        <w:t>5.1.3. ежемесячной надбавки за особые условия муниципальной службы в размере:</w:t>
      </w:r>
    </w:p>
    <w:p w:rsidR="007068DB" w:rsidRPr="00826ACC" w:rsidRDefault="007068DB" w:rsidP="007068DB">
      <w:pPr>
        <w:autoSpaceDE w:val="0"/>
        <w:ind w:firstLine="709"/>
        <w:jc w:val="both"/>
      </w:pPr>
      <w:r w:rsidRPr="00826ACC">
        <w:t>- по высшим должностям муниципальной службы - 24 должностных окладов;</w:t>
      </w:r>
    </w:p>
    <w:p w:rsidR="007068DB" w:rsidRPr="00826ACC" w:rsidRDefault="007068DB" w:rsidP="007068DB">
      <w:pPr>
        <w:autoSpaceDE w:val="0"/>
        <w:ind w:firstLine="709"/>
        <w:jc w:val="both"/>
      </w:pPr>
      <w:r w:rsidRPr="00826ACC">
        <w:t>-  по главным должностям муниципальной службы - 24 должностных окладов;</w:t>
      </w:r>
    </w:p>
    <w:p w:rsidR="007068DB" w:rsidRPr="00826ACC" w:rsidRDefault="007068DB" w:rsidP="007068DB">
      <w:pPr>
        <w:autoSpaceDE w:val="0"/>
        <w:ind w:firstLine="709"/>
        <w:jc w:val="both"/>
      </w:pPr>
      <w:r w:rsidRPr="00826ACC">
        <w:t>- по ведущим должностям муниципальной службы - 14,4 должностного оклада;</w:t>
      </w:r>
    </w:p>
    <w:p w:rsidR="007068DB" w:rsidRPr="00826ACC" w:rsidRDefault="007068DB" w:rsidP="007068DB">
      <w:pPr>
        <w:autoSpaceDE w:val="0"/>
        <w:ind w:firstLine="709"/>
        <w:jc w:val="both"/>
      </w:pPr>
      <w:r w:rsidRPr="00826ACC">
        <w:t>- по старшим должностям муниципальной службы - 10,8 должностного оклада;</w:t>
      </w:r>
    </w:p>
    <w:p w:rsidR="007068DB" w:rsidRPr="00826ACC" w:rsidRDefault="007068DB" w:rsidP="007068DB">
      <w:pPr>
        <w:autoSpaceDE w:val="0"/>
        <w:ind w:firstLine="709"/>
        <w:jc w:val="both"/>
      </w:pPr>
      <w:r w:rsidRPr="00826ACC">
        <w:t>- по младшим должностям муниципальной службы - 7,2 должностного оклада;</w:t>
      </w:r>
    </w:p>
    <w:p w:rsidR="007068DB" w:rsidRPr="00826ACC" w:rsidRDefault="007068DB" w:rsidP="007068DB">
      <w:pPr>
        <w:autoSpaceDE w:val="0"/>
        <w:ind w:firstLine="709"/>
        <w:jc w:val="both"/>
      </w:pPr>
      <w:r w:rsidRPr="00826ACC">
        <w:t>5.1.4. ежемесячной надбавки за работу со сведениями, составляющими государственную тайну -  в размере до 1,8 должностных окладов;</w:t>
      </w:r>
    </w:p>
    <w:p w:rsidR="007068DB" w:rsidRPr="00826ACC" w:rsidRDefault="007068DB" w:rsidP="007068DB">
      <w:pPr>
        <w:autoSpaceDE w:val="0"/>
        <w:ind w:firstLine="709"/>
        <w:jc w:val="both"/>
      </w:pPr>
      <w:r w:rsidRPr="00826ACC">
        <w:t xml:space="preserve">5.1.5. ежемесячной надбавки за ученую степень в размере: </w:t>
      </w:r>
    </w:p>
    <w:p w:rsidR="007068DB" w:rsidRPr="00826ACC" w:rsidRDefault="007068DB" w:rsidP="007068DB">
      <w:pPr>
        <w:autoSpaceDE w:val="0"/>
        <w:ind w:firstLine="709"/>
        <w:jc w:val="both"/>
      </w:pPr>
      <w:r w:rsidRPr="00826ACC">
        <w:t xml:space="preserve"> - за степень доктора наук -  3,6 должностного оклада; </w:t>
      </w:r>
    </w:p>
    <w:p w:rsidR="007068DB" w:rsidRPr="00826ACC" w:rsidRDefault="007068DB" w:rsidP="007068DB">
      <w:pPr>
        <w:autoSpaceDE w:val="0"/>
        <w:ind w:firstLine="709"/>
        <w:jc w:val="both"/>
      </w:pPr>
      <w:r w:rsidRPr="00826ACC">
        <w:t>- за степень кандидата наук -  3 должностных окладов;</w:t>
      </w:r>
    </w:p>
    <w:p w:rsidR="007068DB" w:rsidRPr="00826ACC" w:rsidRDefault="007068DB" w:rsidP="007068DB">
      <w:pPr>
        <w:autoSpaceDE w:val="0"/>
        <w:ind w:firstLine="709"/>
        <w:jc w:val="both"/>
      </w:pPr>
      <w:r w:rsidRPr="00826ACC">
        <w:t>5.1.6. ежемесячного денежного поощрения – в размере 3 должностных окладов;</w:t>
      </w:r>
    </w:p>
    <w:p w:rsidR="007068DB" w:rsidRPr="00826ACC" w:rsidRDefault="007068DB" w:rsidP="007068DB">
      <w:pPr>
        <w:autoSpaceDE w:val="0"/>
        <w:ind w:firstLine="709"/>
        <w:jc w:val="both"/>
      </w:pPr>
      <w:r w:rsidRPr="00826ACC">
        <w:t>5.1.7. единовременной выплаты при предоставлении ежегодного оплачиваемого отпуска – в размере 1 должностного оклада;</w:t>
      </w:r>
    </w:p>
    <w:p w:rsidR="007068DB" w:rsidRPr="00826ACC" w:rsidRDefault="007068DB" w:rsidP="007068DB">
      <w:pPr>
        <w:autoSpaceDE w:val="0"/>
        <w:ind w:firstLine="709"/>
        <w:jc w:val="both"/>
      </w:pPr>
      <w:r w:rsidRPr="00826ACC">
        <w:t xml:space="preserve">5.1.8. материальной помощи – в размере 1 должностного оклада. </w:t>
      </w:r>
    </w:p>
    <w:p w:rsidR="007068DB" w:rsidRPr="00826ACC" w:rsidRDefault="007068DB" w:rsidP="007068DB">
      <w:pPr>
        <w:autoSpaceDE w:val="0"/>
        <w:ind w:firstLine="709"/>
        <w:jc w:val="both"/>
      </w:pPr>
      <w:r w:rsidRPr="00826ACC">
        <w:t>5.1.9. районного коэффициента;</w:t>
      </w:r>
    </w:p>
    <w:p w:rsidR="007068DB" w:rsidRPr="00826ACC" w:rsidRDefault="007068DB" w:rsidP="007068DB">
      <w:pPr>
        <w:autoSpaceDE w:val="0"/>
        <w:ind w:firstLine="709"/>
        <w:jc w:val="both"/>
      </w:pPr>
      <w:r w:rsidRPr="00826ACC">
        <w:t>5.1.10. начисления на выплаты по оплате труда.</w:t>
      </w:r>
    </w:p>
    <w:p w:rsidR="007068DB" w:rsidRPr="00826ACC" w:rsidRDefault="007068DB" w:rsidP="007068DB">
      <w:pPr>
        <w:autoSpaceDE w:val="0"/>
        <w:ind w:firstLine="709"/>
        <w:jc w:val="both"/>
      </w:pPr>
      <w:r w:rsidRPr="00826ACC">
        <w:t xml:space="preserve">5.2. </w:t>
      </w:r>
      <w:proofErr w:type="gramStart"/>
      <w:r w:rsidRPr="00826ACC">
        <w:t>Руководители органов местного самоуправления округа, а также руководители органов администрации округа, обладающих правами юридического лица, уполномоченные исполнять обязанности представителя нанимателя (работодателя), имеют право в ходе исполнения  бюджета Александровского муниципального округа  увеличить фонд оплаты труда в случае образования экономии по отдельным статьям КОСГУ сметы расходов соответствующих органов местного самоуправления округа и органов администрации округа при отсутствии просроченной кредиторской задолженности, а также</w:t>
      </w:r>
      <w:proofErr w:type="gramEnd"/>
      <w:r w:rsidRPr="00826ACC">
        <w:t xml:space="preserve"> вправе перераспределять средства фонда оплаты труда муниципальных служащих между выплатами, предусмотренными выше.</w:t>
      </w:r>
    </w:p>
    <w:p w:rsidR="007068DB" w:rsidRPr="00826ACC" w:rsidRDefault="007068DB" w:rsidP="007068DB">
      <w:pPr>
        <w:autoSpaceDE w:val="0"/>
        <w:ind w:firstLine="709"/>
        <w:jc w:val="both"/>
      </w:pPr>
      <w:r w:rsidRPr="00826ACC">
        <w:t>5.3. Фонд оплаты труда муниципальных служащих на очередной финансовый год не может быть меньше фонда оплаты труда, установленного на момент вступления в силу настоящего решения, за исключением случаев сокращения штатной численности в связи с изменением функций и полномочий.</w:t>
      </w:r>
    </w:p>
    <w:p w:rsidR="007068DB" w:rsidRPr="00826ACC" w:rsidRDefault="007068DB" w:rsidP="007068DB">
      <w:pPr>
        <w:tabs>
          <w:tab w:val="left" w:pos="6900"/>
        </w:tabs>
        <w:jc w:val="right"/>
      </w:pPr>
    </w:p>
    <w:p w:rsidR="007068DB" w:rsidRPr="00826ACC" w:rsidRDefault="007068DB" w:rsidP="007068DB">
      <w:pPr>
        <w:tabs>
          <w:tab w:val="left" w:pos="6900"/>
        </w:tabs>
        <w:jc w:val="right"/>
      </w:pPr>
      <w:r w:rsidRPr="00826ACC">
        <w:t xml:space="preserve">Приложение 1 </w:t>
      </w:r>
    </w:p>
    <w:p w:rsidR="007068DB" w:rsidRPr="00826ACC" w:rsidRDefault="007068DB" w:rsidP="007068DB">
      <w:pPr>
        <w:tabs>
          <w:tab w:val="left" w:pos="6900"/>
        </w:tabs>
        <w:jc w:val="right"/>
      </w:pPr>
      <w:r w:rsidRPr="00826ACC">
        <w:t xml:space="preserve">к Положению об оплате труда  </w:t>
      </w:r>
    </w:p>
    <w:p w:rsidR="007068DB" w:rsidRPr="00826ACC" w:rsidRDefault="007068DB" w:rsidP="007068DB">
      <w:pPr>
        <w:tabs>
          <w:tab w:val="left" w:pos="6900"/>
        </w:tabs>
        <w:jc w:val="right"/>
      </w:pPr>
      <w:r w:rsidRPr="00826ACC">
        <w:t>муниципальных служащих органов</w:t>
      </w:r>
    </w:p>
    <w:p w:rsidR="007068DB" w:rsidRPr="00826ACC" w:rsidRDefault="007068DB" w:rsidP="007068DB">
      <w:pPr>
        <w:tabs>
          <w:tab w:val="left" w:pos="6900"/>
        </w:tabs>
        <w:jc w:val="right"/>
      </w:pPr>
      <w:r w:rsidRPr="00826ACC">
        <w:t xml:space="preserve"> местного самоуправления </w:t>
      </w:r>
    </w:p>
    <w:p w:rsidR="007068DB" w:rsidRPr="00826ACC" w:rsidRDefault="007068DB" w:rsidP="007068DB">
      <w:pPr>
        <w:tabs>
          <w:tab w:val="left" w:pos="6900"/>
        </w:tabs>
        <w:jc w:val="right"/>
      </w:pPr>
      <w:r w:rsidRPr="00826ACC">
        <w:lastRenderedPageBreak/>
        <w:t>Александровского муниципального</w:t>
      </w:r>
    </w:p>
    <w:p w:rsidR="007068DB" w:rsidRPr="00826ACC" w:rsidRDefault="007068DB" w:rsidP="007068DB">
      <w:pPr>
        <w:tabs>
          <w:tab w:val="left" w:pos="6900"/>
        </w:tabs>
        <w:jc w:val="right"/>
      </w:pPr>
      <w:r w:rsidRPr="00826ACC">
        <w:t xml:space="preserve"> округа</w:t>
      </w:r>
    </w:p>
    <w:p w:rsidR="007068DB" w:rsidRPr="00826ACC" w:rsidRDefault="007068DB" w:rsidP="007068DB">
      <w:pPr>
        <w:autoSpaceDE w:val="0"/>
        <w:ind w:firstLine="709"/>
        <w:jc w:val="both"/>
      </w:pPr>
    </w:p>
    <w:p w:rsidR="007068DB" w:rsidRPr="00826ACC" w:rsidRDefault="007068DB" w:rsidP="007068DB">
      <w:pPr>
        <w:autoSpaceDE w:val="0"/>
        <w:ind w:firstLine="709"/>
        <w:jc w:val="center"/>
        <w:rPr>
          <w:b/>
        </w:rPr>
      </w:pPr>
      <w:r w:rsidRPr="00826ACC">
        <w:rPr>
          <w:b/>
        </w:rPr>
        <w:t xml:space="preserve">Размеры </w:t>
      </w:r>
      <w:r>
        <w:rPr>
          <w:b/>
        </w:rPr>
        <w:t>должностных окладов</w:t>
      </w:r>
      <w:r w:rsidRPr="00826ACC">
        <w:rPr>
          <w:b/>
        </w:rPr>
        <w:t xml:space="preserve"> муниципальных служащих Александровского муниципального округа</w:t>
      </w:r>
    </w:p>
    <w:p w:rsidR="007068DB" w:rsidRPr="00826ACC" w:rsidRDefault="007068DB" w:rsidP="007068DB">
      <w:pPr>
        <w:autoSpaceDE w:val="0"/>
        <w:ind w:firstLine="709"/>
        <w:jc w:val="both"/>
        <w:rPr>
          <w:b/>
        </w:rPr>
      </w:pPr>
    </w:p>
    <w:tbl>
      <w:tblPr>
        <w:tblW w:w="0" w:type="auto"/>
        <w:tblInd w:w="240" w:type="dxa"/>
        <w:tblLayout w:type="fixed"/>
        <w:tblLook w:val="0000" w:firstRow="0" w:lastRow="0" w:firstColumn="0" w:lastColumn="0" w:noHBand="0" w:noVBand="0"/>
      </w:tblPr>
      <w:tblGrid>
        <w:gridCol w:w="659"/>
        <w:gridCol w:w="7039"/>
        <w:gridCol w:w="2010"/>
      </w:tblGrid>
      <w:tr w:rsidR="007068DB" w:rsidRPr="00826ACC" w:rsidTr="00E930CF">
        <w:tc>
          <w:tcPr>
            <w:tcW w:w="659" w:type="dxa"/>
            <w:tcBorders>
              <w:top w:val="single" w:sz="4" w:space="0" w:color="000000"/>
              <w:left w:val="single" w:sz="4" w:space="0" w:color="000000"/>
              <w:bottom w:val="single" w:sz="4" w:space="0" w:color="000000"/>
            </w:tcBorders>
            <w:shd w:val="clear" w:color="auto" w:fill="auto"/>
            <w:vAlign w:val="center"/>
          </w:tcPr>
          <w:p w:rsidR="007068DB" w:rsidRPr="00826ACC" w:rsidRDefault="007068DB" w:rsidP="00E930CF">
            <w:pPr>
              <w:autoSpaceDE w:val="0"/>
              <w:snapToGrid w:val="0"/>
              <w:ind w:left="-851" w:firstLine="709"/>
              <w:jc w:val="center"/>
              <w:rPr>
                <w:b/>
              </w:rPr>
            </w:pPr>
            <w:r w:rsidRPr="00826ACC">
              <w:rPr>
                <w:b/>
              </w:rPr>
              <w:t>№</w:t>
            </w:r>
          </w:p>
          <w:p w:rsidR="007068DB" w:rsidRPr="00826ACC" w:rsidRDefault="007068DB" w:rsidP="00E930CF">
            <w:pPr>
              <w:autoSpaceDE w:val="0"/>
              <w:ind w:left="-851" w:firstLine="709"/>
              <w:jc w:val="center"/>
              <w:rPr>
                <w:b/>
              </w:rPr>
            </w:pPr>
            <w:proofErr w:type="gramStart"/>
            <w:r w:rsidRPr="00826ACC">
              <w:rPr>
                <w:b/>
              </w:rPr>
              <w:t>п</w:t>
            </w:r>
            <w:proofErr w:type="gramEnd"/>
            <w:r w:rsidRPr="00826ACC">
              <w:rPr>
                <w:b/>
              </w:rPr>
              <w:t>/п</w:t>
            </w:r>
          </w:p>
        </w:tc>
        <w:tc>
          <w:tcPr>
            <w:tcW w:w="7039" w:type="dxa"/>
            <w:tcBorders>
              <w:top w:val="single" w:sz="4" w:space="0" w:color="000000"/>
              <w:left w:val="single" w:sz="4" w:space="0" w:color="000000"/>
              <w:bottom w:val="single" w:sz="4" w:space="0" w:color="000000"/>
            </w:tcBorders>
            <w:shd w:val="clear" w:color="auto" w:fill="auto"/>
            <w:vAlign w:val="center"/>
          </w:tcPr>
          <w:p w:rsidR="007068DB" w:rsidRPr="00826ACC" w:rsidRDefault="007068DB" w:rsidP="00E930CF">
            <w:pPr>
              <w:autoSpaceDE w:val="0"/>
              <w:snapToGrid w:val="0"/>
              <w:ind w:firstLine="709"/>
              <w:jc w:val="center"/>
              <w:rPr>
                <w:b/>
              </w:rPr>
            </w:pPr>
            <w:r w:rsidRPr="00826ACC">
              <w:rPr>
                <w:b/>
              </w:rPr>
              <w:t>Наименование должности</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8DB" w:rsidRPr="00826ACC" w:rsidRDefault="007068DB" w:rsidP="00E930CF">
            <w:pPr>
              <w:autoSpaceDE w:val="0"/>
              <w:snapToGrid w:val="0"/>
              <w:ind w:firstLine="50"/>
              <w:jc w:val="center"/>
              <w:rPr>
                <w:b/>
              </w:rPr>
            </w:pPr>
            <w:r w:rsidRPr="00826ACC">
              <w:rPr>
                <w:b/>
              </w:rPr>
              <w:t>Размер должностного оклада, руб.</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rPr>
                <w:b/>
              </w:rPr>
            </w:pPr>
            <w:r w:rsidRPr="00826ACC">
              <w:rPr>
                <w:b/>
              </w:rPr>
              <w:t>1</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Группа высших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1.1</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Первый заместитель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22228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1.2</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Председатель Контрольно-счетной палаты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22228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1.3</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Заместитель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20865</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1.4</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Управляющий делами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20865</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 xml:space="preserve">1.5. </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Руководитель аппарата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20865</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rPr>
                <w:b/>
              </w:rPr>
            </w:pPr>
            <w:r w:rsidRPr="00826ACC">
              <w:rPr>
                <w:b/>
              </w:rPr>
              <w:t>2</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Группа главных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2.1</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Начальник управления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16540</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2.2</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Председатель комитета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14448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2.3</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Начальник (заведующий) самостоятельного отдела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14448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2.4</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Заведующий отделом аппарата Думы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14448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2.5</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Заместитель начальника управления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13483</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2.6</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Заместитель председателя комитета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13483</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2.7</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Советник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13231</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2.8</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Аудитор Контрольно-счетной палаты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14448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rPr>
                <w:b/>
              </w:rPr>
            </w:pPr>
            <w:r w:rsidRPr="00826ACC">
              <w:rPr>
                <w:b/>
              </w:rPr>
              <w:t>3</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Группа ведущих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pP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3.1</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Начальник самостоятельного сектора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10148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3.2</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Заместитель начальника (заведующего) самостоятельного отдела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10148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3.3</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Начальник (заведующий) отдела, сектора в составе управления, комитета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10148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3.4</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Заместитель начальника (заведующего) отдела в составе управления, комитета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9631</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3.5</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Начальник (заведующий) сектора в составе отдела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9262</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3.6</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Консультант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9262</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3.7</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Помощник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9262</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3.8</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Референт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9262</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3.9</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Помощник первого заместителя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9262</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3.10</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Помощник заместителя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9262</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rPr>
                <w:b/>
              </w:rPr>
            </w:pPr>
            <w:r w:rsidRPr="00826ACC">
              <w:rPr>
                <w:b/>
              </w:rPr>
              <w:t>4</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Группа старших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4.1</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Главный специалист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7938</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4.2</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Ведущий специалист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7805</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rPr>
                <w:b/>
              </w:rPr>
            </w:pPr>
            <w:r w:rsidRPr="00826ACC">
              <w:rPr>
                <w:b/>
              </w:rPr>
              <w:t>5</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Группа младших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5.1</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Специалист 1-й категории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5477</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5.2</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Специалист 2-й категории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5252</w:t>
            </w:r>
          </w:p>
        </w:tc>
      </w:tr>
      <w:tr w:rsidR="007068DB" w:rsidRPr="00826ACC" w:rsidTr="00E930CF">
        <w:tc>
          <w:tcPr>
            <w:tcW w:w="65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left="-851" w:firstLine="709"/>
              <w:jc w:val="center"/>
            </w:pPr>
            <w:r w:rsidRPr="00826ACC">
              <w:t>5.3</w:t>
            </w:r>
          </w:p>
        </w:tc>
        <w:tc>
          <w:tcPr>
            <w:tcW w:w="703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318"/>
            </w:pPr>
            <w:r w:rsidRPr="00826ACC">
              <w:t xml:space="preserve">Специалист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0"/>
              <w:jc w:val="center"/>
            </w:pPr>
            <w:r w:rsidRPr="00826ACC">
              <w:t>5054</w:t>
            </w:r>
          </w:p>
        </w:tc>
      </w:tr>
    </w:tbl>
    <w:p w:rsidR="007068DB" w:rsidRPr="00826ACC" w:rsidRDefault="007068DB" w:rsidP="007068DB">
      <w:pPr>
        <w:tabs>
          <w:tab w:val="left" w:pos="6900"/>
        </w:tabs>
        <w:jc w:val="right"/>
      </w:pPr>
      <w:r w:rsidRPr="00826ACC">
        <w:t xml:space="preserve">Приложение 2 </w:t>
      </w:r>
    </w:p>
    <w:p w:rsidR="007068DB" w:rsidRPr="00826ACC" w:rsidRDefault="007068DB" w:rsidP="007068DB">
      <w:pPr>
        <w:tabs>
          <w:tab w:val="left" w:pos="6900"/>
        </w:tabs>
        <w:jc w:val="right"/>
      </w:pPr>
      <w:r w:rsidRPr="00826ACC">
        <w:t xml:space="preserve">к Положению об оплате труда </w:t>
      </w:r>
    </w:p>
    <w:p w:rsidR="007068DB" w:rsidRPr="00826ACC" w:rsidRDefault="007068DB" w:rsidP="007068DB">
      <w:pPr>
        <w:tabs>
          <w:tab w:val="left" w:pos="6900"/>
        </w:tabs>
        <w:jc w:val="right"/>
      </w:pPr>
      <w:r w:rsidRPr="00826ACC">
        <w:t>муниципальных служащих органов</w:t>
      </w:r>
    </w:p>
    <w:p w:rsidR="007068DB" w:rsidRPr="00826ACC" w:rsidRDefault="007068DB" w:rsidP="007068DB">
      <w:pPr>
        <w:tabs>
          <w:tab w:val="left" w:pos="6900"/>
        </w:tabs>
        <w:jc w:val="right"/>
      </w:pPr>
      <w:r w:rsidRPr="00826ACC">
        <w:t xml:space="preserve"> местного самоуправления </w:t>
      </w:r>
    </w:p>
    <w:p w:rsidR="007068DB" w:rsidRPr="00826ACC" w:rsidRDefault="007068DB" w:rsidP="007068DB">
      <w:pPr>
        <w:tabs>
          <w:tab w:val="left" w:pos="6900"/>
        </w:tabs>
        <w:jc w:val="right"/>
      </w:pPr>
      <w:r w:rsidRPr="00826ACC">
        <w:t>Александровского муниципального</w:t>
      </w:r>
    </w:p>
    <w:p w:rsidR="007068DB" w:rsidRPr="00826ACC" w:rsidRDefault="007068DB" w:rsidP="007068DB">
      <w:pPr>
        <w:tabs>
          <w:tab w:val="left" w:pos="6900"/>
        </w:tabs>
        <w:jc w:val="right"/>
      </w:pPr>
      <w:r w:rsidRPr="00826ACC">
        <w:t xml:space="preserve"> округа</w:t>
      </w:r>
    </w:p>
    <w:p w:rsidR="007068DB" w:rsidRPr="00826ACC" w:rsidRDefault="007068DB" w:rsidP="007068DB">
      <w:pPr>
        <w:tabs>
          <w:tab w:val="left" w:pos="6900"/>
        </w:tabs>
        <w:jc w:val="right"/>
      </w:pPr>
    </w:p>
    <w:p w:rsidR="007068DB" w:rsidRPr="00826ACC" w:rsidRDefault="007068DB" w:rsidP="007068DB">
      <w:pPr>
        <w:autoSpaceDE w:val="0"/>
        <w:ind w:firstLine="709"/>
        <w:jc w:val="center"/>
        <w:rPr>
          <w:b/>
        </w:rPr>
      </w:pPr>
      <w:r w:rsidRPr="00826ACC">
        <w:rPr>
          <w:b/>
        </w:rPr>
        <w:t>Размеры ежемесячного оклада за классный чин муниципальных служащих Александровского муниципального округа</w:t>
      </w:r>
    </w:p>
    <w:p w:rsidR="007068DB" w:rsidRPr="00826ACC" w:rsidRDefault="007068DB" w:rsidP="007068DB">
      <w:pPr>
        <w:autoSpaceDE w:val="0"/>
        <w:ind w:firstLine="709"/>
        <w:jc w:val="both"/>
        <w:rPr>
          <w:b/>
        </w:rPr>
      </w:pPr>
    </w:p>
    <w:tbl>
      <w:tblPr>
        <w:tblW w:w="0" w:type="auto"/>
        <w:tblInd w:w="108" w:type="dxa"/>
        <w:tblLayout w:type="fixed"/>
        <w:tblLook w:val="0000" w:firstRow="0" w:lastRow="0" w:firstColumn="0" w:lastColumn="0" w:noHBand="0" w:noVBand="0"/>
      </w:tblPr>
      <w:tblGrid>
        <w:gridCol w:w="812"/>
        <w:gridCol w:w="7109"/>
        <w:gridCol w:w="2005"/>
      </w:tblGrid>
      <w:tr w:rsidR="007068DB" w:rsidRPr="00826ACC" w:rsidTr="00E930CF">
        <w:tc>
          <w:tcPr>
            <w:tcW w:w="812" w:type="dxa"/>
            <w:tcBorders>
              <w:top w:val="single" w:sz="4" w:space="0" w:color="000000"/>
              <w:left w:val="single" w:sz="4" w:space="0" w:color="000000"/>
              <w:bottom w:val="single" w:sz="4" w:space="0" w:color="000000"/>
            </w:tcBorders>
            <w:shd w:val="clear" w:color="auto" w:fill="auto"/>
            <w:vAlign w:val="center"/>
          </w:tcPr>
          <w:p w:rsidR="007068DB" w:rsidRPr="00826ACC" w:rsidRDefault="007068DB" w:rsidP="00E930CF">
            <w:pPr>
              <w:autoSpaceDE w:val="0"/>
              <w:snapToGrid w:val="0"/>
              <w:jc w:val="center"/>
              <w:rPr>
                <w:b/>
              </w:rPr>
            </w:pPr>
            <w:r w:rsidRPr="00826ACC">
              <w:rPr>
                <w:b/>
              </w:rPr>
              <w:t xml:space="preserve">№ </w:t>
            </w:r>
            <w:proofErr w:type="gramStart"/>
            <w:r w:rsidRPr="00826ACC">
              <w:rPr>
                <w:b/>
              </w:rPr>
              <w:t>п</w:t>
            </w:r>
            <w:proofErr w:type="gramEnd"/>
            <w:r w:rsidRPr="00826ACC">
              <w:rPr>
                <w:b/>
              </w:rPr>
              <w:t>/п</w:t>
            </w:r>
          </w:p>
        </w:tc>
        <w:tc>
          <w:tcPr>
            <w:tcW w:w="7109" w:type="dxa"/>
            <w:tcBorders>
              <w:top w:val="single" w:sz="4" w:space="0" w:color="000000"/>
              <w:left w:val="single" w:sz="4" w:space="0" w:color="000000"/>
              <w:bottom w:val="single" w:sz="4" w:space="0" w:color="000000"/>
            </w:tcBorders>
            <w:shd w:val="clear" w:color="auto" w:fill="auto"/>
            <w:vAlign w:val="center"/>
          </w:tcPr>
          <w:p w:rsidR="007068DB" w:rsidRPr="00826ACC" w:rsidRDefault="007068DB" w:rsidP="00E930CF">
            <w:pPr>
              <w:autoSpaceDE w:val="0"/>
              <w:snapToGrid w:val="0"/>
              <w:ind w:firstLine="709"/>
              <w:jc w:val="center"/>
              <w:rPr>
                <w:b/>
              </w:rPr>
            </w:pPr>
            <w:r w:rsidRPr="00826ACC">
              <w:rPr>
                <w:b/>
              </w:rPr>
              <w:t>Классные чины</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8DB" w:rsidRPr="00826ACC" w:rsidRDefault="007068DB" w:rsidP="00E930CF">
            <w:pPr>
              <w:autoSpaceDE w:val="0"/>
              <w:snapToGrid w:val="0"/>
              <w:jc w:val="center"/>
              <w:rPr>
                <w:b/>
              </w:rPr>
            </w:pPr>
            <w:r w:rsidRPr="00826ACC">
              <w:rPr>
                <w:b/>
              </w:rPr>
              <w:t>Размер ежемесячного оклада за классный чин, руб.</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rPr>
                <w:b/>
              </w:rPr>
            </w:pPr>
            <w:r w:rsidRPr="00826ACC">
              <w:rPr>
                <w:b/>
              </w:rPr>
              <w:t>1</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Высшая группа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709"/>
              <w:jc w:val="both"/>
            </w:pP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1.1</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Действительный муниципальный советник муниципального образования Пермского края 1-го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11357</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1.2</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Действительный муниципальный советник муниципального образования Пермского края 2-го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10040</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1.3</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Действительный муниципальный советник муниципального образования Пермского края 3-го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8724</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rPr>
                <w:b/>
              </w:rPr>
            </w:pPr>
            <w:r w:rsidRPr="00826ACC">
              <w:rPr>
                <w:b/>
              </w:rPr>
              <w:t>2</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Главная группа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2.1</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Муниципальный советник муниципального образования Пермского края 1-го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8064</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2.2</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Муниципальный советник муниципального образования Пермского края 2-го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7160</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2.3</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Муниципальный советник муниципального образования Пермского края 3-го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6172</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rPr>
                <w:b/>
              </w:rPr>
            </w:pPr>
            <w:r w:rsidRPr="00826ACC">
              <w:rPr>
                <w:b/>
              </w:rPr>
              <w:t>3</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Ведущая группа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3.1</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Советник муниципальной службы муниципального образования Пермского края 1-го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5184</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3.2</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Советник муниципальной службы муниципального образования Пермского края 2-го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4526</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3.3</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Советник муниципальной службы муниципального образования Пермского края 3-го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3950</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rPr>
                <w:b/>
              </w:rPr>
            </w:pPr>
            <w:r w:rsidRPr="00826ACC">
              <w:rPr>
                <w:b/>
              </w:rPr>
              <w:t>4</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Старшая группа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4.1</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Референт муниципальной службы муниципального образования Пермского края 1-го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3539</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4.2</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Референт муниципальной службы муниципального образования Пермского края 2-го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3127</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4.3</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Референт муниципальной службы муниципального образования Пермского края 3-го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2715</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rPr>
                <w:b/>
              </w:rPr>
            </w:pPr>
            <w:r w:rsidRPr="00826ACC">
              <w:rPr>
                <w:b/>
              </w:rPr>
              <w:t>5</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709"/>
              <w:jc w:val="center"/>
              <w:rPr>
                <w:b/>
              </w:rPr>
            </w:pPr>
            <w:r w:rsidRPr="00826ACC">
              <w:rPr>
                <w:b/>
              </w:rPr>
              <w:t>Младшая группа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5.1</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Секретарь муниципальной службы муниципального образования Пермского края 1-го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2221</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5.2</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Секретарь муниципальной службы муниципального образования Пермского края 2-го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1893</w:t>
            </w:r>
          </w:p>
        </w:tc>
      </w:tr>
      <w:tr w:rsidR="007068DB" w:rsidRPr="00826ACC" w:rsidTr="00E930CF">
        <w:tc>
          <w:tcPr>
            <w:tcW w:w="812"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jc w:val="center"/>
            </w:pPr>
            <w:r w:rsidRPr="00826ACC">
              <w:t>5.3</w:t>
            </w:r>
          </w:p>
        </w:tc>
        <w:tc>
          <w:tcPr>
            <w:tcW w:w="7109" w:type="dxa"/>
            <w:tcBorders>
              <w:top w:val="single" w:sz="4" w:space="0" w:color="000000"/>
              <w:left w:val="single" w:sz="4" w:space="0" w:color="000000"/>
              <w:bottom w:val="single" w:sz="4" w:space="0" w:color="000000"/>
            </w:tcBorders>
            <w:shd w:val="clear" w:color="auto" w:fill="auto"/>
          </w:tcPr>
          <w:p w:rsidR="007068DB" w:rsidRPr="00826ACC" w:rsidRDefault="007068DB" w:rsidP="00E930CF">
            <w:pPr>
              <w:autoSpaceDE w:val="0"/>
              <w:snapToGrid w:val="0"/>
              <w:ind w:firstLine="476"/>
            </w:pPr>
            <w:r w:rsidRPr="00826ACC">
              <w:t>Секретарь муниципальной службы муниципального образования Пермского края 3-го класса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7068DB" w:rsidRPr="00826ACC" w:rsidRDefault="007068DB" w:rsidP="00E930CF">
            <w:pPr>
              <w:autoSpaceDE w:val="0"/>
              <w:snapToGrid w:val="0"/>
              <w:ind w:firstLine="52"/>
              <w:jc w:val="center"/>
            </w:pPr>
            <w:r w:rsidRPr="00826ACC">
              <w:t>1646</w:t>
            </w:r>
          </w:p>
        </w:tc>
      </w:tr>
    </w:tbl>
    <w:p w:rsidR="007068DB" w:rsidRPr="00826ACC" w:rsidRDefault="007068DB" w:rsidP="007068DB">
      <w:pPr>
        <w:autoSpaceDE w:val="0"/>
        <w:ind w:firstLine="709"/>
        <w:jc w:val="both"/>
        <w:rPr>
          <w:sz w:val="6"/>
        </w:rPr>
      </w:pPr>
    </w:p>
    <w:p w:rsidR="007068DB" w:rsidRPr="00CF5408" w:rsidRDefault="007068DB" w:rsidP="00CF5408">
      <w:pPr>
        <w:jc w:val="both"/>
        <w:rPr>
          <w:sz w:val="26"/>
          <w:szCs w:val="26"/>
        </w:rPr>
      </w:pPr>
      <w:bookmarkStart w:id="0" w:name="_GoBack"/>
      <w:bookmarkEnd w:id="0"/>
    </w:p>
    <w:sectPr w:rsidR="007068DB" w:rsidRPr="00CF5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99"/>
    <w:rsid w:val="00395999"/>
    <w:rsid w:val="00397B31"/>
    <w:rsid w:val="004A6813"/>
    <w:rsid w:val="004B5C5E"/>
    <w:rsid w:val="007068DB"/>
    <w:rsid w:val="008F2E0E"/>
    <w:rsid w:val="00B730F9"/>
    <w:rsid w:val="00CF5408"/>
    <w:rsid w:val="00FC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ZS-G</cp:lastModifiedBy>
  <cp:revision>4</cp:revision>
  <dcterms:created xsi:type="dcterms:W3CDTF">2020-01-21T06:48:00Z</dcterms:created>
  <dcterms:modified xsi:type="dcterms:W3CDTF">2020-01-23T09:14:00Z</dcterms:modified>
</cp:coreProperties>
</file>