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CF" w:rsidRDefault="00622ECF" w:rsidP="00622EC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9.2. Подпрограмма 2</w:t>
      </w:r>
    </w:p>
    <w:p w:rsidR="00622ECF" w:rsidRDefault="00622ECF" w:rsidP="00622EC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«Развитие малого и среднего предпринимательства в Александровском муниципальном районе Пермского края»</w:t>
      </w:r>
    </w:p>
    <w:p w:rsidR="00622ECF" w:rsidRDefault="00622ECF" w:rsidP="00622EC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2ECF" w:rsidRDefault="00622ECF" w:rsidP="00622EC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9.2.1. Паспорт Подпрограммы 2 </w:t>
      </w:r>
    </w:p>
    <w:p w:rsidR="00622ECF" w:rsidRDefault="00622ECF" w:rsidP="00622EC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«Развитие малого и среднего предпринимательства в Александровском муниципальном районе Пермского края»</w:t>
      </w:r>
    </w:p>
    <w:p w:rsidR="00622ECF" w:rsidRDefault="00622ECF" w:rsidP="00622ECF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3774"/>
        <w:gridCol w:w="6295"/>
      </w:tblGrid>
      <w:tr w:rsidR="00622ECF" w:rsidTr="00D20BC3">
        <w:trPr>
          <w:trHeight w:val="1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22ECF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22ECF" w:rsidRDefault="00622ECF" w:rsidP="00D20B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малого и среднего предпринимательства в Александровском муниципальном районе Пермского края</w:t>
            </w:r>
          </w:p>
        </w:tc>
      </w:tr>
      <w:tr w:rsidR="00622ECF" w:rsidTr="00D20BC3">
        <w:trPr>
          <w:trHeight w:val="1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22ECF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22ECF" w:rsidRPr="006B4A0E" w:rsidRDefault="00622ECF" w:rsidP="00D20B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A0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Сектор по развитию предпринимательства и потребительского рынка</w:t>
            </w:r>
          </w:p>
        </w:tc>
      </w:tr>
      <w:tr w:rsidR="00622ECF" w:rsidTr="00D20BC3">
        <w:trPr>
          <w:trHeight w:val="1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22ECF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22ECF" w:rsidRDefault="00622ECF" w:rsidP="00D20B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Александровского муниципального района по экономическому развитию</w:t>
            </w:r>
          </w:p>
        </w:tc>
      </w:tr>
      <w:tr w:rsidR="00622ECF" w:rsidTr="00D20BC3">
        <w:trPr>
          <w:trHeight w:val="1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22ECF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22ECF" w:rsidRPr="006B4A0E" w:rsidRDefault="00622ECF" w:rsidP="00D20B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A0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Сектор по развитию предпринимательства и потребительского рынка</w:t>
            </w:r>
          </w:p>
        </w:tc>
      </w:tr>
      <w:tr w:rsidR="00622ECF" w:rsidTr="00D20BC3">
        <w:trPr>
          <w:trHeight w:val="1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22ECF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22ECF" w:rsidRDefault="00622ECF" w:rsidP="00D20B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органы исполнительной власти городских и сельского поселений Александровского муниципального района; </w:t>
            </w:r>
          </w:p>
          <w:p w:rsidR="00622ECF" w:rsidRDefault="00622ECF" w:rsidP="00D20B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- управление образования администрации Александровского муниципального района;</w:t>
            </w:r>
          </w:p>
          <w:p w:rsidR="00622ECF" w:rsidRDefault="00622ECF" w:rsidP="00D20B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образовательные организации Александровского муниципального района;</w:t>
            </w:r>
          </w:p>
          <w:p w:rsidR="00622ECF" w:rsidRDefault="00622ECF" w:rsidP="00D20B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субъекты малого и среднего предпринимательства;</w:t>
            </w:r>
          </w:p>
          <w:p w:rsidR="00622ECF" w:rsidRDefault="00622ECF" w:rsidP="00D20B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коммерческие организации, не являющиеся СМСП;</w:t>
            </w:r>
          </w:p>
          <w:p w:rsidR="00622ECF" w:rsidRDefault="00622ECF" w:rsidP="00D20B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граждане</w:t>
            </w:r>
          </w:p>
        </w:tc>
      </w:tr>
      <w:tr w:rsidR="00622ECF" w:rsidTr="00D20BC3">
        <w:trPr>
          <w:trHeight w:val="1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22ECF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22ECF" w:rsidRDefault="00622ECF" w:rsidP="00D20B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активизация предпринимательской деятельности, повышение темпов развития малого и среднего предпринимательства, повышение конкурентоспособности продукции (работ, услуг), выпускаемой (оказываемых, выполняемых) субъектами малого и среднего предпринимательства</w:t>
            </w:r>
          </w:p>
        </w:tc>
      </w:tr>
      <w:tr w:rsidR="00622ECF" w:rsidTr="00D20BC3">
        <w:trPr>
          <w:trHeight w:val="1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22ECF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22ECF" w:rsidRPr="00EF74E9" w:rsidRDefault="00622ECF" w:rsidP="00D20B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- формирование благоприятной правовой среды, стимулирующей развитие малого и среднего предпринимательства;</w:t>
            </w:r>
          </w:p>
          <w:p w:rsidR="00622ECF" w:rsidRPr="00EF74E9" w:rsidRDefault="00622ECF" w:rsidP="00D20B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- укрепление социального статуса, повышение престижа и этики предпринимательства;</w:t>
            </w:r>
          </w:p>
          <w:p w:rsidR="00622ECF" w:rsidRPr="00EF74E9" w:rsidRDefault="00622ECF" w:rsidP="00D20B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- повышение (обеспечение) доступности финансовых ресурсов для СМСП;</w:t>
            </w:r>
          </w:p>
          <w:p w:rsidR="00622ECF" w:rsidRDefault="00622ECF" w:rsidP="00D20B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 xml:space="preserve">- содействие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предпринимательства;</w:t>
            </w:r>
          </w:p>
          <w:p w:rsidR="00622ECF" w:rsidRPr="00EB33DA" w:rsidRDefault="00622ECF" w:rsidP="00D2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640D5">
              <w:rPr>
                <w:rFonts w:ascii="Times New Roman" w:hAnsi="Times New Roman" w:cs="Times New Roman"/>
                <w:sz w:val="28"/>
                <w:szCs w:val="28"/>
              </w:rPr>
              <w:t>- содействие развитию предпринимательства в с</w:t>
            </w:r>
            <w:r w:rsidRPr="00B640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40D5">
              <w:rPr>
                <w:rFonts w:ascii="Times New Roman" w:hAnsi="Times New Roman" w:cs="Times New Roman"/>
                <w:sz w:val="28"/>
                <w:szCs w:val="28"/>
              </w:rPr>
              <w:t>циальной сфере.</w:t>
            </w:r>
          </w:p>
        </w:tc>
      </w:tr>
      <w:tr w:rsidR="00622ECF" w:rsidTr="00D20BC3">
        <w:trPr>
          <w:trHeight w:val="1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22ECF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22ECF" w:rsidRDefault="00622ECF" w:rsidP="00D20B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рассчитана на период 2018-2021 гг.</w:t>
            </w:r>
          </w:p>
          <w:p w:rsidR="00622ECF" w:rsidRDefault="00622ECF" w:rsidP="00D20B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не имеет разбивки на этапы, мероприятия реализуются на протяжении всего срока реализации Подпрограммы.</w:t>
            </w:r>
          </w:p>
        </w:tc>
      </w:tr>
      <w:tr w:rsidR="00622ECF" w:rsidTr="00D20BC3"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22ECF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22ECF" w:rsidRPr="005C6410" w:rsidRDefault="00622ECF" w:rsidP="00D2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41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</w:t>
            </w:r>
            <w:r w:rsidRPr="005C64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6410">
              <w:rPr>
                <w:rFonts w:ascii="Times New Roman" w:hAnsi="Times New Roman" w:cs="Times New Roman"/>
                <w:sz w:val="28"/>
                <w:szCs w:val="28"/>
              </w:rPr>
              <w:t>ставляет – 1083,25 тыс. руб., в том числе:</w:t>
            </w:r>
          </w:p>
          <w:p w:rsidR="00622ECF" w:rsidRPr="005C6410" w:rsidRDefault="00622ECF" w:rsidP="00D2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410">
              <w:rPr>
                <w:rFonts w:ascii="Times New Roman" w:hAnsi="Times New Roman" w:cs="Times New Roman"/>
                <w:sz w:val="28"/>
                <w:szCs w:val="28"/>
              </w:rPr>
              <w:t>на 2018 г. – 828,25 тыс. руб.,</w:t>
            </w:r>
          </w:p>
          <w:p w:rsidR="00622ECF" w:rsidRPr="005C6410" w:rsidRDefault="00622ECF" w:rsidP="00D2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410">
              <w:rPr>
                <w:rFonts w:ascii="Times New Roman" w:hAnsi="Times New Roman" w:cs="Times New Roman"/>
                <w:sz w:val="28"/>
                <w:szCs w:val="28"/>
              </w:rPr>
              <w:t>на 2019 г. – 85,0 тыс. руб.,</w:t>
            </w:r>
          </w:p>
          <w:p w:rsidR="00622ECF" w:rsidRPr="005C6410" w:rsidRDefault="00622ECF" w:rsidP="00D2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410">
              <w:rPr>
                <w:rFonts w:ascii="Times New Roman" w:hAnsi="Times New Roman" w:cs="Times New Roman"/>
                <w:sz w:val="28"/>
                <w:szCs w:val="28"/>
              </w:rPr>
              <w:t>на 2020 г. – 85,0 тыс. руб.,</w:t>
            </w:r>
          </w:p>
          <w:p w:rsidR="00622ECF" w:rsidRPr="005C6410" w:rsidRDefault="00622ECF" w:rsidP="00D2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410">
              <w:rPr>
                <w:rFonts w:ascii="Times New Roman" w:hAnsi="Times New Roman" w:cs="Times New Roman"/>
                <w:sz w:val="28"/>
                <w:szCs w:val="28"/>
              </w:rPr>
              <w:t>на 2021 г. – 85,0 тыс. руб.</w:t>
            </w:r>
          </w:p>
          <w:p w:rsidR="00622ECF" w:rsidRPr="005C6410" w:rsidRDefault="00622ECF" w:rsidP="00D2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41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622ECF" w:rsidRPr="005C6410" w:rsidRDefault="00622ECF" w:rsidP="00D20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410">
              <w:rPr>
                <w:rFonts w:ascii="Times New Roman" w:hAnsi="Times New Roman" w:cs="Times New Roman"/>
                <w:sz w:val="28"/>
                <w:szCs w:val="28"/>
              </w:rPr>
              <w:t>средства бюджета Александровского муниципального ра</w:t>
            </w:r>
            <w:r w:rsidRPr="005C641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C6410">
              <w:rPr>
                <w:rFonts w:ascii="Times New Roman" w:hAnsi="Times New Roman" w:cs="Times New Roman"/>
                <w:sz w:val="28"/>
                <w:szCs w:val="28"/>
              </w:rPr>
              <w:t>она – 1083,25 тыс. руб., в том числе:</w:t>
            </w:r>
          </w:p>
          <w:p w:rsidR="00622ECF" w:rsidRPr="005C6410" w:rsidRDefault="00622ECF" w:rsidP="00D2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410">
              <w:rPr>
                <w:rFonts w:ascii="Times New Roman" w:hAnsi="Times New Roman" w:cs="Times New Roman"/>
                <w:sz w:val="28"/>
                <w:szCs w:val="28"/>
              </w:rPr>
              <w:t>на 2018 г. – 828,25 тыс. руб.,</w:t>
            </w:r>
          </w:p>
          <w:p w:rsidR="00622ECF" w:rsidRPr="005C6410" w:rsidRDefault="00622ECF" w:rsidP="00D2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410">
              <w:rPr>
                <w:rFonts w:ascii="Times New Roman" w:hAnsi="Times New Roman" w:cs="Times New Roman"/>
                <w:sz w:val="28"/>
                <w:szCs w:val="28"/>
              </w:rPr>
              <w:t>на 2019 г. – 85,0 тыс. руб.,</w:t>
            </w:r>
          </w:p>
          <w:p w:rsidR="00622ECF" w:rsidRPr="005C6410" w:rsidRDefault="00622ECF" w:rsidP="00D2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410">
              <w:rPr>
                <w:rFonts w:ascii="Times New Roman" w:hAnsi="Times New Roman" w:cs="Times New Roman"/>
                <w:sz w:val="28"/>
                <w:szCs w:val="28"/>
              </w:rPr>
              <w:t>на 2020 г. – 85,0 тыс. руб.,</w:t>
            </w:r>
          </w:p>
          <w:p w:rsidR="00622ECF" w:rsidRPr="005C6410" w:rsidRDefault="00622ECF" w:rsidP="00D2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410">
              <w:rPr>
                <w:rFonts w:ascii="Times New Roman" w:hAnsi="Times New Roman" w:cs="Times New Roman"/>
                <w:sz w:val="28"/>
                <w:szCs w:val="28"/>
              </w:rPr>
              <w:t>на 2021 г. – 85,0 тыс. руб.</w:t>
            </w:r>
          </w:p>
          <w:p w:rsidR="00622ECF" w:rsidRPr="005C6410" w:rsidRDefault="00622ECF" w:rsidP="00D20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410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 носят прогнозный характер и подлежат ежегодной корректировке в пр</w:t>
            </w:r>
            <w:r w:rsidRPr="005C64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6410">
              <w:rPr>
                <w:rFonts w:ascii="Times New Roman" w:hAnsi="Times New Roman" w:cs="Times New Roman"/>
                <w:sz w:val="28"/>
                <w:szCs w:val="28"/>
              </w:rPr>
              <w:t>делах бюджетных ассигнований, предусмотренных Реш</w:t>
            </w:r>
            <w:r w:rsidRPr="005C64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6410">
              <w:rPr>
                <w:rFonts w:ascii="Times New Roman" w:hAnsi="Times New Roman" w:cs="Times New Roman"/>
                <w:sz w:val="28"/>
                <w:szCs w:val="28"/>
              </w:rPr>
              <w:t>нием Земского Собрания Александровского муниципального района Пер</w:t>
            </w:r>
            <w:r w:rsidRPr="005C641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C6410">
              <w:rPr>
                <w:rFonts w:ascii="Times New Roman" w:hAnsi="Times New Roman" w:cs="Times New Roman"/>
                <w:sz w:val="28"/>
                <w:szCs w:val="28"/>
              </w:rPr>
              <w:t>ского края на соответствующий фина</w:t>
            </w:r>
            <w:r w:rsidRPr="005C64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C6410">
              <w:rPr>
                <w:rFonts w:ascii="Times New Roman" w:hAnsi="Times New Roman" w:cs="Times New Roman"/>
                <w:sz w:val="28"/>
                <w:szCs w:val="28"/>
              </w:rPr>
              <w:t xml:space="preserve">совый год и плановый период. </w:t>
            </w:r>
          </w:p>
        </w:tc>
      </w:tr>
      <w:tr w:rsidR="00622ECF" w:rsidTr="00D20BC3">
        <w:trPr>
          <w:trHeight w:val="1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22ECF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22ECF" w:rsidRDefault="00622ECF" w:rsidP="00D20B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индивидуальных предпринимателей на 1 000 жителей Александровского муниципального района, ед.;</w:t>
            </w:r>
          </w:p>
          <w:p w:rsidR="00622ECF" w:rsidRDefault="00622ECF" w:rsidP="00D20B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публичных мероприятий, проведенных с целью укрепления социального статуса, повышения престижа и этики предпринимательства, ед.;</w:t>
            </w:r>
          </w:p>
          <w:p w:rsidR="00622ECF" w:rsidRDefault="00622ECF" w:rsidP="00D20B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объем поступлений в районный бюджет уплаченных СМСП налогов на совокупный доход, тыс. руб.;</w:t>
            </w:r>
          </w:p>
          <w:p w:rsidR="00622ECF" w:rsidRPr="006B4A0E" w:rsidRDefault="00622ECF" w:rsidP="00D20B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42325">
              <w:rPr>
                <w:rFonts w:ascii="Times New Roman" w:hAnsi="Times New Roman" w:cs="Times New Roman"/>
                <w:sz w:val="28"/>
                <w:szCs w:val="28"/>
              </w:rPr>
              <w:t>количество СМСП, получивших финансовую, имущественную, информационную, образовательную поддержку</w:t>
            </w:r>
            <w:r w:rsidRPr="006B4A0E">
              <w:rPr>
                <w:rFonts w:ascii="Times New Roman" w:hAnsi="Times New Roman" w:cs="Times New Roman"/>
                <w:sz w:val="28"/>
                <w:szCs w:val="28"/>
              </w:rPr>
              <w:t>, ед.;</w:t>
            </w:r>
          </w:p>
          <w:p w:rsidR="00622ECF" w:rsidRDefault="00622ECF" w:rsidP="00D20B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граждан в возрасте до 30 лет, вовлеченных в реализацию мероприятий по содействию развития молодежного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предпринимательства, чел.</w:t>
            </w:r>
          </w:p>
        </w:tc>
      </w:tr>
      <w:tr w:rsidR="00622ECF" w:rsidTr="00D20BC3"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22ECF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22ECF" w:rsidRPr="005C6410" w:rsidRDefault="00622ECF" w:rsidP="00D20BC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410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индивидуальных предпринимателей на 1 000 жителей Александро</w:t>
            </w:r>
            <w:r w:rsidRPr="005C64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C6410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 до 19,8 ед. к 2020 г.;</w:t>
            </w:r>
          </w:p>
          <w:p w:rsidR="00622ECF" w:rsidRPr="005C6410" w:rsidRDefault="00622ECF" w:rsidP="00D20BC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410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публичных мероприятий, проведенных с целью укрепления социального статуса, повышения престижа и этики предприн</w:t>
            </w:r>
            <w:r w:rsidRPr="005C64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6410">
              <w:rPr>
                <w:rFonts w:ascii="Times New Roman" w:hAnsi="Times New Roman" w:cs="Times New Roman"/>
                <w:sz w:val="28"/>
                <w:szCs w:val="28"/>
              </w:rPr>
              <w:t>мательства до 8 ед. в год;</w:t>
            </w:r>
          </w:p>
          <w:p w:rsidR="00622ECF" w:rsidRPr="005C6410" w:rsidRDefault="00622ECF" w:rsidP="00D20BC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410">
              <w:rPr>
                <w:rFonts w:ascii="Times New Roman" w:hAnsi="Times New Roman" w:cs="Times New Roman"/>
                <w:sz w:val="28"/>
                <w:szCs w:val="28"/>
              </w:rPr>
              <w:t>- увеличение объема поступлений в районный бюджет уплаченных СМСП налогов на совоку</w:t>
            </w:r>
            <w:r w:rsidRPr="005C6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6410">
              <w:rPr>
                <w:rFonts w:ascii="Times New Roman" w:hAnsi="Times New Roman" w:cs="Times New Roman"/>
                <w:sz w:val="28"/>
                <w:szCs w:val="28"/>
              </w:rPr>
              <w:t>ный доход до 9088,0тыс. руб. в год;</w:t>
            </w:r>
          </w:p>
          <w:p w:rsidR="00622ECF" w:rsidRPr="005C6410" w:rsidRDefault="00622ECF" w:rsidP="00D20BC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410">
              <w:rPr>
                <w:rFonts w:ascii="Times New Roman" w:hAnsi="Times New Roman" w:cs="Times New Roman"/>
                <w:sz w:val="28"/>
                <w:szCs w:val="28"/>
              </w:rPr>
              <w:t>- количество СМСП, получивших финансовую, имущественную, информационную, образовател</w:t>
            </w:r>
            <w:r w:rsidRPr="005C64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C6410">
              <w:rPr>
                <w:rFonts w:ascii="Times New Roman" w:hAnsi="Times New Roman" w:cs="Times New Roman"/>
                <w:sz w:val="28"/>
                <w:szCs w:val="28"/>
              </w:rPr>
              <w:t>ную поддержку – не менее 25 ед. в год;</w:t>
            </w:r>
          </w:p>
          <w:p w:rsidR="00622ECF" w:rsidRPr="005C6410" w:rsidRDefault="00622ECF" w:rsidP="00D20BC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410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граждан в возрасте до 30 лет, в</w:t>
            </w:r>
            <w:r w:rsidRPr="005C64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6410">
              <w:rPr>
                <w:rFonts w:ascii="Times New Roman" w:hAnsi="Times New Roman" w:cs="Times New Roman"/>
                <w:sz w:val="28"/>
                <w:szCs w:val="28"/>
              </w:rPr>
              <w:t>влеченных в реализацию мероприятий по содействию развития молодежного предприним</w:t>
            </w:r>
            <w:r w:rsidRPr="005C64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6410">
              <w:rPr>
                <w:rFonts w:ascii="Times New Roman" w:hAnsi="Times New Roman" w:cs="Times New Roman"/>
                <w:sz w:val="28"/>
                <w:szCs w:val="28"/>
              </w:rPr>
              <w:t>тельства, до 90 чел. в год.</w:t>
            </w:r>
          </w:p>
        </w:tc>
      </w:tr>
      <w:tr w:rsidR="00622ECF" w:rsidTr="00D20BC3">
        <w:trPr>
          <w:trHeight w:val="1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22ECF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реализации Подпрограммы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22ECF" w:rsidRDefault="00622ECF" w:rsidP="00D20B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руководство и контроль реализации Подпрограммы осуществляет заместитель главы администрации Александровского муниципального района по экономическому развитию</w:t>
            </w:r>
          </w:p>
        </w:tc>
      </w:tr>
    </w:tbl>
    <w:p w:rsidR="00622ECF" w:rsidRDefault="00622ECF" w:rsidP="00622EC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ECF" w:rsidRDefault="00622ECF" w:rsidP="00622EC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9.2.2. Общие положения</w:t>
      </w:r>
    </w:p>
    <w:p w:rsidR="00622ECF" w:rsidRDefault="00622ECF" w:rsidP="00622EC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2ECF" w:rsidRDefault="00622ECF" w:rsidP="00622EC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9.2.2.1. Объект, предмет регулирования и сфера действия Подпрограммы 2</w:t>
      </w:r>
    </w:p>
    <w:p w:rsidR="00622ECF" w:rsidRDefault="00622ECF" w:rsidP="00622EC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малого и среднего предпринимательства в Александровском </w:t>
      </w:r>
    </w:p>
    <w:p w:rsidR="00622ECF" w:rsidRDefault="00622ECF" w:rsidP="00622EC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муниципальном районе Пермского края»</w:t>
      </w:r>
    </w:p>
    <w:p w:rsidR="00622ECF" w:rsidRDefault="00622ECF" w:rsidP="00622EC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2ECF" w:rsidRDefault="00622ECF" w:rsidP="00622ECF">
      <w:pPr>
        <w:pStyle w:val="a3"/>
        <w:suppressAutoHyphens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2 «Развитие малого и среднего предпринимательства в Александровском муниципальном районе Пермского края» (далее – Подпрограмма 2) является базовым системным документом, определяющим цели и задачи муниципальной политики Александровского муниципального района по формированию благоприятной правовой среды, повышению престижа предпринимательской деятельности, финансовой поддержке СМСП, стимулированию развития молодежного предпринимательства.</w:t>
      </w:r>
    </w:p>
    <w:p w:rsidR="00622ECF" w:rsidRDefault="00622ECF" w:rsidP="00622ECF">
      <w:pPr>
        <w:pStyle w:val="a3"/>
        <w:suppressAutoHyphens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Объектом регулирования Подпрограммы 2 является предпринимательская деятельность, то есть экономические, правовые, социальные и экологические </w:t>
      </w:r>
      <w:r>
        <w:rPr>
          <w:rFonts w:ascii="Times New Roman" w:hAnsi="Times New Roman"/>
          <w:sz w:val="28"/>
        </w:rPr>
        <w:lastRenderedPageBreak/>
        <w:t>условия, определяющие возможности обеспечения взаимодействия в сфере стимулирования развития предпринимательства в районе.</w:t>
      </w:r>
    </w:p>
    <w:p w:rsidR="00622ECF" w:rsidRDefault="00622ECF" w:rsidP="00622ECF">
      <w:pPr>
        <w:pStyle w:val="a3"/>
        <w:suppressAutoHyphens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Предметом регулирования Подпрограммы 2 является комплекс организационных, экономических, технических и иных мероприятий, взаимосвязанных по ресурсам, исполнителям, срокам реализации, обеспечивающих эффективное решение приоритетных задач в сфере развития малого и среднего предпринимательства.</w:t>
      </w:r>
    </w:p>
    <w:p w:rsidR="00622ECF" w:rsidRDefault="00622ECF" w:rsidP="00622ECF">
      <w:pPr>
        <w:pStyle w:val="a3"/>
        <w:suppressAutoHyphens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2 разработана в соответствии с Федеральным законом от 24.07.2007 г. № 209-ФЗ «О развитии малого и среднего предпринимательства в Российской Федерации», Постановлением Правительства Пермского края от 03.10.2013 г. № 1325-п «Об утверждении государственной программы «Экономическое развитие и инновационная экономика».</w:t>
      </w:r>
    </w:p>
    <w:p w:rsidR="00622ECF" w:rsidRDefault="00622ECF" w:rsidP="00622ECF">
      <w:pPr>
        <w:pStyle w:val="a3"/>
        <w:suppressAutoHyphens/>
        <w:spacing w:line="240" w:lineRule="auto"/>
        <w:rPr>
          <w:rFonts w:ascii="Times New Roman" w:hAnsi="Times New Roman"/>
          <w:sz w:val="28"/>
        </w:rPr>
      </w:pPr>
    </w:p>
    <w:p w:rsidR="00622ECF" w:rsidRDefault="00622ECF" w:rsidP="00622ECF">
      <w:pPr>
        <w:suppressAutoHyphens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9.2.2.2. Понятия и термины, используемые в Подпрограмме 2</w:t>
      </w:r>
    </w:p>
    <w:p w:rsidR="00622ECF" w:rsidRDefault="00622ECF" w:rsidP="00622EC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ECF" w:rsidRDefault="00622ECF" w:rsidP="00622ECF">
      <w:pPr>
        <w:pStyle w:val="a3"/>
        <w:suppressAutoHyphens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Подпрограмме 2 используются следующие понятия и термины:</w:t>
      </w:r>
    </w:p>
    <w:p w:rsidR="00622ECF" w:rsidRDefault="00622ECF" w:rsidP="00622ECF">
      <w:pPr>
        <w:pStyle w:val="a3"/>
        <w:suppressAutoHyphens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предпринимательство, предпринимательская деятельность - рисковая экономическая деятельность, направленная на систематическое получение прибыли от производства и продажи товаров, оказания услуг, выполнения работ;</w:t>
      </w:r>
    </w:p>
    <w:p w:rsidR="00622ECF" w:rsidRDefault="00622ECF" w:rsidP="00622ECF">
      <w:pPr>
        <w:pStyle w:val="a3"/>
        <w:suppressAutoHyphens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г. № 209-ФЗ, к малым предприятиям, в том числе к микропредприятиям, и средним предприятиям;</w:t>
      </w:r>
    </w:p>
    <w:p w:rsidR="00622ECF" w:rsidRDefault="00622ECF" w:rsidP="00622ECF">
      <w:pPr>
        <w:pStyle w:val="a3"/>
        <w:suppressAutoHyphens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субсидия - денежные средства целевого характера, предоставляемые СМСП из бюджетов на принципах безвозмездности и софинансирования.</w:t>
      </w:r>
    </w:p>
    <w:p w:rsidR="00622ECF" w:rsidRDefault="00622ECF" w:rsidP="00622ECF">
      <w:pPr>
        <w:pStyle w:val="a3"/>
        <w:suppressAutoHyphens/>
        <w:spacing w:line="240" w:lineRule="auto"/>
        <w:rPr>
          <w:rFonts w:ascii="Times New Roman" w:hAnsi="Times New Roman"/>
          <w:sz w:val="28"/>
        </w:rPr>
      </w:pPr>
    </w:p>
    <w:p w:rsidR="00622ECF" w:rsidRDefault="00622ECF" w:rsidP="00622EC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9.2.3. Обоснование необходимости решения задачи</w:t>
      </w:r>
    </w:p>
    <w:p w:rsidR="00622ECF" w:rsidRDefault="00622ECF" w:rsidP="00622EC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программно-целевым методом</w:t>
      </w:r>
    </w:p>
    <w:p w:rsidR="00622ECF" w:rsidRDefault="00622ECF" w:rsidP="00622EC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2ECF" w:rsidRDefault="00622ECF" w:rsidP="00622ECF">
      <w:pPr>
        <w:pStyle w:val="a3"/>
        <w:suppressAutoHyphens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малого и среднего предпринимательства играет незаменимую роль в достижении экономического успеха района. Оно является основой инновационного, продуктивного характера экономики района. Предпринимательство способствует развитию конкуренции, а также увеличению «открытости» экономики, развитию ввоза-вывоза капитала. Предпринимательство создает механизмы координации, выработки стратегии развития через рынок и конкуренцию. Малое и среднее предпринимательство как вид экономической деятельности охватывает практически все отрасли деятельности и развитие его должно решать следующие основные задачи:</w:t>
      </w:r>
    </w:p>
    <w:p w:rsidR="00622ECF" w:rsidRDefault="00622ECF" w:rsidP="00622ECF">
      <w:pPr>
        <w:pStyle w:val="a3"/>
        <w:suppressAutoHyphens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социальном аспекте - способствовать обеспечению занятости и материальному благополучию населения, его духовному и культурному развитию, удовлетворению материальных потребностей через расширение рынка потребительских товаров и сферы услуг;</w:t>
      </w:r>
    </w:p>
    <w:p w:rsidR="00622ECF" w:rsidRDefault="00622ECF" w:rsidP="00622ECF">
      <w:pPr>
        <w:pStyle w:val="a3"/>
        <w:suppressAutoHyphens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экономическом аспекте - содействовать развитию конкурентной рыночной экономики, повышению доходов бюджета и внебюджетных фондов.</w:t>
      </w:r>
    </w:p>
    <w:p w:rsidR="00622ECF" w:rsidRDefault="00622ECF" w:rsidP="00622ECF">
      <w:pPr>
        <w:pStyle w:val="a3"/>
        <w:suppressAutoHyphens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Выполнить свою социально-экономическую роль сектор малого и среднего предпринимательства сможет при наличии благоприятных условий для его деятельности. Создание этих условий и решение проблем, связанных с развитием предпринимательства в районе, невозможно без взаимодействия всех уровней власти, бизнеса и организаций, составляющих инфраструктуру поддержки предпринимательства, оптимизации и консолидации, необходимых для развития малого и среднего предпринимательства ресурсов.</w:t>
      </w:r>
    </w:p>
    <w:p w:rsidR="00622ECF" w:rsidRDefault="00622ECF" w:rsidP="00622ECF">
      <w:pPr>
        <w:pStyle w:val="a3"/>
        <w:suppressAutoHyphens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целью формирования благоприятной правовой среды, стимулирующей развитие малого и среднего предпринимательства в районе, предусматривается  проведение постоянного анализа действующих нормативных правовых актов Российской Федерации, Пермского края, органов местного самоуправления района в сфере регулирования направлений, условий и форм поддержки СМСП, утверждение нормативных правовых актов по финансовой поддержке СМСП. С целью привлечения СМСП к выработке и реализации политики в области развития предпринимательства в дальнейшем продолжит работу координационный совет по развитию малого и среднего предпринимательства в районе. Данные мероприятия позволят снизить административные барьеры во взаимоотношениях бизнеса и власти и повысить ориентированность нормативно-правовой базы на стимулирование развития малого и среднего предпринимательства.</w:t>
      </w:r>
    </w:p>
    <w:p w:rsidR="00622ECF" w:rsidRDefault="00622ECF" w:rsidP="00622ECF">
      <w:pPr>
        <w:pStyle w:val="a3"/>
        <w:suppressAutoHyphens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Должна быть продолжена работа по укрепление социального статуса, повышению престижа и этики предпринимательства. Она включает в себя проведение публичных мероприятий по вопросам предпринимательства, муниципальных конкурсов, мероприятия, посвященных Дню российского предпринимательства, а также опубликование в районной газете «Боевой путь» и сайте ОМС информации об успехах СМСП. Обозначенные мероприятия направлены на повышение мотивации населения к созданию бизнеса, и стимулированию СМСП к дальнейшему развитию, повышению информированности СМСП, росту активности СМСП, что, в свою очередь, должно способствовать увеличению численности СМСП.</w:t>
      </w:r>
    </w:p>
    <w:p w:rsidR="00622ECF" w:rsidRDefault="00622ECF" w:rsidP="00622ECF">
      <w:pPr>
        <w:pStyle w:val="a3"/>
        <w:suppressAutoHyphens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целью повышения (обеспечения) доступности финансовых ресурсов для СМСП предусмотрены мероприятия по субсидированию части расходов по бизнес - проектам начинающих и действующих СМСП, занятых в приоритетных для района отраслях деятельности. Предусмотрена поддержка СМСП, осуществляющих деятельность в сфере производства товаров (работ, услуг) и начинающих СМСП в части субсидирования затрат на франшизу. Указанные направления субсидирования нашли отражение в Постановлении Правительства Пермского края в качестве возможных к софинансированию из краевого и федерального бюджетов в рамках реализации государственной программы Пермского края «Экономическое развитие и инновационная экономика», утвержденной постановлением Правительства Пермского края от 3 октября 2013 г. № 1325-п. Также предусмотрено предоставление субсидий СМСП, расширяющим свою деятельность, и начинающим СМСП. Предложенные направления субсидирования рассмотрены и одобрены  координационным </w:t>
      </w:r>
      <w:r>
        <w:rPr>
          <w:rFonts w:ascii="Times New Roman" w:hAnsi="Times New Roman"/>
          <w:sz w:val="28"/>
        </w:rPr>
        <w:lastRenderedPageBreak/>
        <w:t>советом по развитию малого и среднего предпринимательства в Александровском муниципальном районе (протокол от 21.08.2017 г. № 2).</w:t>
      </w:r>
    </w:p>
    <w:p w:rsidR="00622ECF" w:rsidRDefault="00622ECF" w:rsidP="00622ECF">
      <w:pPr>
        <w:pStyle w:val="a3"/>
        <w:suppressAutoHyphens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субсидий в качестве финансовой помощи позволит увеличить финансовое обеспечение СМСП, что способствует росту инвестиций в основные средства, стабилизации финансового состояния СМСП, улучшению финансовых показателей деятельности СМСП, увеличению стартового капитала начинающих СМСП. Впоследствии это может положительно сказаться на улучшении общих показателей развития СМСП в районе: росту численности СМСП, увеличению налоговых поступлений в районный бюджет от СМСП, а также увеличению доли СМСП, занятых не в коммерческой сфере (производственной, социальной сфере).</w:t>
      </w:r>
    </w:p>
    <w:p w:rsidR="00622ECF" w:rsidRDefault="00622ECF" w:rsidP="00622ECF">
      <w:pPr>
        <w:pStyle w:val="a3"/>
        <w:suppressAutoHyphens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недостаточной развитостью инфраструктуры поддержки и развития малого и среднего предпринимательства в районе оказание консультационное, информационное и методическое содействие СМСП будет оказываться непосредственно работниками администрации района. Данные мероприятия будут способствовать повышению информированности, правовой грамотности СМСП и их сотрудников.</w:t>
      </w:r>
    </w:p>
    <w:p w:rsidR="00622ECF" w:rsidRDefault="00622ECF" w:rsidP="00622ECF">
      <w:pPr>
        <w:pStyle w:val="a3"/>
        <w:suppressAutoHyphens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целью повышения привлекательности предпринимательской деятельности среди молодежи предусмотрены мероприятия по проведению муниципальных конкурсов, по публикации информации о молодежном предпринимательстве в газете «Боевой путь», размещении на сайте ОМС, информационном стенде в администрации района; доведении информации до обучающихся образовательных организаций района; содействию участию молодежи в региональных и федеральных конкурсах и проектах; организации выездных встреч и экскурсий молодежи с представителями бизнеса. Данные мероприятия направлены на повышение заинтересованности к созданию и развитию своего бизнеса у молодых людей.</w:t>
      </w:r>
    </w:p>
    <w:p w:rsidR="00622ECF" w:rsidRDefault="00622ECF" w:rsidP="00622ECF">
      <w:pPr>
        <w:pStyle w:val="a3"/>
        <w:suppressAutoHyphens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2 способствует реализации единой государственной политики в области поддержки и развития малого и среднего предпринимательства в районе, направлена на реализацию мероприятий, затрагивающих все группы малого и среднего предпринимательства, охватывая максимально широкий круг потенциальных и уже действующих СМСП.</w:t>
      </w:r>
    </w:p>
    <w:p w:rsidR="00622ECF" w:rsidRDefault="00622ECF" w:rsidP="00622ECF">
      <w:pPr>
        <w:pStyle w:val="a3"/>
        <w:suppressAutoHyphens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Учитывая сложность проблем, характерных для развития малого и среднего предпринимательства района, и необходимость комплексного и системного подхода, представляется наиболее эффективным решать их стратегически в рамках программного документа. Подобное решение позволит объединить отдельные мероприятия, подлежащие реализации для последующего развития предпринимательства района. Консолидация имеющихся ресурсов позволит более полно сформулировать и реализовать приоритеты развития предпринимательства, повысить степень координации и качество управления Подпрограммой 2. </w:t>
      </w:r>
    </w:p>
    <w:p w:rsidR="00622ECF" w:rsidRDefault="00622ECF" w:rsidP="00622ECF">
      <w:pPr>
        <w:pStyle w:val="a3"/>
        <w:suppressAutoHyphens/>
        <w:spacing w:line="240" w:lineRule="auto"/>
        <w:rPr>
          <w:rFonts w:ascii="Times New Roman" w:hAnsi="Times New Roman"/>
          <w:sz w:val="28"/>
        </w:rPr>
      </w:pPr>
    </w:p>
    <w:p w:rsidR="00622ECF" w:rsidRDefault="00622ECF" w:rsidP="00622EC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9.2.4. Основные цели и задачи Подпрограммы 2, целевые показатели, позволяющие оценить результаты реализации Подпрограммы 2</w:t>
      </w:r>
    </w:p>
    <w:p w:rsidR="00622ECF" w:rsidRDefault="00622ECF" w:rsidP="00622EC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2ECF" w:rsidRDefault="00622ECF" w:rsidP="00622ECF">
      <w:pPr>
        <w:pStyle w:val="a3"/>
        <w:suppressAutoHyphens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Целью Подпрограммы 2 является активизация предпринимательской деятельности, повышение темпов развития малого и среднего предпринимательства, повышение конкурентоспособности продукции (работ, услуг), выпускаемой (оказываемых, выполняемых) субъектами малого и среднего предпринимательства.</w:t>
      </w:r>
    </w:p>
    <w:p w:rsidR="00622ECF" w:rsidRDefault="00622ECF" w:rsidP="00622ECF">
      <w:pPr>
        <w:pStyle w:val="a3"/>
        <w:suppressAutoHyphens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достижения поставленной цели Подпрограммы 2 определены следующие задачи:</w:t>
      </w:r>
    </w:p>
    <w:p w:rsidR="00622ECF" w:rsidRDefault="00622ECF" w:rsidP="00622ECF">
      <w:pPr>
        <w:pStyle w:val="a3"/>
        <w:suppressAutoHyphens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формирование благоприятной правовой среды, стимулирующей развитие малого и среднего предпринимательства;</w:t>
      </w:r>
    </w:p>
    <w:p w:rsidR="00622ECF" w:rsidRDefault="00622ECF" w:rsidP="00622ECF">
      <w:pPr>
        <w:pStyle w:val="a3"/>
        <w:suppressAutoHyphens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укрепление социального статуса, повышение престижа и этики предпринимательства;</w:t>
      </w:r>
    </w:p>
    <w:p w:rsidR="00622ECF" w:rsidRDefault="00622ECF" w:rsidP="00622ECF">
      <w:pPr>
        <w:pStyle w:val="a3"/>
        <w:suppressAutoHyphens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повышение (обеспечение) доступности финансовых ресурсов для СМСП;</w:t>
      </w:r>
    </w:p>
    <w:p w:rsidR="00622ECF" w:rsidRDefault="00622ECF" w:rsidP="00622ECF">
      <w:pPr>
        <w:pStyle w:val="a3"/>
        <w:suppressAutoHyphens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содействие развитию молодежного предпринимательства.</w:t>
      </w:r>
    </w:p>
    <w:p w:rsidR="00622ECF" w:rsidRPr="003040EF" w:rsidRDefault="00622ECF" w:rsidP="00622ECF">
      <w:pPr>
        <w:pStyle w:val="a3"/>
        <w:suppressAutoHyphens/>
        <w:spacing w:line="240" w:lineRule="auto"/>
        <w:rPr>
          <w:rFonts w:ascii="Times New Roman" w:hAnsi="Times New Roman"/>
          <w:sz w:val="28"/>
        </w:rPr>
        <w:sectPr w:rsidR="00622ECF" w:rsidRPr="003040EF">
          <w:pgSz w:w="11906" w:h="16838"/>
          <w:pgMar w:top="1134" w:right="567" w:bottom="1134" w:left="1418" w:header="709" w:footer="709" w:gutter="0"/>
          <w:cols w:space="720"/>
        </w:sectPr>
      </w:pPr>
      <w:r>
        <w:rPr>
          <w:rFonts w:ascii="Times New Roman" w:hAnsi="Times New Roman"/>
          <w:sz w:val="28"/>
        </w:rPr>
        <w:t>Оценка эффективности реализации Подпрограммы 2 будет производиться на основе системы целевых показателей, достижение которых необходимо для выполнения поставленной цели. Система целевых показателей Подпрограммы 2 является основой и обеспечит мониторинг ее реализации за отчетный период. В ходе реализации Подпрограммы 2 перечень и значения ее показателей могут корректироваться. Перечень и значения целевых показателей реализации Подпрограммы 2 приведены в таблице 10.</w:t>
      </w:r>
    </w:p>
    <w:p w:rsidR="00622ECF" w:rsidRDefault="00622ECF" w:rsidP="00622EC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10</w:t>
      </w:r>
    </w:p>
    <w:p w:rsidR="00622ECF" w:rsidRDefault="00622ECF" w:rsidP="00622EC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целевых показателей реализации </w:t>
      </w:r>
    </w:p>
    <w:p w:rsidR="00622ECF" w:rsidRDefault="00622ECF" w:rsidP="00622EC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Подпрограммы 2</w:t>
      </w:r>
    </w:p>
    <w:tbl>
      <w:tblPr>
        <w:tblW w:w="15070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7"/>
        <w:gridCol w:w="3883"/>
        <w:gridCol w:w="1100"/>
        <w:gridCol w:w="1190"/>
        <w:gridCol w:w="1210"/>
        <w:gridCol w:w="968"/>
        <w:gridCol w:w="1122"/>
        <w:gridCol w:w="4970"/>
      </w:tblGrid>
      <w:tr w:rsidR="00622ECF" w:rsidRPr="000A3BD9" w:rsidTr="00D20BC3">
        <w:trPr>
          <w:trHeight w:val="1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0A3BD9" w:rsidRDefault="00622ECF" w:rsidP="00D20BC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0A3BD9" w:rsidRDefault="00622ECF" w:rsidP="00D20BC3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3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целевого п</w:t>
            </w:r>
            <w:r w:rsidRPr="000A3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0A3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казателя</w:t>
            </w:r>
          </w:p>
          <w:p w:rsidR="00622ECF" w:rsidRPr="000A3BD9" w:rsidRDefault="00622ECF" w:rsidP="00D20BC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0A3BD9" w:rsidRDefault="00622ECF" w:rsidP="00D20BC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r w:rsidRPr="000A3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0A3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ница изм</w:t>
            </w:r>
            <w:r w:rsidRPr="000A3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A3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рения</w:t>
            </w:r>
          </w:p>
        </w:tc>
        <w:tc>
          <w:tcPr>
            <w:tcW w:w="4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0A3BD9" w:rsidRDefault="00622ECF" w:rsidP="00D20BC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Плановое значение показат</w:t>
            </w:r>
            <w:r w:rsidRPr="000A3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A3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ля</w:t>
            </w:r>
          </w:p>
        </w:tc>
        <w:tc>
          <w:tcPr>
            <w:tcW w:w="4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0A3BD9" w:rsidRDefault="00622ECF" w:rsidP="00D20BC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</w:t>
            </w:r>
            <w:r w:rsidRPr="000A3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программных м</w:t>
            </w:r>
            <w:r w:rsidRPr="000A3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A3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роприятий</w:t>
            </w:r>
          </w:p>
        </w:tc>
      </w:tr>
      <w:tr w:rsidR="00622ECF" w:rsidRPr="000A3BD9" w:rsidTr="00D20BC3">
        <w:trPr>
          <w:trHeight w:val="1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CF" w:rsidRPr="000A3BD9" w:rsidRDefault="00622ECF" w:rsidP="00D20BC3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CF" w:rsidRPr="000A3BD9" w:rsidRDefault="00622ECF" w:rsidP="00D20BC3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CF" w:rsidRPr="000A3BD9" w:rsidRDefault="00622ECF" w:rsidP="00D20BC3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0A3BD9" w:rsidRDefault="00622ECF" w:rsidP="00D20BC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 г.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0A3BD9" w:rsidRDefault="00622ECF" w:rsidP="00D20BC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 г.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ECF" w:rsidRPr="000A3BD9" w:rsidRDefault="00622ECF" w:rsidP="00D20BC3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3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 г.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0A3BD9" w:rsidRDefault="00622ECF" w:rsidP="00D20BC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г.</w:t>
            </w:r>
          </w:p>
        </w:tc>
        <w:tc>
          <w:tcPr>
            <w:tcW w:w="4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CF" w:rsidRPr="000A3BD9" w:rsidRDefault="00622ECF" w:rsidP="00D20BC3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ECF" w:rsidRPr="000A3BD9" w:rsidTr="00D20BC3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ECF" w:rsidRPr="000A3BD9" w:rsidRDefault="00622ECF" w:rsidP="00D20BC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ECF" w:rsidRPr="000A3BD9" w:rsidRDefault="00622ECF" w:rsidP="00D20BC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>Количество инд</w:t>
            </w: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>видуальных предпринимателей на 1 000 жителей Александровского муниципального ра</w:t>
            </w: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ECF" w:rsidRPr="000A3BD9" w:rsidRDefault="00622ECF" w:rsidP="00D20BC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ECF" w:rsidRPr="000A3BD9" w:rsidRDefault="00622ECF" w:rsidP="00D20BC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ECF" w:rsidRPr="000A3BD9" w:rsidRDefault="00622ECF" w:rsidP="00D20BC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ECF" w:rsidRPr="000A3BD9" w:rsidRDefault="00622ECF" w:rsidP="00D20BC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0A3BD9" w:rsidRDefault="00622ECF" w:rsidP="00D20BC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- поддержка СМСП, осуществляющих деятельность в сфере производства товаров (работ, у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луг);</w:t>
            </w:r>
          </w:p>
          <w:p w:rsidR="00622ECF" w:rsidRPr="00442325" w:rsidRDefault="00622ECF" w:rsidP="00D20B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- поддержка нач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нающих субъектов малого предприним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тельства;</w:t>
            </w:r>
          </w:p>
          <w:p w:rsidR="00622ECF" w:rsidRPr="00442325" w:rsidRDefault="00622ECF" w:rsidP="00D20B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- субсидирование части затрат, связа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ных с расширением де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тельности СМСП;</w:t>
            </w:r>
          </w:p>
          <w:p w:rsidR="00622ECF" w:rsidRPr="00442325" w:rsidRDefault="00622ECF" w:rsidP="00D20B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- оказание информационно-консультационной помощи СМСП;</w:t>
            </w:r>
          </w:p>
          <w:p w:rsidR="00622ECF" w:rsidRPr="00442325" w:rsidRDefault="00622ECF" w:rsidP="00D20B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- проведение публичных, образов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тельных, просветительских меропри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тий по вопросам предпринимательства;</w:t>
            </w:r>
          </w:p>
          <w:p w:rsidR="00622ECF" w:rsidRPr="00442325" w:rsidRDefault="00622ECF" w:rsidP="00D20B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- проведение муниципальных конкурсов, н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правленных на популяризацию молодежного предпринимательства;</w:t>
            </w:r>
          </w:p>
          <w:p w:rsidR="00622ECF" w:rsidRPr="000A3BD9" w:rsidRDefault="00622ECF" w:rsidP="00D20B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- вовлечение молодежи в предпринимател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скую</w:t>
            </w:r>
            <w:r w:rsidRPr="00441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622ECF" w:rsidRPr="00442325" w:rsidTr="00D20BC3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ECF" w:rsidRPr="000A3BD9" w:rsidRDefault="00622ECF" w:rsidP="00D20BC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ECF" w:rsidRPr="000A3BD9" w:rsidRDefault="00622ECF" w:rsidP="00D20BC3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>Количество публичных мероприятий, проведенных с ц</w:t>
            </w: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 xml:space="preserve">лью укрепления социального </w:t>
            </w:r>
            <w:r w:rsidRPr="000A3B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</w:t>
            </w: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>са, повышения престижа и этики предприним</w:t>
            </w: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ECF" w:rsidRPr="000A3BD9" w:rsidRDefault="00622ECF" w:rsidP="00D20BC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B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ECF" w:rsidRPr="000A3BD9" w:rsidRDefault="00622ECF" w:rsidP="00D20BC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ECF" w:rsidRPr="000A3BD9" w:rsidRDefault="00622ECF" w:rsidP="00D20BC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ECF" w:rsidRPr="000A3BD9" w:rsidRDefault="00622ECF" w:rsidP="00D20BC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0A3BD9" w:rsidRDefault="00622ECF" w:rsidP="00D20BC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- проведение публичных, образов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тельных, просветительских меропри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тий по вопросам предпринимател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ства;</w:t>
            </w:r>
          </w:p>
          <w:p w:rsidR="00622ECF" w:rsidRPr="00442325" w:rsidRDefault="00622ECF" w:rsidP="00D20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проведение мероприятий, посвященных Дню российского предприним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тельства;</w:t>
            </w:r>
          </w:p>
          <w:p w:rsidR="00622ECF" w:rsidRPr="00442325" w:rsidRDefault="00622ECF" w:rsidP="00D20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- проведение муниципальных конкурсов н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правленных на популяризацию предприним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тельства, содействие участию СМСП и их представителей в конкурсах, проводимых на межмуниципальном, региональном и фед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ральном уровнях;</w:t>
            </w:r>
          </w:p>
          <w:p w:rsidR="00622ECF" w:rsidRPr="00442325" w:rsidRDefault="00622ECF" w:rsidP="00D20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- проведение марафона социальных предпринимательских иници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</w:tr>
      <w:tr w:rsidR="00622ECF" w:rsidRPr="000A3BD9" w:rsidTr="00D20BC3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ECF" w:rsidRPr="000A3BD9" w:rsidRDefault="00622ECF" w:rsidP="00D20BC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B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ECF" w:rsidRPr="000A3BD9" w:rsidRDefault="00622ECF" w:rsidP="00D20BC3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>Объем поступлений в райо</w:t>
            </w: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>ный бюджет уплаченных СМСП налогов на совоку</w:t>
            </w: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>ный д</w:t>
            </w: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>ход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ECF" w:rsidRPr="000A3BD9" w:rsidRDefault="00622ECF" w:rsidP="00D20BC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ECF" w:rsidRPr="000A3BD9" w:rsidRDefault="00622ECF" w:rsidP="00D20BC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BD9">
              <w:rPr>
                <w:rFonts w:ascii="Times New Roman" w:hAnsi="Times New Roman" w:cs="Times New Roman"/>
                <w:bCs/>
                <w:sz w:val="28"/>
                <w:szCs w:val="28"/>
              </w:rPr>
              <w:t>8 873,0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ECF" w:rsidRPr="000A3BD9" w:rsidRDefault="00622ECF" w:rsidP="00D20BC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>8944,0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ECF" w:rsidRPr="000A3BD9" w:rsidRDefault="00622ECF" w:rsidP="00D20BC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>9016,0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0A3BD9" w:rsidRDefault="00622ECF" w:rsidP="00D20BC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>9088,0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- поддержка СМСП, осуществляющих деятельность в сфере производства товаров (работ, у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луг);</w:t>
            </w:r>
          </w:p>
          <w:p w:rsidR="00622ECF" w:rsidRPr="00442325" w:rsidRDefault="00622ECF" w:rsidP="00D20B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- поддержка нач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нающих субъектов малого предприним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тельства;</w:t>
            </w:r>
          </w:p>
          <w:p w:rsidR="00622ECF" w:rsidRPr="00442325" w:rsidRDefault="00622ECF" w:rsidP="00D20B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- субсидирование части затрат, связа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ных с расширением де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тельности СМСП;</w:t>
            </w:r>
          </w:p>
          <w:p w:rsidR="00622ECF" w:rsidRPr="00442325" w:rsidRDefault="00622ECF" w:rsidP="00D20B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- оказание информационно-консультационной помощи СМСП;</w:t>
            </w:r>
          </w:p>
          <w:p w:rsidR="00622ECF" w:rsidRPr="00442325" w:rsidRDefault="00622ECF" w:rsidP="00D20B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- проведение публичных, образов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тельных, просветительских меропри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тий по вопросам предпринимательства;</w:t>
            </w:r>
          </w:p>
          <w:p w:rsidR="00622ECF" w:rsidRPr="00442325" w:rsidRDefault="00622ECF" w:rsidP="00D20B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- проведение муниципальных конкурсов, направленных на популяризацию</w:t>
            </w:r>
            <w:r w:rsidRPr="00441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молодежн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предпринимательства;</w:t>
            </w:r>
          </w:p>
          <w:p w:rsidR="00622ECF" w:rsidRPr="000A3BD9" w:rsidRDefault="00622ECF" w:rsidP="00D20B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- вовлечение молодежи в предпринимател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скую</w:t>
            </w:r>
            <w:r w:rsidRPr="00441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</w:tc>
      </w:tr>
      <w:tr w:rsidR="00622ECF" w:rsidRPr="000A3BD9" w:rsidTr="00D20BC3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ECF" w:rsidRPr="000A3BD9" w:rsidRDefault="00622ECF" w:rsidP="00D20BC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B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ECF" w:rsidRPr="000A3BD9" w:rsidRDefault="00622ECF" w:rsidP="00D20BC3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СМСП, </w:t>
            </w:r>
            <w:r w:rsidRPr="00CC1000">
              <w:rPr>
                <w:rFonts w:ascii="Times New Roman" w:hAnsi="Times New Roman" w:cs="Times New Roman"/>
                <w:sz w:val="28"/>
                <w:szCs w:val="28"/>
              </w:rPr>
              <w:t>получи</w:t>
            </w:r>
            <w:r w:rsidRPr="00CC10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C1000">
              <w:rPr>
                <w:rFonts w:ascii="Times New Roman" w:hAnsi="Times New Roman" w:cs="Times New Roman"/>
                <w:sz w:val="28"/>
                <w:szCs w:val="28"/>
              </w:rPr>
              <w:t>ших финансовую, имуществе</w:t>
            </w:r>
            <w:r w:rsidRPr="00CC10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C1000">
              <w:rPr>
                <w:rFonts w:ascii="Times New Roman" w:hAnsi="Times New Roman" w:cs="Times New Roman"/>
                <w:sz w:val="28"/>
                <w:szCs w:val="28"/>
              </w:rPr>
              <w:t>ную, информационную, образ</w:t>
            </w:r>
            <w:r w:rsidRPr="00CC10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1000">
              <w:rPr>
                <w:rFonts w:ascii="Times New Roman" w:hAnsi="Times New Roman" w:cs="Times New Roman"/>
                <w:sz w:val="28"/>
                <w:szCs w:val="28"/>
              </w:rPr>
              <w:t xml:space="preserve">вательную поддержку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ECF" w:rsidRPr="000A3BD9" w:rsidRDefault="00622ECF" w:rsidP="00D20BC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ECF" w:rsidRPr="000A3BD9" w:rsidRDefault="00622ECF" w:rsidP="00D20BC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ECF" w:rsidRPr="000A3BD9" w:rsidRDefault="00622ECF" w:rsidP="00D20BC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ECF" w:rsidRPr="000A3BD9" w:rsidRDefault="00622ECF" w:rsidP="00D20BC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0A3BD9" w:rsidRDefault="00622ECF" w:rsidP="00D20BC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-проведение публичных, образовател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ных, просветительских мер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приятий по вопросам предпринимател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  <w:p w:rsidR="00622ECF" w:rsidRPr="00442325" w:rsidRDefault="00622ECF" w:rsidP="00D20B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- оказание информацио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но-консультационной помощи СМСП;</w:t>
            </w:r>
          </w:p>
          <w:p w:rsidR="00622ECF" w:rsidRPr="00442325" w:rsidRDefault="00622ECF" w:rsidP="00D20B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 xml:space="preserve"> - поддержка СМСП, осуществляющих деятельность в сфере производства товаров (работ, у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луг);</w:t>
            </w:r>
          </w:p>
          <w:p w:rsidR="00622ECF" w:rsidRPr="00442325" w:rsidRDefault="00622ECF" w:rsidP="00D20B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- поддержка нач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нающих субъектов малого предприним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тельства;</w:t>
            </w:r>
          </w:p>
          <w:p w:rsidR="00622ECF" w:rsidRPr="000A3BD9" w:rsidRDefault="00622ECF" w:rsidP="00D20B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- субсидирование части затрат, связа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ных с расширением де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тельности СМСП.</w:t>
            </w:r>
          </w:p>
        </w:tc>
      </w:tr>
      <w:tr w:rsidR="00622ECF" w:rsidRPr="000A3BD9" w:rsidTr="00D20BC3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ECF" w:rsidRPr="000A3BD9" w:rsidRDefault="00622ECF" w:rsidP="00D20BC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ECF" w:rsidRPr="000A3BD9" w:rsidRDefault="00622ECF" w:rsidP="00D20BC3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>Количество граждан в во</w:t>
            </w: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>расте до 30 лет, вовлеченных в реал</w:t>
            </w: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>зацию мероприятий по содействию развития молодежного предприн</w:t>
            </w: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>мательства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ECF" w:rsidRPr="000A3BD9" w:rsidRDefault="00622ECF" w:rsidP="00D20BC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ECF" w:rsidRPr="000A3BD9" w:rsidRDefault="00622ECF" w:rsidP="00D20BC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ECF" w:rsidRPr="000A3BD9" w:rsidRDefault="00622ECF" w:rsidP="00D20BC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ECF" w:rsidRPr="000A3BD9" w:rsidRDefault="00622ECF" w:rsidP="00D20BC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0A3BD9" w:rsidRDefault="00622ECF" w:rsidP="00D20BC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BD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- проведение муниципальных конкурсов, направленных на популяр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зацию молодежного предпринимательс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  <w:p w:rsidR="00622ECF" w:rsidRPr="000A3BD9" w:rsidRDefault="00622ECF" w:rsidP="00D20B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- вовлечение молодежи в предпринимательскую деятел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</w:tr>
    </w:tbl>
    <w:p w:rsidR="00622ECF" w:rsidRDefault="00622ECF" w:rsidP="00622E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622ECF">
          <w:pgSz w:w="16838" w:h="11906" w:orient="landscape"/>
          <w:pgMar w:top="1134" w:right="567" w:bottom="1134" w:left="1418" w:header="709" w:footer="709" w:gutter="0"/>
          <w:cols w:space="720"/>
        </w:sectPr>
      </w:pPr>
    </w:p>
    <w:p w:rsidR="00622ECF" w:rsidRDefault="00622ECF" w:rsidP="00622EC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9.2.5. Система подпрограммных мероприятий Подпрограммы 2</w:t>
      </w:r>
    </w:p>
    <w:p w:rsidR="00622ECF" w:rsidRDefault="00622ECF" w:rsidP="00622EC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2ECF" w:rsidRDefault="00622ECF" w:rsidP="00622E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2 определяет меры, направленные на создание условий для эффективного развития малого и среднего предпринимательства. Каждое из мероприятий Подпрограммы 2, в свою очередь, включает мероприятия, носящие самостоятельный, либо комплексный характер. Система подпрограммных мероприятий представлена в таблице 11.</w:t>
      </w:r>
    </w:p>
    <w:p w:rsidR="00622ECF" w:rsidRDefault="00622ECF" w:rsidP="00622E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2ECF" w:rsidRDefault="00622ECF" w:rsidP="00622E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622ECF">
          <w:pgSz w:w="11906" w:h="16838"/>
          <w:pgMar w:top="1134" w:right="567" w:bottom="1134" w:left="1418" w:header="709" w:footer="709" w:gutter="0"/>
          <w:cols w:space="720"/>
        </w:sectPr>
      </w:pPr>
    </w:p>
    <w:p w:rsidR="00622ECF" w:rsidRDefault="00622ECF" w:rsidP="00622EC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11</w:t>
      </w:r>
    </w:p>
    <w:p w:rsidR="00622ECF" w:rsidRDefault="00622ECF" w:rsidP="00622EC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2ECF" w:rsidRDefault="00622ECF" w:rsidP="00622EC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Система мероприятий Подпрограммы 2</w:t>
      </w:r>
    </w:p>
    <w:p w:rsidR="00622ECF" w:rsidRDefault="00622ECF" w:rsidP="00622EC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754"/>
        <w:gridCol w:w="3247"/>
        <w:gridCol w:w="3265"/>
        <w:gridCol w:w="3195"/>
        <w:gridCol w:w="2884"/>
        <w:gridCol w:w="1899"/>
      </w:tblGrid>
      <w:tr w:rsidR="00622ECF" w:rsidTr="00D20BC3">
        <w:trPr>
          <w:trHeight w:val="1"/>
        </w:trPr>
        <w:tc>
          <w:tcPr>
            <w:tcW w:w="2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suppressAutoHyphens/>
              <w:spacing w:after="0" w:line="240" w:lineRule="auto"/>
              <w:ind w:left="-180" w:right="-7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622ECF" w:rsidRDefault="00622ECF" w:rsidP="00D20BC3">
            <w:pPr>
              <w:suppressAutoHyphens/>
              <w:spacing w:after="0" w:line="240" w:lineRule="auto"/>
              <w:ind w:left="-180" w:right="-78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622ECF" w:rsidRDefault="00622ECF" w:rsidP="00D20BC3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  <w:p w:rsidR="00622ECF" w:rsidRDefault="00622ECF" w:rsidP="00D20BC3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  <w:p w:rsidR="00622ECF" w:rsidRDefault="00622ECF" w:rsidP="00D20BC3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  <w:p w:rsidR="00622ECF" w:rsidRDefault="00622ECF" w:rsidP="00D20BC3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  <w:p w:rsidR="00622ECF" w:rsidRDefault="00622ECF" w:rsidP="00D20BC3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исполнения</w:t>
            </w:r>
          </w:p>
        </w:tc>
      </w:tr>
      <w:tr w:rsidR="00622ECF" w:rsidTr="00D20BC3">
        <w:trPr>
          <w:trHeight w:val="1"/>
        </w:trPr>
        <w:tc>
          <w:tcPr>
            <w:tcW w:w="2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suppressAutoHyphens/>
              <w:spacing w:after="0" w:line="240" w:lineRule="auto"/>
              <w:ind w:left="-180" w:right="-78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22ECF" w:rsidTr="00D20BC3">
        <w:trPr>
          <w:trHeight w:val="1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1 – Формирование благоприятной правовой среды, стимулирующей развитие малого и среднего</w:t>
            </w:r>
          </w:p>
          <w:p w:rsidR="00622ECF" w:rsidRDefault="00622ECF" w:rsidP="00D20BC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предпринимательства</w:t>
            </w:r>
          </w:p>
        </w:tc>
      </w:tr>
      <w:tr w:rsidR="00622ECF" w:rsidRPr="00442325" w:rsidTr="00D20BC3">
        <w:trPr>
          <w:trHeight w:val="1"/>
        </w:trPr>
        <w:tc>
          <w:tcPr>
            <w:tcW w:w="2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Default="00622ECF" w:rsidP="00D20BC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Разработка и актуализация нормативной правовой базы в сфере предпринимательской деятельности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действующих нормативных правовых актов Российской Федерации, Пермского края, органов местного самоуправления района в сфере развития предпринимательства; разработка и актуализация нормативных правовых актов администрации района в сфере предпринимательства 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Выявление наиболее эффективных направлений развития предпринимательства, форм поддержки СМСП; создание благоприятной правовой среды для развития предпринимательства в районе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pacing w:line="240" w:lineRule="auto"/>
              <w:rPr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Сектор по развитию предпринимательства и потребительского рынка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442325" w:rsidRDefault="00622ECF" w:rsidP="00D20BC3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</w:tr>
      <w:tr w:rsidR="00622ECF" w:rsidTr="00D20BC3">
        <w:trPr>
          <w:trHeight w:val="1"/>
        </w:trPr>
        <w:tc>
          <w:tcPr>
            <w:tcW w:w="2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Default="00622ECF" w:rsidP="00D20BC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 координационного совета по развитию малого и среднего предпринимательства в районе, участие в координационных и совещательных органах в области развития предпринимательства, проводимых на межмуниципальном, 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региональном и федеральном уровнях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заседаний координационного совета по развитию малого и среднего предпринимательства в районе, участия представителей органов местного самоуправления района и СМСП района в координационных и совещательных органах в области развития 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предпринимательства, проводимых на межмуниципальном, региональном и федеральном уровнях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СМСП к выработке и реализации муниципальной и государственной политики в сфере развития и поддержки малого и среднего предпринимательства, снижение</w:t>
            </w:r>
          </w:p>
          <w:p w:rsidR="00622ECF" w:rsidRPr="00442325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административных барьеров, оказывающих существенное влияние на деятельность СМСП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pacing w:line="240" w:lineRule="auto"/>
              <w:rPr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Сектор по развитию предпринимательства и потребительского рынка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442325" w:rsidRDefault="00622ECF" w:rsidP="00D20BC3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</w:tr>
      <w:tr w:rsidR="00622ECF" w:rsidTr="00D20BC3">
        <w:trPr>
          <w:trHeight w:val="1"/>
        </w:trPr>
        <w:tc>
          <w:tcPr>
            <w:tcW w:w="2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Default="00622ECF" w:rsidP="00D20BC3">
            <w:pPr>
              <w:suppressAutoHyphens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института оценки регулирующего воздействия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Проведение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экспертизы муниципальных нормативных правовых актов, затрагивающих вопросы осуществления предпринимательской и инвестиционной деятельности, актуализация раздела «Оценка регулирующего воздействия» на официальном сайте ОМС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проектах нормативных правовых актов и нормативных правовых актах </w:t>
            </w:r>
            <w:r w:rsidRPr="00442325">
              <w:rPr>
                <w:rFonts w:ascii="Times New Roman" w:eastAsia="SimSun" w:hAnsi="Times New Roman" w:cs="Times New Roman"/>
                <w:sz w:val="24"/>
                <w:szCs w:val="24"/>
              </w:rPr>
              <w:t>положений, вводящих избыточные обязанности, запреты и ограничения для субъектов предпринимательской и инвестиционной деятельности, повышение качества и эффективности нормотворческой деятельности в районе, снижение административных барьеров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pacing w:line="240" w:lineRule="auto"/>
              <w:rPr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Сектор по развитию предпринимательства и потребительского рынка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442325" w:rsidRDefault="00622ECF" w:rsidP="00D20BC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</w:tr>
      <w:tr w:rsidR="00622ECF" w:rsidTr="00D20BC3">
        <w:trPr>
          <w:trHeight w:val="1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2 – Укрепление социального статуса, повышение престижа и этики предпринимательства</w:t>
            </w:r>
          </w:p>
        </w:tc>
      </w:tr>
      <w:tr w:rsidR="00622ECF" w:rsidTr="00D20BC3">
        <w:trPr>
          <w:trHeight w:val="1"/>
        </w:trPr>
        <w:tc>
          <w:tcPr>
            <w:tcW w:w="2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Default="00622ECF" w:rsidP="00D20BC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публичных, образовательных, просветительских мероприятий по вопросам предпринимательства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семинаров, совещаний, «круглых столов», «горячих линий» по вопросам предпринимательства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профессиональных знаний, практических основ и навыков, необходимых для организации и ведения собственного бизнеса гражданами; повышение 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квалификации и компетенций СМСП их сотрудников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pacing w:line="240" w:lineRule="auto"/>
              <w:rPr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по развитию предпринимательства и потребительского рынка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442325" w:rsidRDefault="00622ECF" w:rsidP="00D20BC3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</w:tr>
      <w:tr w:rsidR="00622ECF" w:rsidTr="00D20BC3">
        <w:trPr>
          <w:trHeight w:val="1"/>
        </w:trPr>
        <w:tc>
          <w:tcPr>
            <w:tcW w:w="2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Default="00622ECF" w:rsidP="00D20BC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российского предпринимательства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мероприятий, посвященных Дню российского предпринимательства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Повышение престижа предпринимательской деятельности, выявление и поощрение СМСП, достигших высоких результатов и внесших вклад в развитие района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pacing w:line="240" w:lineRule="auto"/>
              <w:rPr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Сектор по развитию предпринимательства и потребительского рынка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442325" w:rsidRDefault="00622ECF" w:rsidP="00D20BC3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</w:tr>
      <w:tr w:rsidR="00622ECF" w:rsidTr="00D20BC3">
        <w:trPr>
          <w:trHeight w:val="1"/>
        </w:trPr>
        <w:tc>
          <w:tcPr>
            <w:tcW w:w="2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Default="00622ECF" w:rsidP="00D20BC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конкурсов направленных на популяризацию предпринимательства, содействие участию СМСП и их представителей в конкурсах, проводимых на межмуниципальном, региональном и федеральном уровнях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конкурсов среди СМСП, привлечение СМСП к участию в конкурсах, проводимых на межмуниципальном, региональном и федеральном уровнях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Повышение престижа предпринимательской деятельности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pacing w:line="240" w:lineRule="auto"/>
              <w:rPr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Сектор по развитию предпринимательства и потребительского рынка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442325" w:rsidRDefault="00622ECF" w:rsidP="00D20BC3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</w:tr>
      <w:tr w:rsidR="00622ECF" w:rsidTr="00D20BC3">
        <w:trPr>
          <w:trHeight w:val="1"/>
        </w:trPr>
        <w:tc>
          <w:tcPr>
            <w:tcW w:w="2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Default="00622ECF" w:rsidP="00D20BC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Публикация в районной газете «Боевой путь», размещение на сайте ОМС информационных материалов по вопросам предпринимательства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по вопросам предпринимательской деятельности и организация публикации в районной газете «Боевой путь», размещения на сайте ОМС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СМСП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pacing w:line="240" w:lineRule="auto"/>
              <w:rPr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Сектор по развитию предпринимательства и потребительского рынка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442325" w:rsidRDefault="00622ECF" w:rsidP="00D20BC3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</w:tr>
      <w:tr w:rsidR="00622ECF" w:rsidTr="00D20BC3">
        <w:trPr>
          <w:trHeight w:val="1"/>
        </w:trPr>
        <w:tc>
          <w:tcPr>
            <w:tcW w:w="2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Default="00622ECF" w:rsidP="00D20BC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информационно-консультационной помощи СМСП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граждан по вопросам открытия собственного бизнеса, СМСП по вопросам предпринимательской деятельности, 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существующих мерах государственной и муниципальной поддержки бизнеса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информированности граждан района по вопросам начала предпринимательской деятельности, СМСП по 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ведения предпринимательской деятельности 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pacing w:line="240" w:lineRule="auto"/>
              <w:rPr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по развитию предпринимательства и потребительского рынка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442325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</w:tr>
      <w:tr w:rsidR="00622ECF" w:rsidTr="00D20BC3">
        <w:trPr>
          <w:trHeight w:val="1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Задача 3 - Повышение (обеспечение) доступности финансовых ресурсов для СМСП </w:t>
            </w:r>
          </w:p>
        </w:tc>
      </w:tr>
      <w:tr w:rsidR="00622ECF" w:rsidTr="00D20BC3">
        <w:trPr>
          <w:trHeight w:val="1"/>
        </w:trPr>
        <w:tc>
          <w:tcPr>
            <w:tcW w:w="2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Default="00622ECF" w:rsidP="00D20BC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Поддержка СМСП, осуществляющих деятельность в сфере производства товаров (работ, услуг):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442325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CF" w:rsidTr="00D20BC3">
        <w:trPr>
          <w:trHeight w:val="1"/>
        </w:trPr>
        <w:tc>
          <w:tcPr>
            <w:tcW w:w="2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Default="00622ECF" w:rsidP="00D20BC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Субсидирование части затрат, связанных с уплатой СМСП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возмещение части затрат субъектам малого и среднего предпринимательства при заключении договора лизинга оборудования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субъектам малого и среднего предпринимательства при заключении договора лизинга оборудования 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Сектор по развитию предпринимательства и потребительского рынка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442325" w:rsidRDefault="00622ECF" w:rsidP="00D20BC3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</w:tr>
      <w:tr w:rsidR="00622ECF" w:rsidTr="00D20BC3">
        <w:trPr>
          <w:trHeight w:val="1"/>
        </w:trPr>
        <w:tc>
          <w:tcPr>
            <w:tcW w:w="2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Default="00622ECF" w:rsidP="00D20BC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Субсидирование части затрат, связанных с уплатой СМСП лизинговых платежей по договору (договорам) лизинга оборудования, заключенным с российскими лизинговыми организациями в целях создания и (или) развития либо модернизации производства товаров (работ, услуг), включая затраты на </w:t>
            </w:r>
            <w:r w:rsidRPr="00442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монтаж оборудования, за исключением части лизинговых платежей на покрытие дохода лизингодателя</w:t>
            </w:r>
          </w:p>
          <w:p w:rsidR="00622ECF" w:rsidRPr="00442325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на возмещение части затрат субъектам малого и среднего предпринимательства, связанных с уплатой лизинговых платежей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субъектам малого и среднего предпринимательства, связанных с уплатой лизинговых платежей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pacing w:line="240" w:lineRule="auto"/>
              <w:rPr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Сектор по развитию предпринимательства и потребительского рынка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442325" w:rsidRDefault="00622ECF" w:rsidP="00D20BC3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</w:tr>
      <w:tr w:rsidR="00622ECF" w:rsidTr="00D20BC3">
        <w:trPr>
          <w:trHeight w:val="1"/>
        </w:trPr>
        <w:tc>
          <w:tcPr>
            <w:tcW w:w="2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Default="00622ECF" w:rsidP="00D20BC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3.1.3.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Субсидирование части затрат, связанных с уплатой СМСП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и(или) развития либо модернизации производства товаров (работ, услуг)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возмещение части затрат субъектам малого и среднего предпринимательства, связанных с уплатой процентов по кредитам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затрат, связанных с уплатой процентной ставки по кредитам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pacing w:line="240" w:lineRule="auto"/>
              <w:rPr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Сектор по развитию предпринимательства и потребительского рынка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442325" w:rsidRDefault="00622ECF" w:rsidP="00D20BC3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</w:tr>
      <w:tr w:rsidR="00622ECF" w:rsidTr="00D20BC3">
        <w:trPr>
          <w:trHeight w:val="1"/>
        </w:trPr>
        <w:tc>
          <w:tcPr>
            <w:tcW w:w="2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Default="00622ECF" w:rsidP="00D20BC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Поддержка начинающих субъектов малого предпринимательства:</w:t>
            </w:r>
          </w:p>
          <w:p w:rsidR="00622ECF" w:rsidRPr="00442325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pacing w:line="240" w:lineRule="auto"/>
              <w:rPr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Сектор по развитию предпринимательства и потребительского рынка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442325" w:rsidRDefault="00622ECF" w:rsidP="00D20BC3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2ECF" w:rsidTr="00D20BC3">
        <w:trPr>
          <w:trHeight w:val="1"/>
        </w:trPr>
        <w:tc>
          <w:tcPr>
            <w:tcW w:w="2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Default="00622ECF" w:rsidP="00D20BC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затрат, связанных с выплатой по передаче прав на франшизу (паушальный взнос)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начинающим субъектам малого предпринимательства на возмещение части затрат, связанных с передачей прав на франшизу (паушальный взнос)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начинающим субъектам малого предпринимательства, связанных с передачей прав на франшизу (паушальный взнос)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pacing w:line="240" w:lineRule="auto"/>
              <w:rPr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Сектор по развитию предпринимательства и потребительского рынка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442325" w:rsidRDefault="00622ECF" w:rsidP="00D20BC3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</w:tr>
      <w:tr w:rsidR="00622ECF" w:rsidTr="00D20BC3">
        <w:trPr>
          <w:trHeight w:val="1"/>
        </w:trPr>
        <w:tc>
          <w:tcPr>
            <w:tcW w:w="2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Default="00622ECF" w:rsidP="00D20BC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3.2.2.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Субсидирование части затрат, связанных с началом предпринимательской деятельности СМСП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возмещение части затрат СМСП, связанных с началом предпринимательской деятельности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начинающим СМСП, связанных с началом предпринимательской деятельности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pacing w:line="240" w:lineRule="auto"/>
              <w:rPr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Сектор по развитию предпринимательства и потребительского рынка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442325" w:rsidRDefault="00622ECF" w:rsidP="00D20BC3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</w:tr>
      <w:tr w:rsidR="00622ECF" w:rsidTr="00D20BC3">
        <w:trPr>
          <w:trHeight w:val="1652"/>
        </w:trPr>
        <w:tc>
          <w:tcPr>
            <w:tcW w:w="2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Default="00622ECF" w:rsidP="00D20BC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затрат, связанных с расширением деятельности СМСП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возмещение части затрат, связанных с расширением деятельности СМСП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затрат, связанных с расширением деятельности СМСП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Сектор по развитию предпринимательства и потребительского рынка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442325" w:rsidRDefault="00622ECF" w:rsidP="00D20BC3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</w:tr>
      <w:tr w:rsidR="00622ECF" w:rsidTr="00D20BC3">
        <w:trPr>
          <w:trHeight w:val="1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4 – Содействие развитию молодежного предпринимательства</w:t>
            </w:r>
          </w:p>
        </w:tc>
      </w:tr>
      <w:tr w:rsidR="00622ECF" w:rsidTr="00D20BC3">
        <w:trPr>
          <w:trHeight w:val="1"/>
        </w:trPr>
        <w:tc>
          <w:tcPr>
            <w:tcW w:w="2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Default="00622ECF" w:rsidP="00D20BC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конкурсов, направленных на популяризацию молодежного предпринимательства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конкурсов, направленных на популяризацию молодежного предпринимательства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Популяризация идеи предпринимательства среди молодежи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pacing w:line="240" w:lineRule="auto"/>
              <w:rPr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Сектор по развитию предпринимательства и потребительского рынка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442325" w:rsidRDefault="00622ECF" w:rsidP="00D20BC3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</w:tr>
      <w:tr w:rsidR="00622ECF" w:rsidTr="00D20BC3">
        <w:trPr>
          <w:trHeight w:val="1"/>
        </w:trPr>
        <w:tc>
          <w:tcPr>
            <w:tcW w:w="2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Default="00622ECF" w:rsidP="00D20BC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молодежи в предпринимательскую деятельность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участию молодежи в конкурсах и проектах, проводимых на межмуниципальном, региональном и федеральном уровнях; организация выездных встреч и экскурсий молодежи с представителями бизнеса; организация и проведение тематических встреч, классных часов с обучающимися образовательных организаций района 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Популяризация идеи предпринимательства среди молодежи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pacing w:line="240" w:lineRule="auto"/>
              <w:rPr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Сектор по развитию предпринимательства и потребительского рынка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442325" w:rsidRDefault="00622ECF" w:rsidP="00D20BC3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</w:tr>
      <w:tr w:rsidR="00622ECF" w:rsidTr="00D20BC3">
        <w:trPr>
          <w:trHeight w:val="1"/>
        </w:trPr>
        <w:tc>
          <w:tcPr>
            <w:tcW w:w="2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Default="00622ECF" w:rsidP="00D20BC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BD160C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 5</w:t>
            </w:r>
            <w:r w:rsidRPr="00BD1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Содействие развитию предпринимательства в социальной сфере</w:t>
            </w:r>
          </w:p>
        </w:tc>
      </w:tr>
      <w:tr w:rsidR="00622ECF" w:rsidTr="00D20BC3">
        <w:trPr>
          <w:trHeight w:val="1"/>
        </w:trPr>
        <w:tc>
          <w:tcPr>
            <w:tcW w:w="2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Default="00622ECF" w:rsidP="00D20BC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марафона 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предпринимательских инициатив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марафона 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социальных предпринимательских инициатив, координация действий участников марафона, информирование населения о проведении марафона, ведение раздела на официальном сайте марафона, организация взаимодействия с </w:t>
            </w:r>
            <w:r w:rsidRPr="00442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территориальным управлением Министерства социального развития Пермского края по Александровскому и Кизеловскому муниципальным районам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Вовлечение 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предпринимательского сообщества в решение социальных проблем района, развитие социально ответственного бизнеса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по развитию 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и потребительского рынка</w:t>
            </w:r>
          </w:p>
          <w:p w:rsidR="00622ECF" w:rsidRPr="00442325" w:rsidRDefault="00622ECF" w:rsidP="00D20B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442325" w:rsidRDefault="00622ECF" w:rsidP="00D20BC3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2018-2021 гг.</w:t>
            </w:r>
          </w:p>
        </w:tc>
      </w:tr>
      <w:tr w:rsidR="00622ECF" w:rsidTr="00D20BC3">
        <w:trPr>
          <w:trHeight w:val="1"/>
        </w:trPr>
        <w:tc>
          <w:tcPr>
            <w:tcW w:w="2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Default="00622ECF" w:rsidP="00D20BC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информационной кампании по поддержке и популяризации деятельности СМСП, оказывающих услуги в социальной сфере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районной газете «Боевой путь», размещение на сайте ОМС информации о СМСП, оказывающих услуги дошкольного образования, дополнительного образования детей, по организации отдыха и оздоровлению детей, сопровождению детей с ограниченными возможностями здоровья, в сфере физической культуры и массового спорта, для людей пожилого возраста, в сфере охраны здоровья </w:t>
            </w:r>
            <w:r w:rsidRPr="00442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граждан, в том числе мотивации граждан к здоровому образу жизни, реабилитация лиц  с социально значимыми заболеваниями, в сфере культуры (книготорговли и распространения печатных средств массовой информации, музейно-выставочной деятельности); создание раздела «Социальное предпринимательство» на сайте ОМС  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Популяризация предпринимательской деятельности в социальной сфере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442325" w:rsidRDefault="00622ECF" w:rsidP="00D20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Сектор по развитию предпринимательства и потребительского рынка</w:t>
            </w:r>
          </w:p>
          <w:p w:rsidR="00622ECF" w:rsidRPr="00442325" w:rsidRDefault="00622ECF" w:rsidP="00D20B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442325" w:rsidRDefault="00622ECF" w:rsidP="00D20BC3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325"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</w:tr>
    </w:tbl>
    <w:p w:rsidR="00622ECF" w:rsidRDefault="00622ECF" w:rsidP="00622EC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2ECF" w:rsidRDefault="00622ECF" w:rsidP="00622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22ECF" w:rsidSect="00B776F2">
          <w:pgSz w:w="16838" w:h="11906" w:orient="landscape"/>
          <w:pgMar w:top="1134" w:right="567" w:bottom="1134" w:left="1418" w:header="709" w:footer="668" w:gutter="0"/>
          <w:cols w:space="720"/>
        </w:sectPr>
      </w:pPr>
    </w:p>
    <w:p w:rsidR="00622ECF" w:rsidRDefault="00622ECF" w:rsidP="00622ECF">
      <w:pPr>
        <w:pStyle w:val="a3"/>
        <w:suppressAutoHyphens/>
        <w:spacing w:line="240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9.2.6. Оценка ожидаемых результатов реализации Подпрограммы 2</w:t>
      </w:r>
    </w:p>
    <w:p w:rsidR="00622ECF" w:rsidRDefault="00622ECF" w:rsidP="00622ECF">
      <w:pPr>
        <w:pStyle w:val="a3"/>
        <w:suppressAutoHyphens/>
        <w:spacing w:line="240" w:lineRule="auto"/>
        <w:rPr>
          <w:rFonts w:ascii="Times New Roman" w:hAnsi="Times New Roman"/>
          <w:sz w:val="28"/>
        </w:rPr>
      </w:pPr>
    </w:p>
    <w:p w:rsidR="00622ECF" w:rsidRPr="00A84E16" w:rsidRDefault="00622ECF" w:rsidP="00622ECF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A84E16">
        <w:rPr>
          <w:rFonts w:ascii="Times New Roman" w:hAnsi="Times New Roman" w:cs="Times New Roman"/>
          <w:sz w:val="28"/>
        </w:rPr>
        <w:t>Оценка эффективности реализации Подпрограммы 2 осуществляется адм</w:t>
      </w:r>
      <w:r w:rsidRPr="00A84E16">
        <w:rPr>
          <w:rFonts w:ascii="Times New Roman" w:hAnsi="Times New Roman" w:cs="Times New Roman"/>
          <w:sz w:val="28"/>
        </w:rPr>
        <w:t>и</w:t>
      </w:r>
      <w:r w:rsidRPr="00A84E16">
        <w:rPr>
          <w:rFonts w:ascii="Times New Roman" w:hAnsi="Times New Roman" w:cs="Times New Roman"/>
          <w:sz w:val="28"/>
        </w:rPr>
        <w:t xml:space="preserve">нистрацией </w:t>
      </w:r>
      <w:r w:rsidRPr="00A84E16">
        <w:rPr>
          <w:rFonts w:ascii="Times New Roman" w:hAnsi="Times New Roman" w:cs="Times New Roman"/>
          <w:sz w:val="28"/>
          <w:szCs w:val="28"/>
        </w:rPr>
        <w:t>Александровского муниципального</w:t>
      </w:r>
      <w:r w:rsidRPr="00A84E16">
        <w:rPr>
          <w:rFonts w:ascii="Times New Roman" w:hAnsi="Times New Roman" w:cs="Times New Roman"/>
          <w:sz w:val="28"/>
        </w:rPr>
        <w:t xml:space="preserve"> района на основании ее целевых показателей путем сравнения текущих значений показателей с их целевыми зн</w:t>
      </w:r>
      <w:r w:rsidRPr="00A84E16">
        <w:rPr>
          <w:rFonts w:ascii="Times New Roman" w:hAnsi="Times New Roman" w:cs="Times New Roman"/>
          <w:sz w:val="28"/>
        </w:rPr>
        <w:t>а</w:t>
      </w:r>
      <w:r w:rsidRPr="00A84E16">
        <w:rPr>
          <w:rFonts w:ascii="Times New Roman" w:hAnsi="Times New Roman" w:cs="Times New Roman"/>
          <w:sz w:val="28"/>
        </w:rPr>
        <w:t>чениями, а также степени достижения ожидаемых результатов.</w:t>
      </w:r>
    </w:p>
    <w:p w:rsidR="00622ECF" w:rsidRPr="00A84E16" w:rsidRDefault="00622ECF" w:rsidP="00622ECF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A84E16">
        <w:rPr>
          <w:rFonts w:ascii="Times New Roman" w:hAnsi="Times New Roman" w:cs="Times New Roman"/>
          <w:sz w:val="28"/>
        </w:rPr>
        <w:t>В результате реализации настоящей Подпрограммы 2 предполагается:</w:t>
      </w:r>
    </w:p>
    <w:p w:rsidR="00622ECF" w:rsidRPr="00442325" w:rsidRDefault="00622ECF" w:rsidP="00622EC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E16">
        <w:rPr>
          <w:rFonts w:ascii="Times New Roman" w:hAnsi="Times New Roman" w:cs="Times New Roman"/>
          <w:sz w:val="28"/>
        </w:rPr>
        <w:t xml:space="preserve">- </w:t>
      </w:r>
      <w:r w:rsidRPr="00442325">
        <w:rPr>
          <w:rFonts w:ascii="Times New Roman" w:hAnsi="Times New Roman" w:cs="Times New Roman"/>
          <w:sz w:val="28"/>
          <w:szCs w:val="28"/>
        </w:rPr>
        <w:t>«- увеличение количества индивидуальных предпринимателей на 1 000 жителей Александровского муниципальн</w:t>
      </w:r>
      <w:r w:rsidRPr="00442325">
        <w:rPr>
          <w:rFonts w:ascii="Times New Roman" w:hAnsi="Times New Roman" w:cs="Times New Roman"/>
          <w:sz w:val="28"/>
          <w:szCs w:val="28"/>
        </w:rPr>
        <w:t>о</w:t>
      </w:r>
      <w:r w:rsidRPr="00442325">
        <w:rPr>
          <w:rFonts w:ascii="Times New Roman" w:hAnsi="Times New Roman" w:cs="Times New Roman"/>
          <w:sz w:val="28"/>
          <w:szCs w:val="28"/>
        </w:rPr>
        <w:t>го района до 19,8 ед. к 2021 г.;</w:t>
      </w:r>
    </w:p>
    <w:p w:rsidR="00622ECF" w:rsidRPr="00442325" w:rsidRDefault="00622ECF" w:rsidP="00622EC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2325">
        <w:rPr>
          <w:rFonts w:ascii="Times New Roman" w:hAnsi="Times New Roman" w:cs="Times New Roman"/>
          <w:sz w:val="28"/>
          <w:szCs w:val="28"/>
        </w:rPr>
        <w:t>- увеличение количества публичных мероприятий, проведенных с целью укрепления социального статуса, повышения престижа и этики предпринимател</w:t>
      </w:r>
      <w:r w:rsidRPr="00442325">
        <w:rPr>
          <w:rFonts w:ascii="Times New Roman" w:hAnsi="Times New Roman" w:cs="Times New Roman"/>
          <w:sz w:val="28"/>
          <w:szCs w:val="28"/>
        </w:rPr>
        <w:t>ь</w:t>
      </w:r>
      <w:r w:rsidRPr="00442325">
        <w:rPr>
          <w:rFonts w:ascii="Times New Roman" w:hAnsi="Times New Roman" w:cs="Times New Roman"/>
          <w:sz w:val="28"/>
          <w:szCs w:val="28"/>
        </w:rPr>
        <w:t>ства, до 8 ед. в год;</w:t>
      </w:r>
    </w:p>
    <w:p w:rsidR="00622ECF" w:rsidRPr="00442325" w:rsidRDefault="00622ECF" w:rsidP="00622EC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2325">
        <w:rPr>
          <w:rFonts w:ascii="Times New Roman" w:hAnsi="Times New Roman" w:cs="Times New Roman"/>
          <w:sz w:val="28"/>
          <w:szCs w:val="28"/>
        </w:rPr>
        <w:t>- увеличение объема поступлений в районный бюджет уплаченных СМСП налогов на совокупный доход до 9088,0 тыс. руб. в год;</w:t>
      </w:r>
    </w:p>
    <w:p w:rsidR="00622ECF" w:rsidRPr="00442325" w:rsidRDefault="00622ECF" w:rsidP="00622EC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2325">
        <w:rPr>
          <w:rFonts w:ascii="Times New Roman" w:hAnsi="Times New Roman" w:cs="Times New Roman"/>
          <w:sz w:val="28"/>
          <w:szCs w:val="28"/>
        </w:rPr>
        <w:t>- количество СМСП, получивших финансовую, имущественную, информационную, образовател</w:t>
      </w:r>
      <w:r w:rsidRPr="00442325">
        <w:rPr>
          <w:rFonts w:ascii="Times New Roman" w:hAnsi="Times New Roman" w:cs="Times New Roman"/>
          <w:sz w:val="28"/>
          <w:szCs w:val="28"/>
        </w:rPr>
        <w:t>ь</w:t>
      </w:r>
      <w:r w:rsidRPr="00442325">
        <w:rPr>
          <w:rFonts w:ascii="Times New Roman" w:hAnsi="Times New Roman" w:cs="Times New Roman"/>
          <w:sz w:val="28"/>
          <w:szCs w:val="28"/>
        </w:rPr>
        <w:t>ную поддержку  – не менее 25 ед. в год;</w:t>
      </w:r>
    </w:p>
    <w:p w:rsidR="00622ECF" w:rsidRDefault="00622ECF" w:rsidP="00622EC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2325">
        <w:rPr>
          <w:rFonts w:ascii="Times New Roman" w:hAnsi="Times New Roman" w:cs="Times New Roman"/>
          <w:sz w:val="28"/>
          <w:szCs w:val="28"/>
        </w:rPr>
        <w:t>- увеличение количества граждан в возрасте до 30 лет, вовлеченных в ре</w:t>
      </w:r>
      <w:r w:rsidRPr="00442325">
        <w:rPr>
          <w:rFonts w:ascii="Times New Roman" w:hAnsi="Times New Roman" w:cs="Times New Roman"/>
          <w:sz w:val="28"/>
          <w:szCs w:val="28"/>
        </w:rPr>
        <w:t>а</w:t>
      </w:r>
      <w:r w:rsidRPr="00442325">
        <w:rPr>
          <w:rFonts w:ascii="Times New Roman" w:hAnsi="Times New Roman" w:cs="Times New Roman"/>
          <w:sz w:val="28"/>
          <w:szCs w:val="28"/>
        </w:rPr>
        <w:t>лизацию мероприятий по содействию развития молодежного предпринимательс</w:t>
      </w:r>
      <w:r w:rsidRPr="00442325">
        <w:rPr>
          <w:rFonts w:ascii="Times New Roman" w:hAnsi="Times New Roman" w:cs="Times New Roman"/>
          <w:sz w:val="28"/>
          <w:szCs w:val="28"/>
        </w:rPr>
        <w:t>т</w:t>
      </w:r>
      <w:r w:rsidRPr="00442325">
        <w:rPr>
          <w:rFonts w:ascii="Times New Roman" w:hAnsi="Times New Roman" w:cs="Times New Roman"/>
          <w:sz w:val="28"/>
          <w:szCs w:val="28"/>
        </w:rPr>
        <w:t>ва, до 90 чел. в год.</w:t>
      </w:r>
    </w:p>
    <w:p w:rsidR="00622ECF" w:rsidRPr="00A84E16" w:rsidRDefault="00622ECF" w:rsidP="00622ECF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622ECF" w:rsidRDefault="00622ECF" w:rsidP="00622ECF">
      <w:pPr>
        <w:tabs>
          <w:tab w:val="left" w:pos="9630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9.2.7. Система управления реализацией Подпрограммы 2</w:t>
      </w:r>
    </w:p>
    <w:p w:rsidR="00622ECF" w:rsidRDefault="00622ECF" w:rsidP="00622ECF">
      <w:pPr>
        <w:pStyle w:val="a3"/>
        <w:suppressAutoHyphens/>
        <w:spacing w:line="240" w:lineRule="auto"/>
        <w:rPr>
          <w:rFonts w:ascii="Times New Roman" w:hAnsi="Times New Roman"/>
          <w:sz w:val="28"/>
        </w:rPr>
      </w:pPr>
    </w:p>
    <w:p w:rsidR="00622ECF" w:rsidRDefault="00622ECF" w:rsidP="00622ECF">
      <w:pPr>
        <w:pStyle w:val="a3"/>
        <w:suppressAutoHyphens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Механизм реализации Подпрограммы 2 по соответствующим направлениям устанавливается в положениях, порядках, утвержденных нормативными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 муниципального</w:t>
      </w:r>
      <w:r>
        <w:rPr>
          <w:rFonts w:ascii="Times New Roman" w:hAnsi="Times New Roman" w:cs="Times New Roman"/>
          <w:sz w:val="28"/>
        </w:rPr>
        <w:t xml:space="preserve"> района, на весь период действия Подпрограммы 2.</w:t>
      </w:r>
    </w:p>
    <w:p w:rsidR="00622ECF" w:rsidRDefault="00622ECF" w:rsidP="00622ECF">
      <w:pPr>
        <w:pStyle w:val="a3"/>
        <w:suppressAutoHyphens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Исполнителем Подпрограммы 2 является </w:t>
      </w:r>
      <w:r w:rsidRPr="00A84E16">
        <w:rPr>
          <w:rFonts w:ascii="Times New Roman" w:hAnsi="Times New Roman" w:cs="Times New Roman"/>
          <w:bCs/>
          <w:sz w:val="28"/>
          <w:szCs w:val="28"/>
        </w:rPr>
        <w:t>сектор по развитию предпринимательства и потребительского рынка</w:t>
      </w:r>
      <w:r>
        <w:rPr>
          <w:rFonts w:ascii="Times New Roman" w:hAnsi="Times New Roman" w:cs="Times New Roman"/>
          <w:sz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 муниципального</w:t>
      </w:r>
      <w:r>
        <w:rPr>
          <w:rFonts w:ascii="Times New Roman" w:hAnsi="Times New Roman" w:cs="Times New Roman"/>
          <w:sz w:val="28"/>
        </w:rPr>
        <w:t xml:space="preserve"> района.</w:t>
      </w:r>
    </w:p>
    <w:p w:rsidR="00622ECF" w:rsidRDefault="00622ECF" w:rsidP="00622ECF">
      <w:pPr>
        <w:pStyle w:val="a3"/>
        <w:suppressAutoHyphens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участникам программных мероприятий относятся: органы исполнительной власти городских и сельского поселений; управление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 муниципального</w:t>
      </w:r>
      <w:r>
        <w:rPr>
          <w:rFonts w:ascii="Times New Roman" w:hAnsi="Times New Roman" w:cs="Times New Roman"/>
          <w:sz w:val="28"/>
        </w:rPr>
        <w:t xml:space="preserve"> района; образовательные организации </w:t>
      </w:r>
      <w:r>
        <w:rPr>
          <w:rFonts w:ascii="Times New Roman" w:hAnsi="Times New Roman" w:cs="Times New Roman"/>
          <w:sz w:val="28"/>
          <w:szCs w:val="28"/>
        </w:rPr>
        <w:t>Александровского муниципального</w:t>
      </w:r>
      <w:r>
        <w:rPr>
          <w:rFonts w:ascii="Times New Roman" w:hAnsi="Times New Roman" w:cs="Times New Roman"/>
          <w:sz w:val="28"/>
        </w:rPr>
        <w:t xml:space="preserve"> района; СМСП; граждане.</w:t>
      </w:r>
    </w:p>
    <w:p w:rsidR="00622ECF" w:rsidRDefault="00622ECF" w:rsidP="00622ECF">
      <w:pPr>
        <w:pStyle w:val="a3"/>
        <w:suppressAutoHyphens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Ответственным исполнителем, осуществляющим управление за реализацией Подпрограммы 2, является 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 муниципального</w:t>
      </w:r>
      <w:r>
        <w:rPr>
          <w:rFonts w:ascii="Times New Roman" w:hAnsi="Times New Roman" w:cs="Times New Roman"/>
          <w:sz w:val="28"/>
        </w:rPr>
        <w:t xml:space="preserve"> района по экономическому развитию, который:</w:t>
      </w:r>
    </w:p>
    <w:p w:rsidR="00622ECF" w:rsidRDefault="00622ECF" w:rsidP="00622ECF">
      <w:pPr>
        <w:pStyle w:val="a3"/>
        <w:suppressAutoHyphens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осуществляет текущий контроль за ходом разработки и реализации Подпрограммы 2;</w:t>
      </w:r>
    </w:p>
    <w:p w:rsidR="00622ECF" w:rsidRDefault="00622ECF" w:rsidP="00622ECF">
      <w:pPr>
        <w:pStyle w:val="a3"/>
        <w:suppressAutoHyphens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несет ответственность за достижение поставленных целей и решение задач путем реализации Подпрограммы 2, обеспечение достижения целевых показателей;</w:t>
      </w:r>
    </w:p>
    <w:p w:rsidR="00622ECF" w:rsidRDefault="00622ECF" w:rsidP="00622ECF">
      <w:pPr>
        <w:pStyle w:val="a3"/>
        <w:suppressAutoHyphens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несет ответственность за целевое и эффективное использование бюджетных средств, направленных на реализацию Подпрограммы 2;</w:t>
      </w:r>
    </w:p>
    <w:p w:rsidR="00622ECF" w:rsidRDefault="00622ECF" w:rsidP="00622ECF">
      <w:pPr>
        <w:pStyle w:val="a3"/>
        <w:suppressAutoHyphens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несет ответственность за своевременную и качественную подготовку ежегодного отчета о ходе реализации Подпрограммы 2;</w:t>
      </w:r>
    </w:p>
    <w:p w:rsidR="00622ECF" w:rsidRDefault="00622ECF" w:rsidP="00622ECF">
      <w:pPr>
        <w:pStyle w:val="a3"/>
        <w:suppressAutoHyphens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вносит предложения (в случае необходимости) об изменении объемов и источников финансирования Подпрограммы 2.</w:t>
      </w:r>
    </w:p>
    <w:p w:rsidR="00622ECF" w:rsidRDefault="00622ECF" w:rsidP="00622ECF">
      <w:pPr>
        <w:pStyle w:val="a3"/>
        <w:suppressAutoHyphens/>
        <w:spacing w:line="240" w:lineRule="auto"/>
        <w:rPr>
          <w:rFonts w:ascii="Times New Roman" w:hAnsi="Times New Roman" w:cs="Times New Roman"/>
          <w:sz w:val="28"/>
        </w:rPr>
      </w:pPr>
    </w:p>
    <w:p w:rsidR="00622ECF" w:rsidRDefault="00622ECF" w:rsidP="00622ECF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9.2.8. Ресурсное обеспечение Подпрограммы 2</w:t>
      </w:r>
    </w:p>
    <w:p w:rsidR="00622ECF" w:rsidRDefault="00622ECF" w:rsidP="00622EC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2ECF" w:rsidRDefault="00622ECF" w:rsidP="00622ECF">
      <w:pPr>
        <w:pStyle w:val="a3"/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2325">
        <w:rPr>
          <w:rFonts w:ascii="Times New Roman" w:hAnsi="Times New Roman" w:cs="Times New Roman"/>
          <w:sz w:val="28"/>
          <w:szCs w:val="28"/>
        </w:rPr>
        <w:t>Ресурсное обеспечение Подпрограммы 2 планируется осуществлять за счет бюджетных ассигнований местного бюджета. Прогнозируемый объем финансирования Подпрограммы 2 из средств бюджета Александровского муниципального района в период 2018-2021 гг. составляет – 1083,25 тыс.руб., в том чи</w:t>
      </w:r>
      <w:r w:rsidRPr="00442325">
        <w:rPr>
          <w:rFonts w:ascii="Times New Roman" w:hAnsi="Times New Roman" w:cs="Times New Roman"/>
          <w:sz w:val="28"/>
          <w:szCs w:val="28"/>
        </w:rPr>
        <w:t>с</w:t>
      </w:r>
      <w:r w:rsidRPr="00442325">
        <w:rPr>
          <w:rFonts w:ascii="Times New Roman" w:hAnsi="Times New Roman" w:cs="Times New Roman"/>
          <w:sz w:val="28"/>
          <w:szCs w:val="28"/>
        </w:rPr>
        <w:t xml:space="preserve">ле: в 2018 г. – 828,25 тыс. руб.; в 2019 г. – 85,0 тыс. руб.; в 2020 г. – 85,0 тыс. </w:t>
      </w:r>
      <w:r>
        <w:rPr>
          <w:rFonts w:ascii="Times New Roman" w:hAnsi="Times New Roman" w:cs="Times New Roman"/>
          <w:sz w:val="28"/>
          <w:szCs w:val="28"/>
        </w:rPr>
        <w:t>руб.; в 2021 г. – 85,0 тыс.руб.</w:t>
      </w:r>
    </w:p>
    <w:p w:rsidR="00622ECF" w:rsidRDefault="00622ECF" w:rsidP="00622ECF">
      <w:pPr>
        <w:pStyle w:val="a3"/>
        <w:suppressAutoHyphens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Объемы финансирования Подпрограммы 2 носят прогнозный характер и подлежат ежегодной корректировке в пределах бюджетных ассигнований, предусмотренных на соответствующий финансовый год и плановый период. Средства федерального и краевого бюджетов привлекаются по итогам отбора муниципальных образований Пермского края, бюджетам которых предоставляются субсидии из бюджета Пермского края в рамках участия в реализации государственной программы Пермского края «Экономическое развитие и инновационная экономика», утвержденной постановлением Правительства Пермского края от 3 октября 2013 г. № 1325-п.</w:t>
      </w:r>
    </w:p>
    <w:p w:rsidR="00622ECF" w:rsidRDefault="00622ECF" w:rsidP="00622ECF">
      <w:pPr>
        <w:pStyle w:val="a3"/>
        <w:suppressAutoHyphens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расходах бюджета на реализацию Подпрограммы 2 с разбивкой по основным мероприятиям и по годам реализации представлены в таблице 12.</w:t>
      </w:r>
    </w:p>
    <w:p w:rsidR="00622ECF" w:rsidRDefault="00622ECF" w:rsidP="00622ECF">
      <w:pPr>
        <w:pStyle w:val="a3"/>
        <w:suppressAutoHyphens/>
        <w:spacing w:line="240" w:lineRule="auto"/>
        <w:rPr>
          <w:rFonts w:ascii="Times New Roman" w:hAnsi="Times New Roman"/>
          <w:sz w:val="28"/>
        </w:rPr>
      </w:pPr>
    </w:p>
    <w:p w:rsidR="00622ECF" w:rsidRDefault="00622ECF" w:rsidP="00622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22ECF">
          <w:pgSz w:w="11906" w:h="16838"/>
          <w:pgMar w:top="1134" w:right="567" w:bottom="1134" w:left="1418" w:header="709" w:footer="709" w:gutter="0"/>
          <w:cols w:space="720"/>
        </w:sectPr>
      </w:pPr>
    </w:p>
    <w:p w:rsidR="00622ECF" w:rsidRDefault="00622ECF" w:rsidP="00622EC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12</w:t>
      </w:r>
    </w:p>
    <w:p w:rsidR="00622ECF" w:rsidRPr="00EF74E9" w:rsidRDefault="00622ECF" w:rsidP="00622EC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4E9">
        <w:rPr>
          <w:rFonts w:ascii="Times New Roman" w:hAnsi="Times New Roman" w:cs="Times New Roman"/>
          <w:b/>
          <w:bCs/>
          <w:sz w:val="28"/>
          <w:szCs w:val="28"/>
        </w:rPr>
        <w:t>Сводные финансовые затраты Подпрограммы 2</w:t>
      </w:r>
    </w:p>
    <w:p w:rsidR="00622ECF" w:rsidRDefault="00622ECF" w:rsidP="00622E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11"/>
        <w:gridCol w:w="6313"/>
        <w:gridCol w:w="2397"/>
        <w:gridCol w:w="1552"/>
        <w:gridCol w:w="1088"/>
        <w:gridCol w:w="1094"/>
        <w:gridCol w:w="1094"/>
        <w:gridCol w:w="1038"/>
      </w:tblGrid>
      <w:tr w:rsidR="00622ECF" w:rsidRPr="00EF74E9" w:rsidTr="00D20BC3">
        <w:trPr>
          <w:trHeight w:val="1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ind w:left="-180" w:right="-7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622ECF" w:rsidRPr="00EF74E9" w:rsidRDefault="00622ECF" w:rsidP="00D20BC3">
            <w:pPr>
              <w:suppressAutoHyphens/>
              <w:spacing w:after="0" w:line="240" w:lineRule="auto"/>
              <w:ind w:left="-180" w:right="-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</w:t>
            </w:r>
          </w:p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финансирования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 на период</w:t>
            </w:r>
          </w:p>
          <w:p w:rsidR="00622ECF" w:rsidRPr="00EF74E9" w:rsidRDefault="00622ECF" w:rsidP="00D20BC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действия</w:t>
            </w:r>
          </w:p>
          <w:p w:rsidR="00622ECF" w:rsidRPr="00EF74E9" w:rsidRDefault="00622ECF" w:rsidP="00D20BC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Подпрограммы 2</w:t>
            </w:r>
            <w:r w:rsidRPr="00EF7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622ECF" w:rsidRPr="00EF74E9" w:rsidRDefault="00622ECF" w:rsidP="00D20BC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тыс. руб.</w:t>
            </w:r>
          </w:p>
        </w:tc>
        <w:tc>
          <w:tcPr>
            <w:tcW w:w="1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 по годам</w:t>
            </w:r>
          </w:p>
        </w:tc>
      </w:tr>
      <w:tr w:rsidR="00622ECF" w:rsidRPr="00EF74E9" w:rsidTr="00D20BC3">
        <w:trPr>
          <w:trHeight w:val="1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 г.,</w:t>
            </w:r>
          </w:p>
          <w:p w:rsidR="00622ECF" w:rsidRPr="00EF74E9" w:rsidRDefault="00622ECF" w:rsidP="00D20BC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тыс. руб.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 г.,</w:t>
            </w:r>
          </w:p>
          <w:p w:rsidR="00622ECF" w:rsidRPr="00EF74E9" w:rsidRDefault="00622ECF" w:rsidP="00D20BC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тыс. руб.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 г.,</w:t>
            </w:r>
          </w:p>
          <w:p w:rsidR="00622ECF" w:rsidRPr="00EF74E9" w:rsidRDefault="00622ECF" w:rsidP="00D20BC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тыс. руб.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3F7980" w:rsidRDefault="00622ECF" w:rsidP="00D20BC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980">
              <w:rPr>
                <w:rFonts w:ascii="Times New Roman" w:hAnsi="Times New Roman" w:cs="Times New Roman"/>
                <w:b/>
                <w:sz w:val="28"/>
                <w:szCs w:val="28"/>
              </w:rPr>
              <w:t>2021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3F7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тыс.руб.</w:t>
            </w:r>
          </w:p>
        </w:tc>
      </w:tr>
      <w:tr w:rsidR="00622ECF" w:rsidRPr="00EF74E9" w:rsidTr="00D20BC3">
        <w:trPr>
          <w:trHeight w:val="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2ECF" w:rsidRPr="00EF74E9" w:rsidTr="00D20BC3">
        <w:trPr>
          <w:trHeight w:val="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B52CBD" w:rsidRDefault="00622ECF" w:rsidP="00D20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1</w:t>
            </w:r>
            <w:r w:rsidRPr="00EF7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Формирование благоприятной правовой среды, стимулирующей развитие малого и среднего предприним</w:t>
            </w:r>
            <w:r w:rsidRPr="00EF7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EF7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тельства</w:t>
            </w:r>
          </w:p>
        </w:tc>
      </w:tr>
      <w:tr w:rsidR="00622ECF" w:rsidRPr="00EF74E9" w:rsidTr="00D20BC3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Разработка и актуализация нормативной правовой базы в сфере предпринимательской деятельности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D9717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D9717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D9717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 координационного совета по развитию малого и среднего предпринимательства в районе, участие в координационных и совещательных органах в области развития предпринимательства, проводимых на межмуниципальном, региональном и федеральном уровнях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D9717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D9717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D9717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ститута оценки регулирующего воздействия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A5446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A5446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A5446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направлению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B52CBD" w:rsidRDefault="00622ECF" w:rsidP="00D20BC3">
            <w:pPr>
              <w:jc w:val="center"/>
              <w:rPr>
                <w:b/>
              </w:rPr>
            </w:pPr>
            <w:r w:rsidRPr="00B52CB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B52CBD" w:rsidRDefault="00622ECF" w:rsidP="00D20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2</w:t>
            </w:r>
            <w:r w:rsidRPr="00EF7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Укрепление социального статуса, повышение престижа и этики пре</w:t>
            </w:r>
            <w:r w:rsidRPr="00EF7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EF7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принимательства</w:t>
            </w:r>
          </w:p>
        </w:tc>
      </w:tr>
      <w:tr w:rsidR="00622ECF" w:rsidRPr="00EF74E9" w:rsidTr="00D20BC3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публичных, образовательных, просветительских мероприятий по вопросам предпринимательства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21088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21088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21088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Дню российского предпринимательства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622ECF" w:rsidRPr="00EF74E9" w:rsidTr="00D20BC3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69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муниципальных конкурсов направленных на популяризацию предпринимательства, содействие участию СМСП и их представителей в конкурсах, проводимых на межмуниципальном, региональном и федеральном уровнях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22ECF" w:rsidRPr="00EF74E9" w:rsidTr="00D20BC3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2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Публикация в районной газете «Боевой путь», размещение на сайте ОМС информационных материалов по вопросам предпринимательства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8D65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8D65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8D65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2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информационно-консультационной </w:t>
            </w:r>
            <w:r w:rsidRPr="00EF7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 СМСП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8D65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8D65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8D65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направлению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235</w:t>
            </w:r>
            <w:r w:rsidRPr="00EF7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  <w:r w:rsidRPr="00EF7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  <w:r w:rsidRPr="00EF7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B52CBD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CBD">
              <w:rPr>
                <w:rFonts w:ascii="Times New Roman" w:hAnsi="Times New Roman" w:cs="Times New Roman"/>
                <w:b/>
                <w:sz w:val="28"/>
                <w:szCs w:val="28"/>
              </w:rPr>
              <w:t>65,0</w:t>
            </w:r>
          </w:p>
        </w:tc>
      </w:tr>
      <w:tr w:rsidR="00622ECF" w:rsidRPr="00EF74E9" w:rsidTr="00D20BC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B52CBD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3</w:t>
            </w:r>
            <w:r w:rsidRPr="00EF7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Повышение (обеспечение) доступности финансовых ресурсов для СМСП</w:t>
            </w:r>
          </w:p>
        </w:tc>
      </w:tr>
      <w:tr w:rsidR="00622ECF" w:rsidRPr="00EF74E9" w:rsidTr="00D20BC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Поддержка СМСП, осуществляющих деятельность в сфере производства товаров (работ, услуг):</w:t>
            </w:r>
          </w:p>
        </w:tc>
        <w:tc>
          <w:tcPr>
            <w:tcW w:w="26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B52CBD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ECF" w:rsidRPr="00EF74E9" w:rsidTr="00D20BC3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Субсидирование части затрат, связанных с упл</w:t>
            </w:r>
            <w:r w:rsidRPr="00EF74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F74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той СМСП первого взноса (аванса) при заключении договора (договоров) л</w:t>
            </w:r>
            <w:r w:rsidRPr="00EF74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EF74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зинга оборудования с российскими лизингов</w:t>
            </w:r>
            <w:r w:rsidRPr="00EF74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Pr="00EF74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 организациями в целях создания и (или) развития либо модернизации производства товаров (работ, услуг), включая затраты на монтаж обор</w:t>
            </w:r>
            <w:r w:rsidRPr="00EF74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EF74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дования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EF74E9" w:rsidRDefault="00622ECF" w:rsidP="00D20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2770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Default="00622ECF" w:rsidP="00D20BC3">
            <w:pPr>
              <w:jc w:val="center"/>
            </w:pPr>
            <w:r w:rsidRPr="002770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2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Субсидирование части затрат, связанных с уплатой СМСП лизинговых платежей по договору (договорам) лизинга оборудования, заключенным 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оборудования, за исключением части лизинговых платежей на покрытие дохода лизингодателя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6D688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6D688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2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Субсидирование части затрат, связанных с уплатой СМСП процентов по кредитам, привлеченным в российских кредитных </w:t>
            </w:r>
            <w:r w:rsidRPr="00EF74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и(или) развития либо модернизации производства товаров (работ, услуг)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EF0E7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EF0E7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EF0E7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начинающих субъектов малого предпринимательства: </w:t>
            </w:r>
          </w:p>
        </w:tc>
        <w:tc>
          <w:tcPr>
            <w:tcW w:w="26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0E77" w:rsidRDefault="00622ECF" w:rsidP="00D20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ECF" w:rsidRPr="00EF74E9" w:rsidTr="00D20BC3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.2.1.</w:t>
            </w:r>
          </w:p>
        </w:tc>
        <w:tc>
          <w:tcPr>
            <w:tcW w:w="2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Субсидирование части затрат, связанных с выплатой по передаче прав на франшизу (паушальный взнос)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CD4AD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CD4AD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CD4AD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.2.2.</w:t>
            </w:r>
          </w:p>
        </w:tc>
        <w:tc>
          <w:tcPr>
            <w:tcW w:w="2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Субсидирование части затрат, связанных с началом предприн</w:t>
            </w:r>
            <w:r w:rsidRPr="00EF74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EF74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мательской деятельности СМСП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EF74E9" w:rsidRDefault="00622ECF" w:rsidP="00D20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477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477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B94C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Default="00622ECF" w:rsidP="00D20BC3">
            <w:pPr>
              <w:jc w:val="center"/>
            </w:pPr>
            <w:r w:rsidRPr="00B94C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477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Субсидирование на возмещение части затрат, связанных с расширением деятельн</w:t>
            </w: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сти СМСП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EF74E9" w:rsidRDefault="00622ECF" w:rsidP="00D20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3A32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3A32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78,25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778,25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CF5B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Default="00622ECF" w:rsidP="00D20BC3">
            <w:pPr>
              <w:jc w:val="center"/>
            </w:pPr>
            <w:r w:rsidRPr="00CF5B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3A32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EF74E9" w:rsidRDefault="00622ECF" w:rsidP="00D20BC3">
            <w:pPr>
              <w:pStyle w:val="a3"/>
              <w:ind w:firstLine="0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EF74E9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Итого по направл</w:t>
            </w:r>
            <w:r w:rsidRPr="00EF74E9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е</w:t>
            </w:r>
            <w:r w:rsidRPr="00EF74E9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нию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EF74E9" w:rsidRDefault="00622ECF" w:rsidP="00D20BC3">
            <w:pPr>
              <w:pStyle w:val="a3"/>
              <w:ind w:firstLine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EF74E9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EF7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78,25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778,25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601442" w:rsidRDefault="00622ECF" w:rsidP="00D20BC3">
            <w:pPr>
              <w:jc w:val="center"/>
              <w:rPr>
                <w:b/>
              </w:rPr>
            </w:pPr>
            <w:r w:rsidRPr="0060144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601442" w:rsidRDefault="00622ECF" w:rsidP="00D20BC3">
            <w:pPr>
              <w:jc w:val="center"/>
              <w:rPr>
                <w:b/>
              </w:rPr>
            </w:pPr>
            <w:r w:rsidRPr="0060144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601442" w:rsidRDefault="00622ECF" w:rsidP="00D20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44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601442" w:rsidRDefault="00622ECF" w:rsidP="00D20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Задача 4</w:t>
            </w:r>
            <w:r w:rsidRPr="00EF7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Содействие развитию молодежного предпринимательства</w:t>
            </w:r>
          </w:p>
        </w:tc>
      </w:tr>
      <w:tr w:rsidR="00622ECF" w:rsidRPr="00EF74E9" w:rsidTr="00D20BC3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муниципальных конкурсов, направленных на популяризацию молодежного предпринимательства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983BE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983BE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22ECF" w:rsidRPr="00EF74E9" w:rsidTr="00D20BC3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Вовлечение молодежи в предпринимательскую деятельность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7F5AA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7F5AA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EF74E9" w:rsidRDefault="00622ECF" w:rsidP="00D20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22ECF" w:rsidRPr="00EF74E9" w:rsidTr="00D20BC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направлению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EF7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EF7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EF7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80BF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BF9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622ECF" w:rsidRPr="00EF74E9" w:rsidTr="00D20BC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80BF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 5</w:t>
            </w:r>
            <w:r w:rsidRPr="00BD1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Содействие развитию предпринимательства в социальной сфере</w:t>
            </w:r>
          </w:p>
        </w:tc>
      </w:tr>
      <w:tr w:rsidR="00622ECF" w:rsidRPr="00EF74E9" w:rsidTr="00D20BC3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марафона социальных предпринимательских инициатив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6805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6805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6805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Default="00622ECF" w:rsidP="00D20BC3">
            <w:pPr>
              <w:jc w:val="center"/>
            </w:pPr>
            <w:r w:rsidRPr="006805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6805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6805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6805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6805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Default="00622ECF" w:rsidP="00D20BC3">
            <w:pPr>
              <w:jc w:val="center"/>
            </w:pPr>
            <w:r w:rsidRPr="006805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6805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6805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6805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6805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Default="00622ECF" w:rsidP="00D20BC3">
            <w:pPr>
              <w:jc w:val="center"/>
            </w:pPr>
            <w:r w:rsidRPr="006805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6805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информационной кампании по поддержке и популяризации деятельности СМСП, оказывающих услуги в социальной сфере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6805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6805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6805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Default="00622ECF" w:rsidP="00D20BC3">
            <w:pPr>
              <w:jc w:val="center"/>
            </w:pPr>
            <w:r w:rsidRPr="006805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6805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6805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6805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6805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Default="00622ECF" w:rsidP="00D20BC3">
            <w:pPr>
              <w:jc w:val="center"/>
            </w:pPr>
            <w:r w:rsidRPr="006805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6805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6805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6805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6805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Default="00622ECF" w:rsidP="00D20BC3">
            <w:pPr>
              <w:jc w:val="center"/>
            </w:pPr>
            <w:r w:rsidRPr="006805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Default="00622ECF" w:rsidP="00D20BC3">
            <w:pPr>
              <w:jc w:val="center"/>
            </w:pPr>
            <w:r w:rsidRPr="006805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направлению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80BF9" w:rsidRDefault="00622ECF" w:rsidP="00D20BC3">
            <w:pPr>
              <w:jc w:val="center"/>
              <w:rPr>
                <w:b/>
              </w:rPr>
            </w:pPr>
            <w:r w:rsidRPr="00E80BF9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80BF9" w:rsidRDefault="00622ECF" w:rsidP="00D20BC3">
            <w:pPr>
              <w:jc w:val="center"/>
              <w:rPr>
                <w:b/>
              </w:rPr>
            </w:pPr>
            <w:r w:rsidRPr="00E80BF9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80BF9" w:rsidRDefault="00622ECF" w:rsidP="00D20BC3">
            <w:pPr>
              <w:jc w:val="center"/>
              <w:rPr>
                <w:b/>
              </w:rPr>
            </w:pPr>
            <w:r w:rsidRPr="00E80BF9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E80BF9" w:rsidRDefault="00622ECF" w:rsidP="00D20BC3">
            <w:pPr>
              <w:jc w:val="center"/>
              <w:rPr>
                <w:b/>
              </w:rPr>
            </w:pPr>
            <w:r w:rsidRPr="00E80BF9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80BF9" w:rsidRDefault="00622ECF" w:rsidP="00D20BC3">
            <w:pPr>
              <w:jc w:val="center"/>
              <w:rPr>
                <w:b/>
              </w:rPr>
            </w:pPr>
            <w:r w:rsidRPr="00E80BF9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22ECF" w:rsidRPr="00EF74E9" w:rsidTr="00D20BC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CF" w:rsidRPr="00EF74E9" w:rsidRDefault="00622ECF" w:rsidP="00D20BC3">
            <w:pPr>
              <w:pStyle w:val="a3"/>
              <w:ind w:firstLine="0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EF74E9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Итого по Подпр</w:t>
            </w:r>
            <w:r w:rsidRPr="00EF74E9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Pr="00EF74E9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грамме 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1083</w:t>
            </w:r>
            <w:r w:rsidRPr="00EF7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,25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EF74E9" w:rsidRDefault="00622ECF" w:rsidP="00D20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828,25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601442" w:rsidRDefault="00622ECF" w:rsidP="00D20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442">
              <w:rPr>
                <w:rFonts w:ascii="Times New Roman" w:hAnsi="Times New Roman" w:cs="Times New Roman"/>
                <w:b/>
                <w:sz w:val="28"/>
                <w:szCs w:val="28"/>
              </w:rPr>
              <w:t>85,0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CF" w:rsidRPr="00601442" w:rsidRDefault="00622ECF" w:rsidP="00D20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442">
              <w:rPr>
                <w:rFonts w:ascii="Times New Roman" w:hAnsi="Times New Roman" w:cs="Times New Roman"/>
                <w:b/>
                <w:sz w:val="28"/>
                <w:szCs w:val="28"/>
              </w:rPr>
              <w:t>85,0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CF" w:rsidRPr="00601442" w:rsidRDefault="00622ECF" w:rsidP="00D20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442">
              <w:rPr>
                <w:rFonts w:ascii="Times New Roman" w:hAnsi="Times New Roman" w:cs="Times New Roman"/>
                <w:b/>
                <w:sz w:val="28"/>
                <w:szCs w:val="28"/>
              </w:rPr>
              <w:t>85,0</w:t>
            </w:r>
          </w:p>
        </w:tc>
      </w:tr>
    </w:tbl>
    <w:p w:rsidR="00622ECF" w:rsidRDefault="00622ECF" w:rsidP="00622EC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622ECF" w:rsidSect="008E2AFC">
          <w:pgSz w:w="16838" w:h="11906" w:orient="landscape"/>
          <w:pgMar w:top="1418" w:right="1134" w:bottom="567" w:left="1134" w:header="709" w:footer="709" w:gutter="0"/>
          <w:cols w:space="720"/>
        </w:sectPr>
      </w:pPr>
    </w:p>
    <w:p w:rsidR="00614728" w:rsidRPr="009472A1" w:rsidRDefault="00614728" w:rsidP="009472A1"/>
    <w:sectPr w:rsidR="00614728" w:rsidRPr="009472A1" w:rsidSect="0061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sz w:val="28"/>
      </w:rPr>
    </w:lvl>
  </w:abstractNum>
  <w:abstractNum w:abstractNumId="1">
    <w:nsid w:val="0B392BF1"/>
    <w:multiLevelType w:val="hybridMultilevel"/>
    <w:tmpl w:val="CE5A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866B46"/>
    <w:multiLevelType w:val="multilevel"/>
    <w:tmpl w:val="6B92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D50AB9"/>
    <w:rsid w:val="00006CA2"/>
    <w:rsid w:val="00142C87"/>
    <w:rsid w:val="00211510"/>
    <w:rsid w:val="005933E3"/>
    <w:rsid w:val="00593C18"/>
    <w:rsid w:val="00614728"/>
    <w:rsid w:val="00622ECF"/>
    <w:rsid w:val="006C6FDA"/>
    <w:rsid w:val="00720C05"/>
    <w:rsid w:val="00747F00"/>
    <w:rsid w:val="00750349"/>
    <w:rsid w:val="009472A1"/>
    <w:rsid w:val="00975685"/>
    <w:rsid w:val="00980E98"/>
    <w:rsid w:val="00D50AB9"/>
    <w:rsid w:val="00DA12D3"/>
    <w:rsid w:val="00E7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B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D50A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D50AB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Абзац списка1"/>
    <w:basedOn w:val="a"/>
    <w:rsid w:val="00D50AB9"/>
    <w:pPr>
      <w:ind w:left="720"/>
    </w:pPr>
  </w:style>
  <w:style w:type="character" w:customStyle="1" w:styleId="BodyTextChar">
    <w:name w:val="Body Text Char"/>
    <w:locked/>
    <w:rsid w:val="00D50AB9"/>
    <w:rPr>
      <w:sz w:val="24"/>
    </w:rPr>
  </w:style>
  <w:style w:type="paragraph" w:styleId="a3">
    <w:name w:val="Body Text"/>
    <w:basedOn w:val="a"/>
    <w:link w:val="a4"/>
    <w:rsid w:val="00D50AB9"/>
    <w:pPr>
      <w:spacing w:after="0" w:line="360" w:lineRule="exact"/>
      <w:ind w:firstLine="72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50AB9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odyTextChar1">
    <w:name w:val="Body Text Char1"/>
    <w:basedOn w:val="a0"/>
    <w:semiHidden/>
    <w:locked/>
    <w:rsid w:val="00D50AB9"/>
    <w:rPr>
      <w:rFonts w:cs="Times New Roman"/>
    </w:rPr>
  </w:style>
  <w:style w:type="paragraph" w:customStyle="1" w:styleId="ConsPlusCell">
    <w:name w:val="ConsPlusCell"/>
    <w:rsid w:val="00D50A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D50AB9"/>
    <w:rPr>
      <w:rFonts w:cs="Times New Roman"/>
      <w:color w:val="0000FF"/>
      <w:u w:val="single"/>
    </w:rPr>
  </w:style>
  <w:style w:type="paragraph" w:customStyle="1" w:styleId="a6">
    <w:name w:val="Адресат"/>
    <w:basedOn w:val="a"/>
    <w:rsid w:val="00D50AB9"/>
    <w:pPr>
      <w:suppressAutoHyphens/>
      <w:spacing w:after="120" w:line="240" w:lineRule="exact"/>
    </w:pPr>
    <w:rPr>
      <w:sz w:val="28"/>
      <w:szCs w:val="28"/>
    </w:rPr>
  </w:style>
  <w:style w:type="paragraph" w:styleId="a7">
    <w:name w:val="Normal (Web)"/>
    <w:basedOn w:val="a"/>
    <w:rsid w:val="00D50AB9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D50AB9"/>
    <w:pPr>
      <w:widowControl w:val="0"/>
      <w:suppressLineNumbers/>
      <w:suppressAutoHyphens/>
      <w:autoSpaceDE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D50AB9"/>
    <w:pPr>
      <w:widowControl w:val="0"/>
      <w:autoSpaceDE w:val="0"/>
      <w:autoSpaceDN w:val="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7">
    <w:name w:val="Знак17"/>
    <w:basedOn w:val="a"/>
    <w:rsid w:val="00D50A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D50AB9"/>
    <w:rPr>
      <w:rFonts w:cs="Times New Roman"/>
    </w:rPr>
  </w:style>
  <w:style w:type="character" w:customStyle="1" w:styleId="a9">
    <w:name w:val="Основной текст_"/>
    <w:link w:val="2"/>
    <w:locked/>
    <w:rsid w:val="00D50AB9"/>
    <w:rPr>
      <w:sz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D50AB9"/>
    <w:pPr>
      <w:widowControl w:val="0"/>
      <w:shd w:val="clear" w:color="auto" w:fill="FFFFFF"/>
      <w:spacing w:before="60" w:after="300" w:line="240" w:lineRule="atLeas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paragraph" w:styleId="aa">
    <w:name w:val="No Spacing"/>
    <w:qFormat/>
    <w:rsid w:val="00D50AB9"/>
    <w:rPr>
      <w:rFonts w:ascii="Calibri" w:eastAsia="Times New Roman" w:hAnsi="Calibri" w:cs="Calibri"/>
    </w:rPr>
  </w:style>
  <w:style w:type="paragraph" w:styleId="ab">
    <w:name w:val="header"/>
    <w:basedOn w:val="a"/>
    <w:link w:val="ac"/>
    <w:rsid w:val="00D50A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50AB9"/>
    <w:rPr>
      <w:rFonts w:ascii="Calibri" w:eastAsia="Times New Roman" w:hAnsi="Calibri" w:cs="Calibri"/>
      <w:lang w:eastAsia="ru-RU"/>
    </w:rPr>
  </w:style>
  <w:style w:type="character" w:styleId="ad">
    <w:name w:val="page number"/>
    <w:basedOn w:val="a0"/>
    <w:rsid w:val="00D50AB9"/>
  </w:style>
  <w:style w:type="paragraph" w:styleId="ae">
    <w:name w:val="footer"/>
    <w:basedOn w:val="a"/>
    <w:link w:val="af"/>
    <w:rsid w:val="00D50A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50AB9"/>
    <w:rPr>
      <w:rFonts w:ascii="Calibri" w:eastAsia="Times New Roman" w:hAnsi="Calibri" w:cs="Calibri"/>
      <w:lang w:eastAsia="ru-RU"/>
    </w:rPr>
  </w:style>
  <w:style w:type="character" w:styleId="af0">
    <w:name w:val="FollowedHyperlink"/>
    <w:basedOn w:val="a0"/>
    <w:rsid w:val="00D50AB9"/>
    <w:rPr>
      <w:color w:val="800080"/>
      <w:u w:val="single"/>
    </w:rPr>
  </w:style>
  <w:style w:type="character" w:customStyle="1" w:styleId="af1">
    <w:name w:val="Знак Знак"/>
    <w:basedOn w:val="a0"/>
    <w:locked/>
    <w:rsid w:val="00D50AB9"/>
    <w:rPr>
      <w:rFonts w:ascii="Calibri" w:hAnsi="Calibri" w:cs="Calibri"/>
      <w:sz w:val="24"/>
      <w:szCs w:val="24"/>
      <w:lang w:val="ru-RU" w:eastAsia="ru-RU" w:bidi="ar-SA"/>
    </w:rPr>
  </w:style>
  <w:style w:type="paragraph" w:customStyle="1" w:styleId="af2">
    <w:name w:val="Заголовок к тексту"/>
    <w:basedOn w:val="3"/>
    <w:rsid w:val="00D50AB9"/>
    <w:pPr>
      <w:spacing w:before="0" w:after="0" w:line="240" w:lineRule="exact"/>
    </w:pPr>
    <w:rPr>
      <w:rFonts w:ascii="Times New Roman" w:hAnsi="Times New Roman" w:cs="Times New Roman"/>
      <w:sz w:val="28"/>
      <w:szCs w:val="28"/>
    </w:rPr>
  </w:style>
  <w:style w:type="paragraph" w:customStyle="1" w:styleId="ListParagraph">
    <w:name w:val="List Paragraph"/>
    <w:basedOn w:val="a"/>
    <w:rsid w:val="00622EC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5803</Words>
  <Characters>33082</Characters>
  <Application>Microsoft Office Word</Application>
  <DocSecurity>0</DocSecurity>
  <Lines>275</Lines>
  <Paragraphs>77</Paragraphs>
  <ScaleCrop>false</ScaleCrop>
  <Company/>
  <LinksUpToDate>false</LinksUpToDate>
  <CharactersWithSpaces>38808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user-005</dc:creator>
  <cp:keywords/>
  <dc:description/>
  <cp:lastModifiedBy>user-005</cp:lastModifiedBy>
  <cp:revision>4</cp:revision>
  <dcterms:created xsi:type="dcterms:W3CDTF">2019-01-22T03:29:00Z</dcterms:created>
  <dcterms:modified xsi:type="dcterms:W3CDTF">2019-01-22T03:39:00Z</dcterms:modified>
</cp:coreProperties>
</file>